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96690" w14:textId="5123359D" w:rsidR="00225F9C" w:rsidRPr="00866017" w:rsidRDefault="006D7AC5" w:rsidP="008A5115">
      <w:pPr>
        <w:pStyle w:val="21Navodjenjeliterature"/>
        <w:spacing w:after="60" w:line="240" w:lineRule="auto"/>
        <w:ind w:firstLine="0"/>
        <w:jc w:val="center"/>
        <w:rPr>
          <w:rFonts w:cs="Arial"/>
          <w:b/>
          <w:bCs/>
          <w:color w:val="0000B8"/>
          <w:sz w:val="28"/>
          <w:szCs w:val="28"/>
          <w:u w:val="single"/>
          <w:lang w:val="sl-SI"/>
        </w:rPr>
      </w:pPr>
      <w:bookmarkStart w:id="0" w:name="_GoBack"/>
      <w:bookmarkEnd w:id="0"/>
      <w:r>
        <w:rPr>
          <w:rFonts w:cs="Arial"/>
          <w:b/>
          <w:bCs/>
          <w:noProof/>
          <w:color w:val="0000B8"/>
          <w:sz w:val="28"/>
          <w:szCs w:val="28"/>
          <w:u w:val="single"/>
          <w:lang w:val="en-US"/>
        </w:rPr>
        <mc:AlternateContent>
          <mc:Choice Requires="wps">
            <w:drawing>
              <wp:anchor distT="0" distB="0" distL="114300" distR="114300" simplePos="0" relativeHeight="251657216" behindDoc="0" locked="0" layoutInCell="1" allowOverlap="1" wp14:anchorId="2F12E357" wp14:editId="3B8DFCAC">
                <wp:simplePos x="0" y="0"/>
                <wp:positionH relativeFrom="column">
                  <wp:posOffset>3779520</wp:posOffset>
                </wp:positionH>
                <wp:positionV relativeFrom="paragraph">
                  <wp:posOffset>-598170</wp:posOffset>
                </wp:positionV>
                <wp:extent cx="2118360" cy="297180"/>
                <wp:effectExtent l="13335" t="7620" r="1143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297180"/>
                        </a:xfrm>
                        <a:prstGeom prst="rect">
                          <a:avLst/>
                        </a:prstGeom>
                        <a:solidFill>
                          <a:srgbClr val="FFFFFF"/>
                        </a:solidFill>
                        <a:ln w="9525">
                          <a:solidFill>
                            <a:srgbClr val="000000"/>
                          </a:solidFill>
                          <a:miter lim="800000"/>
                          <a:headEnd/>
                          <a:tailEnd/>
                        </a:ln>
                      </wps:spPr>
                      <wps:txbx>
                        <w:txbxContent>
                          <w:p w14:paraId="1BE0F3E0" w14:textId="34106C3B" w:rsidR="00846D76" w:rsidRPr="00EB4E71" w:rsidRDefault="00A6614C" w:rsidP="00846D76">
                            <w:pPr>
                              <w:jc w:val="center"/>
                              <w:rPr>
                                <w:rFonts w:ascii="Arial" w:hAnsi="Arial" w:cs="Arial"/>
                                <w:b/>
                                <w:i/>
                                <w:color w:val="FF0000"/>
                              </w:rPr>
                            </w:pPr>
                            <w:r>
                              <w:rPr>
                                <w:rFonts w:ascii="Arial" w:hAnsi="Arial" w:cs="Arial"/>
                                <w:b/>
                                <w:i/>
                                <w:color w:val="FF0000"/>
                              </w:rPr>
                              <w:t>Ажурирано</w:t>
                            </w:r>
                            <w:r w:rsidR="00994F6F">
                              <w:rPr>
                                <w:rFonts w:ascii="Arial" w:hAnsi="Arial" w:cs="Arial"/>
                                <w:b/>
                                <w:i/>
                                <w:color w:val="FF0000"/>
                              </w:rPr>
                              <w:t>:</w:t>
                            </w:r>
                            <w:r w:rsidR="00F9235C">
                              <w:rPr>
                                <w:rFonts w:ascii="Arial" w:hAnsi="Arial" w:cs="Arial"/>
                                <w:b/>
                                <w:i/>
                                <w:color w:val="FF0000"/>
                                <w:lang w:val="sr-Cyrl-RS"/>
                              </w:rPr>
                              <w:t xml:space="preserve"> </w:t>
                            </w:r>
                            <w:r w:rsidR="00297468">
                              <w:rPr>
                                <w:rFonts w:ascii="Arial" w:hAnsi="Arial" w:cs="Arial"/>
                                <w:b/>
                                <w:i/>
                                <w:color w:val="FF0000"/>
                                <w:lang w:val="sr-Latn-RS"/>
                              </w:rPr>
                              <w:t>26</w:t>
                            </w:r>
                            <w:r w:rsidR="00650AA7">
                              <w:rPr>
                                <w:rFonts w:ascii="Arial" w:hAnsi="Arial" w:cs="Arial"/>
                                <w:b/>
                                <w:i/>
                                <w:color w:val="FF0000"/>
                              </w:rPr>
                              <w:t>.</w:t>
                            </w:r>
                            <w:r w:rsidR="00297468">
                              <w:rPr>
                                <w:rFonts w:ascii="Arial" w:hAnsi="Arial" w:cs="Arial"/>
                                <w:b/>
                                <w:i/>
                                <w:color w:val="FF0000"/>
                              </w:rPr>
                              <w:t>03</w:t>
                            </w:r>
                            <w:r w:rsidR="005B60C3">
                              <w:rPr>
                                <w:rFonts w:ascii="Arial" w:hAnsi="Arial" w:cs="Arial"/>
                                <w:b/>
                                <w:i/>
                                <w:color w:val="FF0000"/>
                              </w:rPr>
                              <w:t>.202</w:t>
                            </w:r>
                            <w:r w:rsidR="00B927D6">
                              <w:rPr>
                                <w:rFonts w:ascii="Arial" w:hAnsi="Arial" w:cs="Arial"/>
                                <w:b/>
                                <w:i/>
                                <w:color w:val="FF0000"/>
                              </w:rPr>
                              <w:t>5</w:t>
                            </w:r>
                            <w:r w:rsidR="00846D76" w:rsidRPr="00EB4E71">
                              <w:rPr>
                                <w:rFonts w:ascii="Arial" w:hAnsi="Arial" w:cs="Arial"/>
                                <w:b/>
                                <w:i/>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2E357" id="_x0000_t202" coordsize="21600,21600" o:spt="202" path="m,l,21600r21600,l21600,xe">
                <v:stroke joinstyle="miter"/>
                <v:path gradientshapeok="t" o:connecttype="rect"/>
              </v:shapetype>
              <v:shape id="Text Box 2" o:spid="_x0000_s1026" type="#_x0000_t202" style="position:absolute;left:0;text-align:left;margin-left:297.6pt;margin-top:-47.1pt;width:166.8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">
                <v:textbox>
                  <w:txbxContent>
                    <w:p w14:paraId="1BE0F3E0" w14:textId="34106C3B" w:rsidR="00846D76" w:rsidRPr="00EB4E71" w:rsidRDefault="00A6614C" w:rsidP="00846D76">
                      <w:pPr>
                        <w:jc w:val="center"/>
                        <w:rPr>
                          <w:rFonts w:ascii="Arial" w:hAnsi="Arial" w:cs="Arial"/>
                          <w:b/>
                          <w:i/>
                          <w:color w:val="FF0000"/>
                        </w:rPr>
                      </w:pPr>
                      <w:r>
                        <w:rPr>
                          <w:rFonts w:ascii="Arial" w:hAnsi="Arial" w:cs="Arial"/>
                          <w:b/>
                          <w:i/>
                          <w:color w:val="FF0000"/>
                        </w:rPr>
                        <w:t>Ажурирано</w:t>
                      </w:r>
                      <w:r w:rsidR="00994F6F">
                        <w:rPr>
                          <w:rFonts w:ascii="Arial" w:hAnsi="Arial" w:cs="Arial"/>
                          <w:b/>
                          <w:i/>
                          <w:color w:val="FF0000"/>
                        </w:rPr>
                        <w:t>:</w:t>
                      </w:r>
                      <w:r w:rsidR="00F9235C">
                        <w:rPr>
                          <w:rFonts w:ascii="Arial" w:hAnsi="Arial" w:cs="Arial"/>
                          <w:b/>
                          <w:i/>
                          <w:color w:val="FF0000"/>
                          <w:lang w:val="sr-Cyrl-RS"/>
                        </w:rPr>
                        <w:t xml:space="preserve"> </w:t>
                      </w:r>
                      <w:r w:rsidR="00297468">
                        <w:rPr>
                          <w:rFonts w:ascii="Arial" w:hAnsi="Arial" w:cs="Arial"/>
                          <w:b/>
                          <w:i/>
                          <w:color w:val="FF0000"/>
                          <w:lang w:val="sr-Latn-RS"/>
                        </w:rPr>
                        <w:t>26</w:t>
                      </w:r>
                      <w:r w:rsidR="00650AA7">
                        <w:rPr>
                          <w:rFonts w:ascii="Arial" w:hAnsi="Arial" w:cs="Arial"/>
                          <w:b/>
                          <w:i/>
                          <w:color w:val="FF0000"/>
                        </w:rPr>
                        <w:t>.</w:t>
                      </w:r>
                      <w:r w:rsidR="00297468">
                        <w:rPr>
                          <w:rFonts w:ascii="Arial" w:hAnsi="Arial" w:cs="Arial"/>
                          <w:b/>
                          <w:i/>
                          <w:color w:val="FF0000"/>
                        </w:rPr>
                        <w:t>03</w:t>
                      </w:r>
                      <w:r w:rsidR="005B60C3">
                        <w:rPr>
                          <w:rFonts w:ascii="Arial" w:hAnsi="Arial" w:cs="Arial"/>
                          <w:b/>
                          <w:i/>
                          <w:color w:val="FF0000"/>
                        </w:rPr>
                        <w:t>.202</w:t>
                      </w:r>
                      <w:r w:rsidR="00B927D6">
                        <w:rPr>
                          <w:rFonts w:ascii="Arial" w:hAnsi="Arial" w:cs="Arial"/>
                          <w:b/>
                          <w:i/>
                          <w:color w:val="FF0000"/>
                        </w:rPr>
                        <w:t>5</w:t>
                      </w:r>
                      <w:r w:rsidR="00846D76" w:rsidRPr="00EB4E71">
                        <w:rPr>
                          <w:rFonts w:ascii="Arial" w:hAnsi="Arial" w:cs="Arial"/>
                          <w:b/>
                          <w:i/>
                          <w:color w:val="FF0000"/>
                        </w:rPr>
                        <w:t>.</w:t>
                      </w:r>
                    </w:p>
                  </w:txbxContent>
                </v:textbox>
              </v:shape>
            </w:pict>
          </mc:Fallback>
        </mc:AlternateContent>
      </w:r>
      <w:r w:rsidR="00806F08">
        <w:rPr>
          <w:rFonts w:cs="Arial"/>
          <w:b/>
          <w:bCs/>
          <w:color w:val="0000B8"/>
          <w:sz w:val="28"/>
          <w:szCs w:val="28"/>
          <w:u w:val="single"/>
          <w:lang w:val="sl-SI"/>
        </w:rPr>
        <w:t>УПУТСТВО</w:t>
      </w:r>
      <w:r w:rsidR="007828EA" w:rsidRPr="00866017">
        <w:rPr>
          <w:rFonts w:cs="Arial"/>
          <w:b/>
          <w:bCs/>
          <w:color w:val="0000B8"/>
          <w:sz w:val="28"/>
          <w:szCs w:val="28"/>
          <w:u w:val="single"/>
          <w:lang w:val="sl-SI"/>
        </w:rPr>
        <w:t xml:space="preserve"> </w:t>
      </w:r>
      <w:r w:rsidR="00806F08">
        <w:rPr>
          <w:rFonts w:cs="Arial"/>
          <w:b/>
          <w:bCs/>
          <w:color w:val="0000B8"/>
          <w:sz w:val="28"/>
          <w:szCs w:val="28"/>
          <w:u w:val="single"/>
          <w:lang w:val="sl-SI"/>
        </w:rPr>
        <w:t>АУТОРИМА</w:t>
      </w:r>
    </w:p>
    <w:p w14:paraId="243059B0" w14:textId="77777777" w:rsidR="00225F9C" w:rsidRPr="00866017" w:rsidRDefault="00806F08" w:rsidP="008A5115">
      <w:pPr>
        <w:pStyle w:val="21Navodjenjeliterature"/>
        <w:spacing w:after="60" w:line="240" w:lineRule="auto"/>
        <w:ind w:firstLine="0"/>
        <w:jc w:val="center"/>
        <w:rPr>
          <w:rFonts w:cs="Arial"/>
          <w:b/>
          <w:bCs/>
          <w:color w:val="0000B8"/>
          <w:sz w:val="28"/>
          <w:szCs w:val="28"/>
          <w:u w:val="single"/>
          <w:lang w:val="sl-SI"/>
        </w:rPr>
      </w:pPr>
      <w:r>
        <w:rPr>
          <w:rFonts w:cs="Arial"/>
          <w:b/>
          <w:bCs/>
          <w:color w:val="0000B8"/>
          <w:sz w:val="28"/>
          <w:szCs w:val="28"/>
          <w:u w:val="single"/>
          <w:lang w:val="sl-SI"/>
        </w:rPr>
        <w:t>ЗА</w:t>
      </w:r>
      <w:r w:rsidR="007828EA" w:rsidRPr="00866017">
        <w:rPr>
          <w:rFonts w:cs="Arial"/>
          <w:b/>
          <w:bCs/>
          <w:color w:val="0000B8"/>
          <w:sz w:val="28"/>
          <w:szCs w:val="28"/>
          <w:u w:val="single"/>
          <w:lang w:val="sl-SI"/>
        </w:rPr>
        <w:t xml:space="preserve"> </w:t>
      </w:r>
      <w:r>
        <w:rPr>
          <w:rFonts w:cs="Arial"/>
          <w:b/>
          <w:bCs/>
          <w:color w:val="0000B8"/>
          <w:sz w:val="28"/>
          <w:szCs w:val="28"/>
          <w:u w:val="single"/>
          <w:lang w:val="sl-SI"/>
        </w:rPr>
        <w:t>РЕФЕРЕНЦИРАЊЕ</w:t>
      </w:r>
      <w:r w:rsidR="00225F9C" w:rsidRPr="00866017">
        <w:rPr>
          <w:rFonts w:cs="Arial"/>
          <w:b/>
          <w:bCs/>
          <w:color w:val="0000B8"/>
          <w:sz w:val="28"/>
          <w:szCs w:val="28"/>
          <w:u w:val="single"/>
          <w:lang w:val="sl-SI"/>
        </w:rPr>
        <w:t xml:space="preserve"> (</w:t>
      </w:r>
      <w:r>
        <w:rPr>
          <w:rFonts w:cs="Arial"/>
          <w:b/>
          <w:bCs/>
          <w:color w:val="0000B8"/>
          <w:sz w:val="28"/>
          <w:szCs w:val="28"/>
          <w:u w:val="single"/>
          <w:lang w:val="sl-SI"/>
        </w:rPr>
        <w:t>НАВОЂЕЊЕ</w:t>
      </w:r>
      <w:r w:rsidR="00225F9C" w:rsidRPr="00866017">
        <w:rPr>
          <w:rFonts w:cs="Arial"/>
          <w:b/>
          <w:bCs/>
          <w:color w:val="0000B8"/>
          <w:sz w:val="28"/>
          <w:szCs w:val="28"/>
          <w:u w:val="single"/>
          <w:lang w:val="sl-SI"/>
        </w:rPr>
        <w:t xml:space="preserve"> </w:t>
      </w:r>
      <w:r>
        <w:rPr>
          <w:rFonts w:cs="Arial"/>
          <w:b/>
          <w:bCs/>
          <w:color w:val="0000B8"/>
          <w:sz w:val="28"/>
          <w:szCs w:val="28"/>
          <w:u w:val="single"/>
          <w:lang w:val="sl-SI"/>
        </w:rPr>
        <w:t>ЛИТЕРАТУРЕ</w:t>
      </w:r>
      <w:r w:rsidR="00225F9C" w:rsidRPr="00866017">
        <w:rPr>
          <w:rFonts w:cs="Arial"/>
          <w:b/>
          <w:bCs/>
          <w:color w:val="0000B8"/>
          <w:sz w:val="28"/>
          <w:szCs w:val="28"/>
          <w:u w:val="single"/>
          <w:lang w:val="sl-SI"/>
        </w:rPr>
        <w:t>)</w:t>
      </w:r>
    </w:p>
    <w:p w14:paraId="6DED7154" w14:textId="77777777" w:rsidR="007828EA" w:rsidRPr="00866017" w:rsidRDefault="00806F08" w:rsidP="008A5115">
      <w:pPr>
        <w:pStyle w:val="21Navodjenjeliterature"/>
        <w:spacing w:after="60" w:line="240" w:lineRule="auto"/>
        <w:ind w:firstLine="0"/>
        <w:jc w:val="center"/>
        <w:rPr>
          <w:rFonts w:cs="Arial"/>
          <w:b/>
          <w:bCs/>
          <w:color w:val="0000B8"/>
          <w:sz w:val="28"/>
          <w:szCs w:val="28"/>
          <w:u w:val="single"/>
          <w:lang w:val="sl-SI"/>
        </w:rPr>
      </w:pPr>
      <w:r>
        <w:rPr>
          <w:rFonts w:cs="Arial"/>
          <w:b/>
          <w:bCs/>
          <w:color w:val="0000B8"/>
          <w:sz w:val="28"/>
          <w:szCs w:val="28"/>
          <w:u w:val="single"/>
          <w:lang w:val="sl-SI"/>
        </w:rPr>
        <w:t>ПО</w:t>
      </w:r>
      <w:r w:rsidR="007828EA" w:rsidRPr="00866017">
        <w:rPr>
          <w:rFonts w:cs="Arial"/>
          <w:b/>
          <w:bCs/>
          <w:color w:val="0000B8"/>
          <w:sz w:val="28"/>
          <w:szCs w:val="28"/>
          <w:u w:val="single"/>
          <w:lang w:val="sl-SI"/>
        </w:rPr>
        <w:t xml:space="preserve"> </w:t>
      </w:r>
      <w:r>
        <w:rPr>
          <w:rFonts w:cs="Arial"/>
          <w:b/>
          <w:bCs/>
          <w:color w:val="0000B8"/>
          <w:sz w:val="28"/>
          <w:szCs w:val="28"/>
          <w:u w:val="single"/>
          <w:lang w:val="sl-SI"/>
        </w:rPr>
        <w:t>ХАРВАРД</w:t>
      </w:r>
      <w:r w:rsidR="007828EA" w:rsidRPr="00866017">
        <w:rPr>
          <w:rFonts w:cs="Arial"/>
          <w:b/>
          <w:bCs/>
          <w:color w:val="0000B8"/>
          <w:sz w:val="28"/>
          <w:szCs w:val="28"/>
          <w:u w:val="single"/>
          <w:lang w:val="sl-SI"/>
        </w:rPr>
        <w:t xml:space="preserve"> </w:t>
      </w:r>
      <w:r>
        <w:rPr>
          <w:rFonts w:cs="Arial"/>
          <w:b/>
          <w:bCs/>
          <w:color w:val="0000B8"/>
          <w:sz w:val="28"/>
          <w:szCs w:val="28"/>
          <w:u w:val="single"/>
          <w:lang w:val="sl-SI"/>
        </w:rPr>
        <w:t>СИСТЕМУ</w:t>
      </w:r>
    </w:p>
    <w:p w14:paraId="49218CCA" w14:textId="77777777" w:rsidR="007828EA" w:rsidRDefault="007828EA" w:rsidP="008A5115">
      <w:pPr>
        <w:pStyle w:val="21Navodjenjeliterature"/>
        <w:spacing w:after="120" w:line="240" w:lineRule="auto"/>
        <w:ind w:firstLine="0"/>
        <w:rPr>
          <w:rFonts w:cs="Arial"/>
          <w:sz w:val="22"/>
          <w:szCs w:val="22"/>
          <w:lang w:val="sl-SI"/>
        </w:rPr>
      </w:pPr>
    </w:p>
    <w:p w14:paraId="2723032B" w14:textId="77777777" w:rsidR="005E6036" w:rsidRDefault="00806F08" w:rsidP="008A5115">
      <w:pPr>
        <w:pStyle w:val="21Navodjenjeliterature"/>
        <w:spacing w:after="120" w:line="240" w:lineRule="auto"/>
        <w:ind w:firstLine="0"/>
        <w:rPr>
          <w:rFonts w:cs="Arial"/>
          <w:sz w:val="22"/>
          <w:szCs w:val="22"/>
          <w:lang w:val="sl-SI"/>
        </w:rPr>
      </w:pPr>
      <w:r>
        <w:rPr>
          <w:rFonts w:cs="Arial"/>
          <w:sz w:val="22"/>
          <w:szCs w:val="22"/>
          <w:lang w:val="sl-SI"/>
        </w:rPr>
        <w:t>На</w:t>
      </w:r>
      <w:r w:rsidR="0062150D">
        <w:rPr>
          <w:rFonts w:cs="Arial"/>
          <w:sz w:val="22"/>
          <w:szCs w:val="22"/>
          <w:lang w:val="sl-SI"/>
        </w:rPr>
        <w:t xml:space="preserve"> </w:t>
      </w:r>
      <w:r>
        <w:rPr>
          <w:rFonts w:cs="Arial"/>
          <w:sz w:val="22"/>
          <w:szCs w:val="22"/>
          <w:lang w:val="sl-SI"/>
        </w:rPr>
        <w:t>основу</w:t>
      </w:r>
      <w:r w:rsidR="0062150D">
        <w:rPr>
          <w:rFonts w:cs="Arial"/>
          <w:sz w:val="22"/>
          <w:szCs w:val="22"/>
          <w:lang w:val="sl-SI"/>
        </w:rPr>
        <w:t xml:space="preserve"> </w:t>
      </w:r>
      <w:r>
        <w:rPr>
          <w:rFonts w:cs="Arial"/>
          <w:sz w:val="22"/>
          <w:szCs w:val="22"/>
          <w:lang w:val="sl-SI"/>
        </w:rPr>
        <w:t>препорука</w:t>
      </w:r>
      <w:r w:rsidR="0062150D">
        <w:rPr>
          <w:rFonts w:cs="Arial"/>
          <w:sz w:val="22"/>
          <w:szCs w:val="22"/>
          <w:lang w:val="sl-SI"/>
        </w:rPr>
        <w:t xml:space="preserve"> </w:t>
      </w:r>
      <w:r>
        <w:rPr>
          <w:rFonts w:cs="Arial"/>
          <w:sz w:val="22"/>
          <w:szCs w:val="22"/>
          <w:lang w:val="sl-SI"/>
        </w:rPr>
        <w:t>Центра</w:t>
      </w:r>
      <w:r w:rsidR="0062150D">
        <w:rPr>
          <w:rFonts w:cs="Arial"/>
          <w:sz w:val="22"/>
          <w:szCs w:val="22"/>
          <w:lang w:val="sl-SI"/>
        </w:rPr>
        <w:t xml:space="preserve"> </w:t>
      </w:r>
      <w:r>
        <w:rPr>
          <w:rFonts w:cs="Arial"/>
          <w:sz w:val="22"/>
          <w:szCs w:val="22"/>
          <w:lang w:val="sl-SI"/>
        </w:rPr>
        <w:t>за</w:t>
      </w:r>
      <w:r w:rsidR="0062150D">
        <w:rPr>
          <w:rFonts w:cs="Arial"/>
          <w:sz w:val="22"/>
          <w:szCs w:val="22"/>
          <w:lang w:val="sl-SI"/>
        </w:rPr>
        <w:t xml:space="preserve"> </w:t>
      </w:r>
      <w:r>
        <w:rPr>
          <w:rFonts w:cs="Arial"/>
          <w:sz w:val="22"/>
          <w:szCs w:val="22"/>
          <w:lang w:val="sl-SI"/>
        </w:rPr>
        <w:t>евалуацију</w:t>
      </w:r>
      <w:r w:rsidR="0062150D">
        <w:rPr>
          <w:rFonts w:cs="Arial"/>
          <w:sz w:val="22"/>
          <w:szCs w:val="22"/>
          <w:lang w:val="sl-SI"/>
        </w:rPr>
        <w:t xml:space="preserve"> </w:t>
      </w:r>
      <w:r>
        <w:rPr>
          <w:rFonts w:cs="Arial"/>
          <w:sz w:val="22"/>
          <w:szCs w:val="22"/>
          <w:lang w:val="sl-SI"/>
        </w:rPr>
        <w:t>у</w:t>
      </w:r>
      <w:r w:rsidR="0062150D">
        <w:rPr>
          <w:rFonts w:cs="Arial"/>
          <w:sz w:val="22"/>
          <w:szCs w:val="22"/>
          <w:lang w:val="sl-SI"/>
        </w:rPr>
        <w:t xml:space="preserve"> </w:t>
      </w:r>
      <w:r>
        <w:rPr>
          <w:rFonts w:cs="Arial"/>
          <w:sz w:val="22"/>
          <w:szCs w:val="22"/>
          <w:lang w:val="sl-SI"/>
        </w:rPr>
        <w:t>образовању</w:t>
      </w:r>
      <w:r w:rsidR="0062150D">
        <w:rPr>
          <w:rFonts w:cs="Arial"/>
          <w:sz w:val="22"/>
          <w:szCs w:val="22"/>
          <w:lang w:val="sl-SI"/>
        </w:rPr>
        <w:t xml:space="preserve"> </w:t>
      </w:r>
      <w:r>
        <w:rPr>
          <w:rFonts w:cs="Arial"/>
          <w:sz w:val="22"/>
          <w:szCs w:val="22"/>
          <w:lang w:val="sl-SI"/>
        </w:rPr>
        <w:t>и</w:t>
      </w:r>
      <w:r w:rsidR="0062150D">
        <w:rPr>
          <w:rFonts w:cs="Arial"/>
          <w:sz w:val="22"/>
          <w:szCs w:val="22"/>
          <w:lang w:val="sl-SI"/>
        </w:rPr>
        <w:t xml:space="preserve"> </w:t>
      </w:r>
      <w:r>
        <w:rPr>
          <w:rFonts w:cs="Arial"/>
          <w:sz w:val="22"/>
          <w:szCs w:val="22"/>
          <w:lang w:val="sl-SI"/>
        </w:rPr>
        <w:t>науци</w:t>
      </w:r>
      <w:r w:rsidR="0062150D">
        <w:rPr>
          <w:rFonts w:cs="Arial"/>
          <w:sz w:val="22"/>
          <w:szCs w:val="22"/>
          <w:lang w:val="sl-SI"/>
        </w:rPr>
        <w:t xml:space="preserve"> (</w:t>
      </w:r>
      <w:r>
        <w:rPr>
          <w:rFonts w:cs="Arial"/>
          <w:sz w:val="22"/>
          <w:szCs w:val="22"/>
          <w:lang w:val="sl-SI"/>
        </w:rPr>
        <w:t>ЦЕОН</w:t>
      </w:r>
      <w:r w:rsidR="0062150D">
        <w:rPr>
          <w:rFonts w:cs="Arial"/>
          <w:sz w:val="22"/>
          <w:szCs w:val="22"/>
          <w:lang w:val="sl-SI"/>
        </w:rPr>
        <w:t xml:space="preserve">), </w:t>
      </w:r>
      <w:r>
        <w:rPr>
          <w:rFonts w:cs="Arial"/>
          <w:sz w:val="22"/>
          <w:szCs w:val="22"/>
          <w:lang w:val="sl-SI"/>
        </w:rPr>
        <w:t>у</w:t>
      </w:r>
      <w:r w:rsidR="0062150D">
        <w:rPr>
          <w:rFonts w:cs="Arial"/>
          <w:sz w:val="22"/>
          <w:szCs w:val="22"/>
          <w:lang w:val="sl-SI"/>
        </w:rPr>
        <w:t xml:space="preserve"> </w:t>
      </w:r>
      <w:r>
        <w:rPr>
          <w:rFonts w:cs="Arial"/>
          <w:sz w:val="22"/>
          <w:szCs w:val="22"/>
          <w:lang w:val="sl-SI"/>
        </w:rPr>
        <w:t>циљу</w:t>
      </w:r>
      <w:r w:rsidR="0062150D">
        <w:rPr>
          <w:rFonts w:cs="Arial"/>
          <w:sz w:val="22"/>
          <w:szCs w:val="22"/>
          <w:lang w:val="sl-SI"/>
        </w:rPr>
        <w:t xml:space="preserve"> </w:t>
      </w:r>
      <w:r>
        <w:rPr>
          <w:rFonts w:cs="Arial"/>
          <w:sz w:val="22"/>
          <w:szCs w:val="22"/>
          <w:lang w:val="sl-SI"/>
        </w:rPr>
        <w:t>усклађивања</w:t>
      </w:r>
      <w:r w:rsidR="0062150D">
        <w:rPr>
          <w:rFonts w:cs="Arial"/>
          <w:sz w:val="22"/>
          <w:szCs w:val="22"/>
          <w:lang w:val="sl-SI"/>
        </w:rPr>
        <w:t xml:space="preserve"> </w:t>
      </w:r>
      <w:r>
        <w:rPr>
          <w:rFonts w:cs="Arial"/>
          <w:sz w:val="22"/>
          <w:szCs w:val="22"/>
          <w:lang w:val="sl-SI"/>
        </w:rPr>
        <w:t>формата</w:t>
      </w:r>
      <w:r w:rsidR="0062150D">
        <w:rPr>
          <w:rFonts w:cs="Arial"/>
          <w:sz w:val="22"/>
          <w:szCs w:val="22"/>
          <w:lang w:val="sl-SI"/>
        </w:rPr>
        <w:t xml:space="preserve"> </w:t>
      </w:r>
      <w:r>
        <w:rPr>
          <w:rFonts w:cs="Arial"/>
          <w:sz w:val="22"/>
          <w:szCs w:val="22"/>
          <w:lang w:val="sl-SI"/>
        </w:rPr>
        <w:t>референци</w:t>
      </w:r>
      <w:r w:rsidR="0062150D">
        <w:rPr>
          <w:rFonts w:cs="Arial"/>
          <w:sz w:val="22"/>
          <w:szCs w:val="22"/>
          <w:lang w:val="sl-SI"/>
        </w:rPr>
        <w:t xml:space="preserve"> </w:t>
      </w:r>
      <w:r>
        <w:rPr>
          <w:rFonts w:cs="Arial"/>
          <w:sz w:val="22"/>
          <w:szCs w:val="22"/>
          <w:lang w:val="sl-SI"/>
        </w:rPr>
        <w:t>са</w:t>
      </w:r>
      <w:r w:rsidR="0062150D">
        <w:rPr>
          <w:rFonts w:cs="Arial"/>
          <w:sz w:val="22"/>
          <w:szCs w:val="22"/>
          <w:lang w:val="sl-SI"/>
        </w:rPr>
        <w:t xml:space="preserve"> </w:t>
      </w:r>
      <w:r>
        <w:rPr>
          <w:rFonts w:cs="Arial"/>
          <w:sz w:val="22"/>
          <w:szCs w:val="22"/>
          <w:lang w:val="sl-SI"/>
        </w:rPr>
        <w:t>неком</w:t>
      </w:r>
      <w:r w:rsidR="0062150D">
        <w:rPr>
          <w:rFonts w:cs="Arial"/>
          <w:sz w:val="22"/>
          <w:szCs w:val="22"/>
          <w:lang w:val="sl-SI"/>
        </w:rPr>
        <w:t xml:space="preserve"> </w:t>
      </w:r>
      <w:r>
        <w:rPr>
          <w:rFonts w:cs="Arial"/>
          <w:sz w:val="22"/>
          <w:szCs w:val="22"/>
          <w:lang w:val="sl-SI"/>
        </w:rPr>
        <w:t>од</w:t>
      </w:r>
      <w:r w:rsidR="0062150D">
        <w:rPr>
          <w:rFonts w:cs="Arial"/>
          <w:sz w:val="22"/>
          <w:szCs w:val="22"/>
          <w:lang w:val="sl-SI"/>
        </w:rPr>
        <w:t xml:space="preserve"> </w:t>
      </w:r>
      <w:r>
        <w:rPr>
          <w:rFonts w:cs="Arial"/>
          <w:sz w:val="22"/>
          <w:szCs w:val="22"/>
          <w:lang w:val="sl-SI"/>
        </w:rPr>
        <w:t>водећих</w:t>
      </w:r>
      <w:r w:rsidR="0062150D">
        <w:rPr>
          <w:rFonts w:cs="Arial"/>
          <w:sz w:val="22"/>
          <w:szCs w:val="22"/>
          <w:lang w:val="sl-SI"/>
        </w:rPr>
        <w:t xml:space="preserve"> </w:t>
      </w:r>
      <w:r>
        <w:rPr>
          <w:rFonts w:cs="Arial"/>
          <w:sz w:val="22"/>
          <w:szCs w:val="22"/>
          <w:lang w:val="sl-SI"/>
        </w:rPr>
        <w:t>међународних</w:t>
      </w:r>
      <w:r w:rsidR="0062150D">
        <w:rPr>
          <w:rFonts w:cs="Arial"/>
          <w:sz w:val="22"/>
          <w:szCs w:val="22"/>
          <w:lang w:val="sl-SI"/>
        </w:rPr>
        <w:t xml:space="preserve"> </w:t>
      </w:r>
      <w:r>
        <w:rPr>
          <w:rFonts w:cs="Arial"/>
          <w:sz w:val="22"/>
          <w:szCs w:val="22"/>
          <w:lang w:val="sl-SI"/>
        </w:rPr>
        <w:t>база</w:t>
      </w:r>
      <w:r w:rsidR="0062150D">
        <w:rPr>
          <w:rFonts w:cs="Arial"/>
          <w:sz w:val="22"/>
          <w:szCs w:val="22"/>
          <w:lang w:val="sl-SI"/>
        </w:rPr>
        <w:t xml:space="preserve"> </w:t>
      </w:r>
      <w:r>
        <w:rPr>
          <w:rFonts w:cs="Arial"/>
          <w:sz w:val="22"/>
          <w:szCs w:val="22"/>
          <w:lang w:val="sl-SI"/>
        </w:rPr>
        <w:t>намењених</w:t>
      </w:r>
      <w:r w:rsidR="0062150D">
        <w:rPr>
          <w:rFonts w:cs="Arial"/>
          <w:sz w:val="22"/>
          <w:szCs w:val="22"/>
          <w:lang w:val="sl-SI"/>
        </w:rPr>
        <w:t xml:space="preserve"> </w:t>
      </w:r>
      <w:r>
        <w:rPr>
          <w:rFonts w:cs="Arial"/>
          <w:sz w:val="22"/>
          <w:szCs w:val="22"/>
          <w:lang w:val="sl-SI"/>
        </w:rPr>
        <w:t>вредновању</w:t>
      </w:r>
      <w:r w:rsidR="0062150D">
        <w:rPr>
          <w:rFonts w:cs="Arial"/>
          <w:sz w:val="22"/>
          <w:szCs w:val="22"/>
          <w:lang w:val="sl-SI"/>
        </w:rPr>
        <w:t xml:space="preserve">, </w:t>
      </w:r>
      <w:r>
        <w:rPr>
          <w:rFonts w:cs="Arial"/>
          <w:sz w:val="22"/>
          <w:szCs w:val="22"/>
          <w:lang w:val="sl-SI"/>
        </w:rPr>
        <w:t>Војнотехнички</w:t>
      </w:r>
      <w:r w:rsidR="00515B07">
        <w:rPr>
          <w:rFonts w:cs="Arial"/>
          <w:sz w:val="22"/>
          <w:szCs w:val="22"/>
          <w:lang w:val="sl-SI"/>
        </w:rPr>
        <w:t xml:space="preserve"> </w:t>
      </w:r>
      <w:r>
        <w:rPr>
          <w:rFonts w:cs="Arial"/>
          <w:sz w:val="22"/>
          <w:szCs w:val="22"/>
          <w:lang w:val="sl-SI"/>
        </w:rPr>
        <w:t>гласник</w:t>
      </w:r>
      <w:r w:rsidR="00515B07">
        <w:rPr>
          <w:rFonts w:cs="Arial"/>
          <w:sz w:val="22"/>
          <w:szCs w:val="22"/>
          <w:lang w:val="sl-SI"/>
        </w:rPr>
        <w:t xml:space="preserve"> </w:t>
      </w:r>
      <w:r>
        <w:rPr>
          <w:rFonts w:cs="Arial"/>
          <w:sz w:val="22"/>
          <w:szCs w:val="22"/>
          <w:lang w:val="sl-SI"/>
        </w:rPr>
        <w:t>за</w:t>
      </w:r>
      <w:r w:rsidR="00515B07">
        <w:rPr>
          <w:rFonts w:cs="Arial"/>
          <w:sz w:val="22"/>
          <w:szCs w:val="22"/>
          <w:lang w:val="sl-SI"/>
        </w:rPr>
        <w:t xml:space="preserve"> </w:t>
      </w:r>
      <w:r>
        <w:rPr>
          <w:rFonts w:cs="Arial"/>
          <w:sz w:val="22"/>
          <w:szCs w:val="22"/>
          <w:lang w:val="sl-SI"/>
        </w:rPr>
        <w:t>референцирање</w:t>
      </w:r>
      <w:r w:rsidR="00515B07">
        <w:rPr>
          <w:rFonts w:cs="Arial"/>
          <w:sz w:val="22"/>
          <w:szCs w:val="22"/>
          <w:lang w:val="sl-SI"/>
        </w:rPr>
        <w:t xml:space="preserve"> (</w:t>
      </w:r>
      <w:r>
        <w:rPr>
          <w:rFonts w:cs="Arial"/>
          <w:sz w:val="22"/>
          <w:szCs w:val="22"/>
          <w:lang w:val="sl-SI"/>
        </w:rPr>
        <w:t>цитирање</w:t>
      </w:r>
      <w:r w:rsidR="00515B07">
        <w:rPr>
          <w:rFonts w:cs="Arial"/>
          <w:sz w:val="22"/>
          <w:szCs w:val="22"/>
          <w:lang w:val="sl-SI"/>
        </w:rPr>
        <w:t xml:space="preserve"> </w:t>
      </w:r>
      <w:r>
        <w:rPr>
          <w:rFonts w:cs="Arial"/>
          <w:sz w:val="22"/>
          <w:szCs w:val="22"/>
          <w:lang w:val="sl-SI"/>
        </w:rPr>
        <w:t>и</w:t>
      </w:r>
      <w:r w:rsidR="00515B07">
        <w:rPr>
          <w:rFonts w:cs="Arial"/>
          <w:sz w:val="22"/>
          <w:szCs w:val="22"/>
          <w:lang w:val="sl-SI"/>
        </w:rPr>
        <w:t xml:space="preserve"> </w:t>
      </w:r>
      <w:r>
        <w:rPr>
          <w:rFonts w:cs="Arial"/>
          <w:sz w:val="22"/>
          <w:szCs w:val="22"/>
          <w:lang w:val="sl-SI"/>
        </w:rPr>
        <w:t>навођење</w:t>
      </w:r>
      <w:r w:rsidR="00FC1986">
        <w:rPr>
          <w:rFonts w:cs="Arial"/>
          <w:sz w:val="22"/>
          <w:szCs w:val="22"/>
          <w:lang w:val="sl-SI"/>
        </w:rPr>
        <w:t xml:space="preserve"> </w:t>
      </w:r>
      <w:r>
        <w:rPr>
          <w:rFonts w:cs="Arial"/>
          <w:sz w:val="22"/>
          <w:szCs w:val="22"/>
          <w:lang w:val="sl-SI"/>
        </w:rPr>
        <w:t>литературе</w:t>
      </w:r>
      <w:r w:rsidR="00FC1986">
        <w:rPr>
          <w:rFonts w:cs="Arial"/>
          <w:sz w:val="22"/>
          <w:szCs w:val="22"/>
          <w:lang w:val="sl-SI"/>
        </w:rPr>
        <w:t xml:space="preserve">) </w:t>
      </w:r>
      <w:r>
        <w:rPr>
          <w:rFonts w:cs="Arial"/>
          <w:sz w:val="22"/>
          <w:szCs w:val="22"/>
          <w:lang w:val="sl-SI"/>
        </w:rPr>
        <w:t>примењује</w:t>
      </w:r>
      <w:r w:rsidR="00515B07">
        <w:rPr>
          <w:rFonts w:cs="Arial"/>
          <w:sz w:val="22"/>
          <w:szCs w:val="22"/>
          <w:lang w:val="sl-SI"/>
        </w:rPr>
        <w:t xml:space="preserve"> </w:t>
      </w:r>
      <w:r>
        <w:rPr>
          <w:rFonts w:cs="Arial"/>
          <w:sz w:val="22"/>
          <w:szCs w:val="22"/>
          <w:lang w:val="sl-SI"/>
        </w:rPr>
        <w:t>Харвард</w:t>
      </w:r>
      <w:r w:rsidR="00515B07">
        <w:rPr>
          <w:rFonts w:cs="Arial"/>
          <w:sz w:val="22"/>
          <w:szCs w:val="22"/>
          <w:lang w:val="sl-SI"/>
        </w:rPr>
        <w:t xml:space="preserve"> </w:t>
      </w:r>
      <w:r>
        <w:rPr>
          <w:rFonts w:cs="Arial"/>
          <w:sz w:val="22"/>
          <w:szCs w:val="22"/>
          <w:lang w:val="sl-SI"/>
        </w:rPr>
        <w:t>систем</w:t>
      </w:r>
      <w:r w:rsidR="00515B07">
        <w:rPr>
          <w:rFonts w:cs="Arial"/>
          <w:sz w:val="22"/>
          <w:szCs w:val="22"/>
          <w:lang w:val="sl-SI"/>
        </w:rPr>
        <w:t xml:space="preserve"> </w:t>
      </w:r>
      <w:r>
        <w:rPr>
          <w:rFonts w:cs="Arial"/>
          <w:sz w:val="22"/>
          <w:szCs w:val="22"/>
          <w:lang w:val="sl-SI"/>
        </w:rPr>
        <w:t>референци</w:t>
      </w:r>
      <w:r w:rsidR="00FC1986">
        <w:rPr>
          <w:rFonts w:cs="Arial"/>
          <w:sz w:val="22"/>
          <w:szCs w:val="22"/>
          <w:lang w:val="sl-SI"/>
        </w:rPr>
        <w:t xml:space="preserve">, </w:t>
      </w:r>
      <w:r>
        <w:rPr>
          <w:rFonts w:cs="Arial"/>
          <w:sz w:val="22"/>
          <w:szCs w:val="22"/>
          <w:lang w:val="sl-SI"/>
        </w:rPr>
        <w:t>односно</w:t>
      </w:r>
      <w:r w:rsidR="00FC1986">
        <w:rPr>
          <w:rFonts w:cs="Arial"/>
          <w:sz w:val="22"/>
          <w:szCs w:val="22"/>
          <w:lang w:val="sl-SI"/>
        </w:rPr>
        <w:t xml:space="preserve"> </w:t>
      </w:r>
      <w:r>
        <w:rPr>
          <w:rFonts w:cs="Arial"/>
          <w:sz w:val="22"/>
          <w:szCs w:val="22"/>
          <w:lang w:val="sl-SI"/>
        </w:rPr>
        <w:t>Харвардски</w:t>
      </w:r>
      <w:r w:rsidR="00FC1986">
        <w:rPr>
          <w:rFonts w:cs="Arial"/>
          <w:sz w:val="22"/>
          <w:szCs w:val="22"/>
          <w:lang w:val="sl-SI"/>
        </w:rPr>
        <w:t xml:space="preserve"> </w:t>
      </w:r>
      <w:r>
        <w:rPr>
          <w:rFonts w:cs="Arial"/>
          <w:sz w:val="22"/>
          <w:szCs w:val="22"/>
          <w:lang w:val="sl-SI"/>
        </w:rPr>
        <w:t>приручник</w:t>
      </w:r>
      <w:r w:rsidR="00FC1986">
        <w:rPr>
          <w:rFonts w:cs="Arial"/>
          <w:sz w:val="22"/>
          <w:szCs w:val="22"/>
          <w:lang w:val="sl-SI"/>
        </w:rPr>
        <w:t xml:space="preserve"> </w:t>
      </w:r>
      <w:r>
        <w:rPr>
          <w:rFonts w:cs="Arial"/>
          <w:sz w:val="22"/>
          <w:szCs w:val="22"/>
          <w:lang w:val="sl-SI"/>
        </w:rPr>
        <w:t>за</w:t>
      </w:r>
      <w:r w:rsidR="00FC1986">
        <w:rPr>
          <w:rFonts w:cs="Arial"/>
          <w:sz w:val="22"/>
          <w:szCs w:val="22"/>
          <w:lang w:val="sl-SI"/>
        </w:rPr>
        <w:t xml:space="preserve"> </w:t>
      </w:r>
      <w:r>
        <w:rPr>
          <w:rFonts w:cs="Arial"/>
          <w:sz w:val="22"/>
          <w:szCs w:val="22"/>
          <w:lang w:val="sl-SI"/>
        </w:rPr>
        <w:t>стил</w:t>
      </w:r>
      <w:r w:rsidR="00C23FAC">
        <w:rPr>
          <w:rFonts w:cs="Arial"/>
          <w:sz w:val="22"/>
          <w:szCs w:val="22"/>
          <w:lang w:val="sl-SI"/>
        </w:rPr>
        <w:t xml:space="preserve"> (Harvard Referencing System</w:t>
      </w:r>
      <w:r w:rsidR="00FC1986">
        <w:rPr>
          <w:rFonts w:cs="Arial"/>
          <w:sz w:val="22"/>
          <w:szCs w:val="22"/>
          <w:lang w:val="sl-SI"/>
        </w:rPr>
        <w:t>, Harvard Style Manual</w:t>
      </w:r>
      <w:r w:rsidR="00C23FAC">
        <w:rPr>
          <w:rFonts w:cs="Arial"/>
          <w:sz w:val="22"/>
          <w:szCs w:val="22"/>
          <w:lang w:val="sl-SI"/>
        </w:rPr>
        <w:t xml:space="preserve">). </w:t>
      </w:r>
    </w:p>
    <w:p w14:paraId="053D3DAD" w14:textId="77777777" w:rsidR="00515B07" w:rsidRDefault="00806F08" w:rsidP="008A5115">
      <w:pPr>
        <w:pStyle w:val="21Navodjenjeliterature"/>
        <w:spacing w:after="120" w:line="240" w:lineRule="auto"/>
        <w:ind w:firstLine="0"/>
        <w:rPr>
          <w:rFonts w:cs="Arial"/>
          <w:sz w:val="22"/>
          <w:szCs w:val="22"/>
          <w:lang w:val="sl-SI"/>
        </w:rPr>
      </w:pPr>
      <w:r>
        <w:rPr>
          <w:rFonts w:cs="Arial"/>
          <w:sz w:val="22"/>
          <w:szCs w:val="22"/>
          <w:lang w:val="sl-SI"/>
        </w:rPr>
        <w:t>Упутство</w:t>
      </w:r>
      <w:r w:rsidR="00C23FAC">
        <w:rPr>
          <w:rFonts w:cs="Arial"/>
          <w:sz w:val="22"/>
          <w:szCs w:val="22"/>
          <w:lang w:val="sl-SI"/>
        </w:rPr>
        <w:t xml:space="preserve"> </w:t>
      </w:r>
      <w:r>
        <w:rPr>
          <w:rFonts w:cs="Arial"/>
          <w:sz w:val="22"/>
          <w:szCs w:val="22"/>
          <w:lang w:val="sl-SI"/>
        </w:rPr>
        <w:t>дато</w:t>
      </w:r>
      <w:r w:rsidR="00C23FAC">
        <w:rPr>
          <w:rFonts w:cs="Arial"/>
          <w:sz w:val="22"/>
          <w:szCs w:val="22"/>
          <w:lang w:val="sl-SI"/>
        </w:rPr>
        <w:t xml:space="preserve"> </w:t>
      </w:r>
      <w:r>
        <w:rPr>
          <w:rFonts w:cs="Arial"/>
          <w:sz w:val="22"/>
          <w:szCs w:val="22"/>
          <w:lang w:val="sl-SI"/>
        </w:rPr>
        <w:t>у</w:t>
      </w:r>
      <w:r w:rsidR="00C23FAC">
        <w:rPr>
          <w:rFonts w:cs="Arial"/>
          <w:sz w:val="22"/>
          <w:szCs w:val="22"/>
          <w:lang w:val="sl-SI"/>
        </w:rPr>
        <w:t xml:space="preserve"> </w:t>
      </w:r>
      <w:r>
        <w:rPr>
          <w:rFonts w:cs="Arial"/>
          <w:sz w:val="22"/>
          <w:szCs w:val="22"/>
          <w:lang w:val="sl-SI"/>
        </w:rPr>
        <w:t>даљем</w:t>
      </w:r>
      <w:r w:rsidR="00C23FAC">
        <w:rPr>
          <w:rFonts w:cs="Arial"/>
          <w:sz w:val="22"/>
          <w:szCs w:val="22"/>
          <w:lang w:val="sl-SI"/>
        </w:rPr>
        <w:t xml:space="preserve"> </w:t>
      </w:r>
      <w:r>
        <w:rPr>
          <w:rFonts w:cs="Arial"/>
          <w:sz w:val="22"/>
          <w:szCs w:val="22"/>
          <w:lang w:val="sl-SI"/>
        </w:rPr>
        <w:t>тексту</w:t>
      </w:r>
      <w:r w:rsidR="00C23FAC">
        <w:rPr>
          <w:rFonts w:cs="Arial"/>
          <w:sz w:val="22"/>
          <w:szCs w:val="22"/>
          <w:lang w:val="sl-SI"/>
        </w:rPr>
        <w:t xml:space="preserve"> </w:t>
      </w:r>
      <w:r>
        <w:rPr>
          <w:rFonts w:cs="Arial"/>
          <w:sz w:val="22"/>
          <w:szCs w:val="22"/>
          <w:lang w:val="sl-SI"/>
        </w:rPr>
        <w:t>конзистентно</w:t>
      </w:r>
      <w:r w:rsidR="00C23FAC">
        <w:rPr>
          <w:rFonts w:cs="Arial"/>
          <w:sz w:val="22"/>
          <w:szCs w:val="22"/>
          <w:lang w:val="sl-SI"/>
        </w:rPr>
        <w:t xml:space="preserve"> </w:t>
      </w:r>
      <w:r>
        <w:rPr>
          <w:rFonts w:cs="Arial"/>
          <w:sz w:val="22"/>
          <w:szCs w:val="22"/>
          <w:lang w:val="sl-SI"/>
        </w:rPr>
        <w:t>је</w:t>
      </w:r>
      <w:r w:rsidR="00C23FAC">
        <w:rPr>
          <w:rFonts w:cs="Arial"/>
          <w:sz w:val="22"/>
          <w:szCs w:val="22"/>
          <w:lang w:val="sl-SI"/>
        </w:rPr>
        <w:t xml:space="preserve"> </w:t>
      </w:r>
      <w:r>
        <w:rPr>
          <w:rFonts w:cs="Arial"/>
          <w:sz w:val="22"/>
          <w:szCs w:val="22"/>
          <w:lang w:val="sl-SI"/>
        </w:rPr>
        <w:t>са</w:t>
      </w:r>
      <w:r w:rsidR="00C23FAC">
        <w:rPr>
          <w:rFonts w:cs="Arial"/>
          <w:sz w:val="22"/>
          <w:szCs w:val="22"/>
          <w:lang w:val="sl-SI"/>
        </w:rPr>
        <w:t xml:space="preserve"> </w:t>
      </w:r>
      <w:r>
        <w:rPr>
          <w:rFonts w:cs="Arial"/>
          <w:sz w:val="22"/>
          <w:szCs w:val="22"/>
          <w:lang w:val="sl-SI"/>
        </w:rPr>
        <w:t>препорукама</w:t>
      </w:r>
      <w:r w:rsidR="00C23FAC">
        <w:rPr>
          <w:rFonts w:cs="Arial"/>
          <w:sz w:val="22"/>
          <w:szCs w:val="22"/>
          <w:lang w:val="sl-SI"/>
        </w:rPr>
        <w:t xml:space="preserve"> </w:t>
      </w:r>
      <w:r>
        <w:rPr>
          <w:rFonts w:cs="Arial"/>
          <w:sz w:val="22"/>
          <w:szCs w:val="22"/>
          <w:lang w:val="sl-SI"/>
        </w:rPr>
        <w:t>Британског</w:t>
      </w:r>
      <w:r w:rsidR="002C2919">
        <w:rPr>
          <w:rFonts w:cs="Arial"/>
          <w:sz w:val="22"/>
          <w:szCs w:val="22"/>
          <w:lang w:val="sl-SI"/>
        </w:rPr>
        <w:t xml:space="preserve"> </w:t>
      </w:r>
      <w:r>
        <w:rPr>
          <w:rFonts w:cs="Arial"/>
          <w:sz w:val="22"/>
          <w:szCs w:val="22"/>
          <w:lang w:val="sl-SI"/>
        </w:rPr>
        <w:t>института</w:t>
      </w:r>
      <w:r w:rsidR="002C2919">
        <w:rPr>
          <w:rFonts w:cs="Arial"/>
          <w:sz w:val="22"/>
          <w:szCs w:val="22"/>
          <w:lang w:val="sl-SI"/>
        </w:rPr>
        <w:t xml:space="preserve"> </w:t>
      </w:r>
      <w:r>
        <w:rPr>
          <w:rFonts w:cs="Arial"/>
          <w:sz w:val="22"/>
          <w:szCs w:val="22"/>
          <w:lang w:val="sl-SI"/>
        </w:rPr>
        <w:t>за</w:t>
      </w:r>
      <w:r w:rsidR="002C2919">
        <w:rPr>
          <w:rFonts w:cs="Arial"/>
          <w:sz w:val="22"/>
          <w:szCs w:val="22"/>
          <w:lang w:val="sl-SI"/>
        </w:rPr>
        <w:t xml:space="preserve"> </w:t>
      </w:r>
      <w:r>
        <w:rPr>
          <w:rFonts w:cs="Arial"/>
          <w:sz w:val="22"/>
          <w:szCs w:val="22"/>
          <w:lang w:val="sl-SI"/>
        </w:rPr>
        <w:t>стандардизацију</w:t>
      </w:r>
      <w:r w:rsidR="002C2919">
        <w:rPr>
          <w:rFonts w:cs="Arial"/>
          <w:sz w:val="22"/>
          <w:szCs w:val="22"/>
          <w:lang w:val="sl-SI"/>
        </w:rPr>
        <w:t xml:space="preserve"> </w:t>
      </w:r>
      <w:r w:rsidR="00C23FAC">
        <w:rPr>
          <w:rFonts w:cs="Arial"/>
          <w:sz w:val="22"/>
          <w:szCs w:val="22"/>
          <w:lang w:val="sl-SI"/>
        </w:rPr>
        <w:t>(BSI</w:t>
      </w:r>
      <w:r w:rsidR="0062150D">
        <w:rPr>
          <w:rFonts w:cs="Arial"/>
          <w:sz w:val="22"/>
          <w:szCs w:val="22"/>
          <w:lang w:val="sl-SI"/>
        </w:rPr>
        <w:t xml:space="preserve"> </w:t>
      </w:r>
      <w:r w:rsidR="00C23FAC">
        <w:rPr>
          <w:rFonts w:cs="Arial"/>
          <w:sz w:val="22"/>
          <w:szCs w:val="22"/>
          <w:lang w:val="sl-SI"/>
        </w:rPr>
        <w:t>- British Standards Institution)</w:t>
      </w:r>
      <w:r w:rsidR="002B2941">
        <w:rPr>
          <w:rStyle w:val="FootnoteReference"/>
          <w:rFonts w:cs="Arial"/>
          <w:sz w:val="22"/>
          <w:szCs w:val="22"/>
          <w:lang w:val="sl-SI"/>
        </w:rPr>
        <w:footnoteReference w:id="1"/>
      </w:r>
      <w:r w:rsidR="00C23FAC">
        <w:rPr>
          <w:rFonts w:cs="Arial"/>
          <w:sz w:val="22"/>
          <w:szCs w:val="22"/>
          <w:lang w:val="sl-SI"/>
        </w:rPr>
        <w:t>.</w:t>
      </w:r>
    </w:p>
    <w:p w14:paraId="1973BA0A" w14:textId="77777777" w:rsidR="00C23FAC" w:rsidRDefault="00806F08" w:rsidP="008A5115">
      <w:pPr>
        <w:pStyle w:val="21Navodjenjeliterature"/>
        <w:spacing w:after="120" w:line="240" w:lineRule="auto"/>
        <w:ind w:firstLine="0"/>
        <w:rPr>
          <w:rFonts w:cs="Arial"/>
          <w:sz w:val="22"/>
          <w:szCs w:val="22"/>
          <w:lang w:val="sl-SI"/>
        </w:rPr>
      </w:pPr>
      <w:r>
        <w:rPr>
          <w:rFonts w:cs="Arial"/>
          <w:sz w:val="22"/>
          <w:szCs w:val="22"/>
          <w:lang w:val="sl-SI"/>
        </w:rPr>
        <w:t>Правилним</w:t>
      </w:r>
      <w:r w:rsidR="00FC1986">
        <w:rPr>
          <w:rFonts w:cs="Arial"/>
          <w:sz w:val="22"/>
          <w:szCs w:val="22"/>
          <w:lang w:val="sl-SI"/>
        </w:rPr>
        <w:t xml:space="preserve"> </w:t>
      </w:r>
      <w:r>
        <w:rPr>
          <w:rFonts w:cs="Arial"/>
          <w:sz w:val="22"/>
          <w:szCs w:val="22"/>
          <w:lang w:val="sl-SI"/>
        </w:rPr>
        <w:t>референцирањем</w:t>
      </w:r>
      <w:r w:rsidR="00C23FAC">
        <w:rPr>
          <w:rFonts w:cs="Arial"/>
          <w:sz w:val="22"/>
          <w:szCs w:val="22"/>
          <w:lang w:val="sl-SI"/>
        </w:rPr>
        <w:t xml:space="preserve"> </w:t>
      </w:r>
      <w:r>
        <w:rPr>
          <w:rFonts w:cs="Arial"/>
          <w:sz w:val="22"/>
          <w:szCs w:val="22"/>
          <w:lang w:val="sl-SI"/>
        </w:rPr>
        <w:t>олакшава</w:t>
      </w:r>
      <w:r w:rsidR="00C23FAC">
        <w:rPr>
          <w:rFonts w:cs="Arial"/>
          <w:sz w:val="22"/>
          <w:szCs w:val="22"/>
          <w:lang w:val="sl-SI"/>
        </w:rPr>
        <w:t xml:space="preserve"> </w:t>
      </w:r>
      <w:r>
        <w:rPr>
          <w:rFonts w:cs="Arial"/>
          <w:sz w:val="22"/>
          <w:szCs w:val="22"/>
          <w:lang w:val="sl-SI"/>
        </w:rPr>
        <w:t>се</w:t>
      </w:r>
      <w:r w:rsidR="00C23FAC">
        <w:rPr>
          <w:rFonts w:cs="Arial"/>
          <w:sz w:val="22"/>
          <w:szCs w:val="22"/>
          <w:lang w:val="sl-SI"/>
        </w:rPr>
        <w:t xml:space="preserve"> </w:t>
      </w:r>
      <w:r>
        <w:rPr>
          <w:rFonts w:cs="Arial"/>
          <w:sz w:val="22"/>
          <w:szCs w:val="22"/>
          <w:lang w:val="sl-SI"/>
        </w:rPr>
        <w:t>читаоцима</w:t>
      </w:r>
      <w:r w:rsidR="00C23FAC">
        <w:rPr>
          <w:rFonts w:cs="Arial"/>
          <w:sz w:val="22"/>
          <w:szCs w:val="22"/>
          <w:lang w:val="sl-SI"/>
        </w:rPr>
        <w:t xml:space="preserve"> </w:t>
      </w:r>
      <w:r>
        <w:rPr>
          <w:rFonts w:cs="Arial"/>
          <w:sz w:val="22"/>
          <w:szCs w:val="22"/>
          <w:lang w:val="sl-SI"/>
        </w:rPr>
        <w:t>праћење</w:t>
      </w:r>
      <w:r w:rsidR="00C23FAC">
        <w:rPr>
          <w:rFonts w:cs="Arial"/>
          <w:sz w:val="22"/>
          <w:szCs w:val="22"/>
          <w:lang w:val="sl-SI"/>
        </w:rPr>
        <w:t xml:space="preserve"> </w:t>
      </w:r>
      <w:r>
        <w:rPr>
          <w:rFonts w:cs="Arial"/>
          <w:sz w:val="22"/>
          <w:szCs w:val="22"/>
          <w:lang w:val="sl-SI"/>
        </w:rPr>
        <w:t>садржаја</w:t>
      </w:r>
      <w:r w:rsidR="00C23FAC">
        <w:rPr>
          <w:rFonts w:cs="Arial"/>
          <w:sz w:val="22"/>
          <w:szCs w:val="22"/>
          <w:lang w:val="sl-SI"/>
        </w:rPr>
        <w:t xml:space="preserve">, </w:t>
      </w:r>
      <w:r>
        <w:rPr>
          <w:rFonts w:cs="Arial"/>
          <w:sz w:val="22"/>
          <w:szCs w:val="22"/>
          <w:lang w:val="sl-SI"/>
        </w:rPr>
        <w:t>а</w:t>
      </w:r>
      <w:r w:rsidR="00C23FAC">
        <w:rPr>
          <w:rFonts w:cs="Arial"/>
          <w:sz w:val="22"/>
          <w:szCs w:val="22"/>
          <w:lang w:val="sl-SI"/>
        </w:rPr>
        <w:t xml:space="preserve"> </w:t>
      </w:r>
      <w:r>
        <w:rPr>
          <w:rFonts w:cs="Arial"/>
          <w:sz w:val="22"/>
          <w:szCs w:val="22"/>
          <w:lang w:val="sl-SI"/>
        </w:rPr>
        <w:t>у</w:t>
      </w:r>
      <w:r w:rsidR="00C23FAC">
        <w:rPr>
          <w:rFonts w:cs="Arial"/>
          <w:sz w:val="22"/>
          <w:szCs w:val="22"/>
          <w:lang w:val="sl-SI"/>
        </w:rPr>
        <w:t xml:space="preserve"> </w:t>
      </w:r>
      <w:r>
        <w:rPr>
          <w:rFonts w:cs="Arial"/>
          <w:sz w:val="22"/>
          <w:szCs w:val="22"/>
          <w:lang w:val="sl-SI"/>
        </w:rPr>
        <w:t>исто</w:t>
      </w:r>
      <w:r w:rsidR="00C23FAC">
        <w:rPr>
          <w:rFonts w:cs="Arial"/>
          <w:sz w:val="22"/>
          <w:szCs w:val="22"/>
          <w:lang w:val="sl-SI"/>
        </w:rPr>
        <w:t xml:space="preserve"> </w:t>
      </w:r>
      <w:r>
        <w:rPr>
          <w:rFonts w:cs="Arial"/>
          <w:sz w:val="22"/>
          <w:szCs w:val="22"/>
          <w:lang w:val="sl-SI"/>
        </w:rPr>
        <w:t>време</w:t>
      </w:r>
      <w:r w:rsidR="00C23FAC">
        <w:rPr>
          <w:rFonts w:cs="Arial"/>
          <w:sz w:val="22"/>
          <w:szCs w:val="22"/>
          <w:lang w:val="sl-SI"/>
        </w:rPr>
        <w:t xml:space="preserve"> </w:t>
      </w:r>
      <w:r>
        <w:rPr>
          <w:rFonts w:cs="Arial"/>
          <w:sz w:val="22"/>
          <w:szCs w:val="22"/>
          <w:lang w:val="sl-SI"/>
        </w:rPr>
        <w:t>навођењем</w:t>
      </w:r>
      <w:r w:rsidR="00C23FAC">
        <w:rPr>
          <w:rFonts w:cs="Arial"/>
          <w:sz w:val="22"/>
          <w:szCs w:val="22"/>
          <w:lang w:val="sl-SI"/>
        </w:rPr>
        <w:t xml:space="preserve"> </w:t>
      </w:r>
      <w:r>
        <w:rPr>
          <w:rFonts w:cs="Arial"/>
          <w:sz w:val="22"/>
          <w:szCs w:val="22"/>
          <w:lang w:val="sl-SI"/>
        </w:rPr>
        <w:t>релевантне</w:t>
      </w:r>
      <w:r w:rsidR="00C23FAC">
        <w:rPr>
          <w:rFonts w:cs="Arial"/>
          <w:sz w:val="22"/>
          <w:szCs w:val="22"/>
          <w:lang w:val="sl-SI"/>
        </w:rPr>
        <w:t xml:space="preserve"> </w:t>
      </w:r>
      <w:r>
        <w:rPr>
          <w:rFonts w:cs="Arial"/>
          <w:sz w:val="22"/>
          <w:szCs w:val="22"/>
          <w:lang w:val="sl-SI"/>
        </w:rPr>
        <w:t>литературе</w:t>
      </w:r>
      <w:r w:rsidR="00C23FAC">
        <w:rPr>
          <w:rFonts w:cs="Arial"/>
          <w:sz w:val="22"/>
          <w:szCs w:val="22"/>
          <w:lang w:val="sl-SI"/>
        </w:rPr>
        <w:t xml:space="preserve"> </w:t>
      </w:r>
      <w:r>
        <w:rPr>
          <w:rFonts w:cs="Arial"/>
          <w:sz w:val="22"/>
          <w:szCs w:val="22"/>
          <w:lang w:val="sl-SI"/>
        </w:rPr>
        <w:t>показује</w:t>
      </w:r>
      <w:r w:rsidR="00C23FAC">
        <w:rPr>
          <w:rFonts w:cs="Arial"/>
          <w:sz w:val="22"/>
          <w:szCs w:val="22"/>
          <w:lang w:val="sl-SI"/>
        </w:rPr>
        <w:t xml:space="preserve"> </w:t>
      </w:r>
      <w:r>
        <w:rPr>
          <w:rFonts w:cs="Arial"/>
          <w:sz w:val="22"/>
          <w:szCs w:val="22"/>
          <w:lang w:val="sl-SI"/>
        </w:rPr>
        <w:t>се</w:t>
      </w:r>
      <w:r w:rsidR="00C23FAC">
        <w:rPr>
          <w:rFonts w:cs="Arial"/>
          <w:sz w:val="22"/>
          <w:szCs w:val="22"/>
          <w:lang w:val="sl-SI"/>
        </w:rPr>
        <w:t xml:space="preserve"> </w:t>
      </w:r>
      <w:r>
        <w:rPr>
          <w:rFonts w:cs="Arial"/>
          <w:sz w:val="22"/>
          <w:szCs w:val="22"/>
          <w:lang w:val="sl-SI"/>
        </w:rPr>
        <w:t>да</w:t>
      </w:r>
      <w:r w:rsidR="00C23FAC">
        <w:rPr>
          <w:rFonts w:cs="Arial"/>
          <w:sz w:val="22"/>
          <w:szCs w:val="22"/>
          <w:lang w:val="sl-SI"/>
        </w:rPr>
        <w:t xml:space="preserve"> </w:t>
      </w:r>
      <w:r>
        <w:rPr>
          <w:rFonts w:cs="Arial"/>
          <w:sz w:val="22"/>
          <w:szCs w:val="22"/>
          <w:lang w:val="sl-SI"/>
        </w:rPr>
        <w:t>је</w:t>
      </w:r>
      <w:r w:rsidR="00C23FAC">
        <w:rPr>
          <w:rFonts w:cs="Arial"/>
          <w:sz w:val="22"/>
          <w:szCs w:val="22"/>
          <w:lang w:val="sl-SI"/>
        </w:rPr>
        <w:t xml:space="preserve"> </w:t>
      </w:r>
      <w:r>
        <w:rPr>
          <w:rFonts w:cs="Arial"/>
          <w:sz w:val="22"/>
          <w:szCs w:val="22"/>
          <w:lang w:val="sl-SI"/>
        </w:rPr>
        <w:t>истраживана</w:t>
      </w:r>
      <w:r w:rsidR="00C23FAC">
        <w:rPr>
          <w:rFonts w:cs="Arial"/>
          <w:sz w:val="22"/>
          <w:szCs w:val="22"/>
          <w:lang w:val="sl-SI"/>
        </w:rPr>
        <w:t>/</w:t>
      </w:r>
      <w:r>
        <w:rPr>
          <w:rFonts w:cs="Arial"/>
          <w:sz w:val="22"/>
          <w:szCs w:val="22"/>
          <w:lang w:val="sl-SI"/>
        </w:rPr>
        <w:t>обрађена</w:t>
      </w:r>
      <w:r w:rsidR="00C23FAC">
        <w:rPr>
          <w:rFonts w:cs="Arial"/>
          <w:sz w:val="22"/>
          <w:szCs w:val="22"/>
          <w:lang w:val="sl-SI"/>
        </w:rPr>
        <w:t xml:space="preserve"> </w:t>
      </w:r>
      <w:r>
        <w:rPr>
          <w:rFonts w:cs="Arial"/>
          <w:sz w:val="22"/>
          <w:szCs w:val="22"/>
          <w:lang w:val="sl-SI"/>
        </w:rPr>
        <w:t>проблематика</w:t>
      </w:r>
      <w:r w:rsidR="00C23FAC">
        <w:rPr>
          <w:rFonts w:cs="Arial"/>
          <w:sz w:val="22"/>
          <w:szCs w:val="22"/>
          <w:lang w:val="sl-SI"/>
        </w:rPr>
        <w:t>/</w:t>
      </w:r>
      <w:r>
        <w:rPr>
          <w:rFonts w:cs="Arial"/>
          <w:sz w:val="22"/>
          <w:szCs w:val="22"/>
          <w:lang w:val="sl-SI"/>
        </w:rPr>
        <w:t>тематика</w:t>
      </w:r>
      <w:r w:rsidR="00C23FAC">
        <w:rPr>
          <w:rFonts w:cs="Arial"/>
          <w:sz w:val="22"/>
          <w:szCs w:val="22"/>
          <w:lang w:val="sl-SI"/>
        </w:rPr>
        <w:t xml:space="preserve"> </w:t>
      </w:r>
      <w:r>
        <w:rPr>
          <w:rFonts w:cs="Arial"/>
          <w:sz w:val="22"/>
          <w:szCs w:val="22"/>
          <w:lang w:val="sl-SI"/>
        </w:rPr>
        <w:t>адекватно</w:t>
      </w:r>
      <w:r w:rsidR="00C23FAC">
        <w:rPr>
          <w:rFonts w:cs="Arial"/>
          <w:sz w:val="22"/>
          <w:szCs w:val="22"/>
          <w:lang w:val="sl-SI"/>
        </w:rPr>
        <w:t xml:space="preserve"> </w:t>
      </w:r>
      <w:r>
        <w:rPr>
          <w:rFonts w:cs="Arial"/>
          <w:sz w:val="22"/>
          <w:szCs w:val="22"/>
          <w:lang w:val="sl-SI"/>
        </w:rPr>
        <w:t>и</w:t>
      </w:r>
      <w:r w:rsidR="00C23FAC">
        <w:rPr>
          <w:rFonts w:cs="Arial"/>
          <w:sz w:val="22"/>
          <w:szCs w:val="22"/>
          <w:lang w:val="sl-SI"/>
        </w:rPr>
        <w:t xml:space="preserve"> </w:t>
      </w:r>
      <w:r>
        <w:rPr>
          <w:rFonts w:cs="Arial"/>
          <w:sz w:val="22"/>
          <w:szCs w:val="22"/>
          <w:lang w:val="sl-SI"/>
        </w:rPr>
        <w:t>правилно</w:t>
      </w:r>
      <w:r w:rsidR="00C23FAC">
        <w:rPr>
          <w:rFonts w:cs="Arial"/>
          <w:sz w:val="22"/>
          <w:szCs w:val="22"/>
          <w:lang w:val="sl-SI"/>
        </w:rPr>
        <w:t xml:space="preserve"> </w:t>
      </w:r>
      <w:r>
        <w:rPr>
          <w:rFonts w:cs="Arial"/>
          <w:sz w:val="22"/>
          <w:szCs w:val="22"/>
          <w:lang w:val="sl-SI"/>
        </w:rPr>
        <w:t>истражена</w:t>
      </w:r>
      <w:r w:rsidR="009C464D">
        <w:rPr>
          <w:rFonts w:cs="Arial"/>
          <w:sz w:val="22"/>
          <w:szCs w:val="22"/>
          <w:lang w:val="sl-SI"/>
        </w:rPr>
        <w:t xml:space="preserve"> </w:t>
      </w:r>
      <w:r>
        <w:rPr>
          <w:rFonts w:cs="Arial"/>
          <w:sz w:val="22"/>
          <w:szCs w:val="22"/>
          <w:lang w:val="sl-SI"/>
        </w:rPr>
        <w:t>и</w:t>
      </w:r>
      <w:r w:rsidR="009C464D">
        <w:rPr>
          <w:rFonts w:cs="Arial"/>
          <w:sz w:val="22"/>
          <w:szCs w:val="22"/>
          <w:lang w:val="sl-SI"/>
        </w:rPr>
        <w:t xml:space="preserve"> </w:t>
      </w:r>
      <w:r>
        <w:rPr>
          <w:rFonts w:cs="Arial"/>
          <w:sz w:val="22"/>
          <w:szCs w:val="22"/>
          <w:lang w:val="sl-SI"/>
        </w:rPr>
        <w:t>презентована</w:t>
      </w:r>
      <w:r w:rsidR="009C464D">
        <w:rPr>
          <w:rFonts w:cs="Arial"/>
          <w:sz w:val="22"/>
          <w:szCs w:val="22"/>
          <w:lang w:val="sl-SI"/>
        </w:rPr>
        <w:t>.</w:t>
      </w:r>
    </w:p>
    <w:p w14:paraId="07B4E136" w14:textId="77777777" w:rsidR="00C23FAC" w:rsidRPr="000D62AA" w:rsidRDefault="00806F08" w:rsidP="008A5115">
      <w:pPr>
        <w:pStyle w:val="21Navodjenjeliterature"/>
        <w:spacing w:after="120" w:line="240" w:lineRule="auto"/>
        <w:ind w:firstLine="0"/>
        <w:rPr>
          <w:rFonts w:cs="Arial"/>
          <w:sz w:val="22"/>
          <w:szCs w:val="22"/>
          <w:lang w:val="sl-SI"/>
        </w:rPr>
      </w:pPr>
      <w:r>
        <w:rPr>
          <w:rFonts w:cs="Arial"/>
          <w:sz w:val="22"/>
          <w:szCs w:val="22"/>
          <w:lang w:val="sl-SI"/>
        </w:rPr>
        <w:t>Ради</w:t>
      </w:r>
      <w:r w:rsidR="00C23FAC">
        <w:rPr>
          <w:rFonts w:cs="Arial"/>
          <w:sz w:val="22"/>
          <w:szCs w:val="22"/>
          <w:lang w:val="sl-SI"/>
        </w:rPr>
        <w:t xml:space="preserve"> </w:t>
      </w:r>
      <w:r>
        <w:rPr>
          <w:rFonts w:cs="Arial"/>
          <w:sz w:val="22"/>
          <w:szCs w:val="22"/>
          <w:lang w:val="sl-SI"/>
        </w:rPr>
        <w:t>прецизности</w:t>
      </w:r>
      <w:r w:rsidR="009C464D">
        <w:rPr>
          <w:rFonts w:cs="Arial"/>
          <w:sz w:val="22"/>
          <w:szCs w:val="22"/>
          <w:lang w:val="sl-SI"/>
        </w:rPr>
        <w:t xml:space="preserve"> </w:t>
      </w:r>
      <w:r>
        <w:rPr>
          <w:rFonts w:cs="Arial"/>
          <w:sz w:val="22"/>
          <w:szCs w:val="22"/>
          <w:lang w:val="sl-SI"/>
        </w:rPr>
        <w:t>и</w:t>
      </w:r>
      <w:r w:rsidR="009C464D">
        <w:rPr>
          <w:rFonts w:cs="Arial"/>
          <w:sz w:val="22"/>
          <w:szCs w:val="22"/>
          <w:lang w:val="sl-SI"/>
        </w:rPr>
        <w:t xml:space="preserve"> </w:t>
      </w:r>
      <w:r>
        <w:rPr>
          <w:rFonts w:cs="Arial"/>
          <w:sz w:val="22"/>
          <w:szCs w:val="22"/>
          <w:lang w:val="sl-SI"/>
        </w:rPr>
        <w:t>сагласности</w:t>
      </w:r>
      <w:r w:rsidR="009C464D">
        <w:rPr>
          <w:rFonts w:cs="Arial"/>
          <w:sz w:val="22"/>
          <w:szCs w:val="22"/>
          <w:lang w:val="sl-SI"/>
        </w:rPr>
        <w:t xml:space="preserve"> </w:t>
      </w:r>
      <w:r>
        <w:rPr>
          <w:rFonts w:cs="Arial"/>
          <w:sz w:val="22"/>
          <w:szCs w:val="22"/>
          <w:lang w:val="sl-SI"/>
        </w:rPr>
        <w:t>у</w:t>
      </w:r>
      <w:r w:rsidR="009C464D">
        <w:rPr>
          <w:rFonts w:cs="Arial"/>
          <w:sz w:val="22"/>
          <w:szCs w:val="22"/>
          <w:lang w:val="sl-SI"/>
        </w:rPr>
        <w:t xml:space="preserve"> </w:t>
      </w:r>
      <w:r>
        <w:rPr>
          <w:rFonts w:cs="Arial"/>
          <w:sz w:val="22"/>
          <w:szCs w:val="22"/>
          <w:lang w:val="sl-SI"/>
        </w:rPr>
        <w:t>навођењу</w:t>
      </w:r>
      <w:r w:rsidR="009C464D">
        <w:rPr>
          <w:rFonts w:cs="Arial"/>
          <w:sz w:val="22"/>
          <w:szCs w:val="22"/>
          <w:lang w:val="sl-SI"/>
        </w:rPr>
        <w:t xml:space="preserve"> </w:t>
      </w:r>
      <w:r>
        <w:rPr>
          <w:rFonts w:cs="Arial"/>
          <w:sz w:val="22"/>
          <w:szCs w:val="22"/>
          <w:lang w:val="sl-SI"/>
        </w:rPr>
        <w:t>коришћене</w:t>
      </w:r>
      <w:r w:rsidR="009C464D">
        <w:rPr>
          <w:rFonts w:cs="Arial"/>
          <w:sz w:val="22"/>
          <w:szCs w:val="22"/>
          <w:lang w:val="sl-SI"/>
        </w:rPr>
        <w:t xml:space="preserve"> </w:t>
      </w:r>
      <w:r>
        <w:rPr>
          <w:rFonts w:cs="Arial"/>
          <w:sz w:val="22"/>
          <w:szCs w:val="22"/>
          <w:lang w:val="sl-SI"/>
        </w:rPr>
        <w:t>литературе</w:t>
      </w:r>
      <w:r w:rsidR="009C464D">
        <w:rPr>
          <w:rFonts w:cs="Arial"/>
          <w:sz w:val="22"/>
          <w:szCs w:val="22"/>
          <w:lang w:val="sl-SI"/>
        </w:rPr>
        <w:t xml:space="preserve">, </w:t>
      </w:r>
      <w:r>
        <w:rPr>
          <w:rFonts w:cs="Arial"/>
          <w:sz w:val="22"/>
          <w:szCs w:val="22"/>
          <w:lang w:val="sl-SI"/>
        </w:rPr>
        <w:t>као</w:t>
      </w:r>
      <w:r w:rsidR="009C464D">
        <w:rPr>
          <w:rFonts w:cs="Arial"/>
          <w:sz w:val="22"/>
          <w:szCs w:val="22"/>
          <w:lang w:val="sl-SI"/>
        </w:rPr>
        <w:t xml:space="preserve"> </w:t>
      </w:r>
      <w:r>
        <w:rPr>
          <w:rFonts w:cs="Arial"/>
          <w:sz w:val="22"/>
          <w:szCs w:val="22"/>
          <w:lang w:val="sl-SI"/>
        </w:rPr>
        <w:t>и</w:t>
      </w:r>
      <w:r w:rsidR="009C464D">
        <w:rPr>
          <w:rFonts w:cs="Arial"/>
          <w:sz w:val="22"/>
          <w:szCs w:val="22"/>
          <w:lang w:val="sl-SI"/>
        </w:rPr>
        <w:t xml:space="preserve"> </w:t>
      </w:r>
      <w:r>
        <w:rPr>
          <w:rFonts w:cs="Arial"/>
          <w:sz w:val="22"/>
          <w:szCs w:val="22"/>
          <w:lang w:val="sl-SI"/>
        </w:rPr>
        <w:t>успостављања</w:t>
      </w:r>
      <w:r w:rsidR="009C464D">
        <w:rPr>
          <w:rFonts w:cs="Arial"/>
          <w:sz w:val="22"/>
          <w:szCs w:val="22"/>
          <w:lang w:val="sl-SI"/>
        </w:rPr>
        <w:t xml:space="preserve"> </w:t>
      </w:r>
      <w:r>
        <w:rPr>
          <w:rFonts w:cs="Arial"/>
          <w:sz w:val="22"/>
          <w:szCs w:val="22"/>
          <w:lang w:val="sl-SI"/>
        </w:rPr>
        <w:t>стандардне</w:t>
      </w:r>
      <w:r w:rsidR="009C464D">
        <w:rPr>
          <w:rFonts w:cs="Arial"/>
          <w:sz w:val="22"/>
          <w:szCs w:val="22"/>
          <w:lang w:val="sl-SI"/>
        </w:rPr>
        <w:t xml:space="preserve"> </w:t>
      </w:r>
      <w:r>
        <w:rPr>
          <w:rFonts w:cs="Arial"/>
          <w:sz w:val="22"/>
          <w:szCs w:val="22"/>
          <w:lang w:val="sl-SI"/>
        </w:rPr>
        <w:t>форме</w:t>
      </w:r>
      <w:r w:rsidR="009C464D">
        <w:rPr>
          <w:rFonts w:cs="Arial"/>
          <w:sz w:val="22"/>
          <w:szCs w:val="22"/>
          <w:lang w:val="sl-SI"/>
        </w:rPr>
        <w:t xml:space="preserve"> </w:t>
      </w:r>
      <w:r>
        <w:rPr>
          <w:rFonts w:cs="Arial"/>
          <w:sz w:val="22"/>
          <w:szCs w:val="22"/>
          <w:lang w:val="sl-SI"/>
        </w:rPr>
        <w:t>којом</w:t>
      </w:r>
      <w:r w:rsidR="009C464D">
        <w:rPr>
          <w:rFonts w:cs="Arial"/>
          <w:sz w:val="22"/>
          <w:szCs w:val="22"/>
          <w:lang w:val="sl-SI"/>
        </w:rPr>
        <w:t xml:space="preserve"> </w:t>
      </w:r>
      <w:r>
        <w:rPr>
          <w:rFonts w:cs="Arial"/>
          <w:sz w:val="22"/>
          <w:szCs w:val="22"/>
          <w:lang w:val="sl-SI"/>
        </w:rPr>
        <w:t>би</w:t>
      </w:r>
      <w:r w:rsidR="009C464D">
        <w:rPr>
          <w:rFonts w:cs="Arial"/>
          <w:sz w:val="22"/>
          <w:szCs w:val="22"/>
          <w:lang w:val="sl-SI"/>
        </w:rPr>
        <w:t xml:space="preserve"> </w:t>
      </w:r>
      <w:r>
        <w:rPr>
          <w:rFonts w:cs="Arial"/>
          <w:sz w:val="22"/>
          <w:szCs w:val="22"/>
          <w:lang w:val="sl-SI"/>
        </w:rPr>
        <w:t>се</w:t>
      </w:r>
      <w:r w:rsidR="009C464D">
        <w:rPr>
          <w:rFonts w:cs="Arial"/>
          <w:sz w:val="22"/>
          <w:szCs w:val="22"/>
          <w:lang w:val="sl-SI"/>
        </w:rPr>
        <w:t xml:space="preserve"> </w:t>
      </w:r>
      <w:r>
        <w:rPr>
          <w:rFonts w:cs="Arial"/>
          <w:sz w:val="22"/>
          <w:szCs w:val="22"/>
          <w:lang w:val="sl-SI"/>
        </w:rPr>
        <w:t>смањиле</w:t>
      </w:r>
      <w:r w:rsidR="009C464D">
        <w:rPr>
          <w:rFonts w:cs="Arial"/>
          <w:sz w:val="22"/>
          <w:szCs w:val="22"/>
          <w:lang w:val="sl-SI"/>
        </w:rPr>
        <w:t xml:space="preserve"> </w:t>
      </w:r>
      <w:r>
        <w:rPr>
          <w:rFonts w:cs="Arial"/>
          <w:sz w:val="22"/>
          <w:szCs w:val="22"/>
          <w:lang w:val="sl-SI"/>
        </w:rPr>
        <w:t>непрецизности</w:t>
      </w:r>
      <w:r w:rsidR="009C464D">
        <w:rPr>
          <w:rFonts w:cs="Arial"/>
          <w:sz w:val="22"/>
          <w:szCs w:val="22"/>
          <w:lang w:val="sl-SI"/>
        </w:rPr>
        <w:t xml:space="preserve"> </w:t>
      </w:r>
      <w:r>
        <w:rPr>
          <w:rFonts w:cs="Arial"/>
          <w:sz w:val="22"/>
          <w:szCs w:val="22"/>
          <w:lang w:val="sl-SI"/>
        </w:rPr>
        <w:t>и</w:t>
      </w:r>
      <w:r w:rsidR="009C464D">
        <w:rPr>
          <w:rFonts w:cs="Arial"/>
          <w:sz w:val="22"/>
          <w:szCs w:val="22"/>
          <w:lang w:val="sl-SI"/>
        </w:rPr>
        <w:t xml:space="preserve"> </w:t>
      </w:r>
      <w:r>
        <w:rPr>
          <w:rFonts w:cs="Arial"/>
          <w:sz w:val="22"/>
          <w:szCs w:val="22"/>
          <w:lang w:val="sl-SI"/>
        </w:rPr>
        <w:t>скратио</w:t>
      </w:r>
      <w:r w:rsidR="009C464D">
        <w:rPr>
          <w:rFonts w:cs="Arial"/>
          <w:sz w:val="22"/>
          <w:szCs w:val="22"/>
          <w:lang w:val="sl-SI"/>
        </w:rPr>
        <w:t xml:space="preserve"> </w:t>
      </w:r>
      <w:r>
        <w:rPr>
          <w:rFonts w:cs="Arial"/>
          <w:sz w:val="22"/>
          <w:szCs w:val="22"/>
          <w:lang w:val="sl-SI"/>
        </w:rPr>
        <w:t>пут</w:t>
      </w:r>
      <w:r w:rsidR="009C464D">
        <w:rPr>
          <w:rFonts w:cs="Arial"/>
          <w:sz w:val="22"/>
          <w:szCs w:val="22"/>
          <w:lang w:val="sl-SI"/>
        </w:rPr>
        <w:t xml:space="preserve"> </w:t>
      </w:r>
      <w:r>
        <w:rPr>
          <w:rFonts w:cs="Arial"/>
          <w:sz w:val="22"/>
          <w:szCs w:val="22"/>
          <w:lang w:val="sl-SI"/>
        </w:rPr>
        <w:t>до</w:t>
      </w:r>
      <w:r w:rsidR="009C464D">
        <w:rPr>
          <w:rFonts w:cs="Arial"/>
          <w:sz w:val="22"/>
          <w:szCs w:val="22"/>
          <w:lang w:val="sl-SI"/>
        </w:rPr>
        <w:t xml:space="preserve"> </w:t>
      </w:r>
      <w:r>
        <w:rPr>
          <w:rFonts w:cs="Arial"/>
          <w:sz w:val="22"/>
          <w:szCs w:val="22"/>
          <w:lang w:val="sl-SI"/>
        </w:rPr>
        <w:t>одобравања</w:t>
      </w:r>
      <w:r w:rsidR="009C464D">
        <w:rPr>
          <w:rFonts w:cs="Arial"/>
          <w:sz w:val="22"/>
          <w:szCs w:val="22"/>
          <w:lang w:val="sl-SI"/>
        </w:rPr>
        <w:t xml:space="preserve"> </w:t>
      </w:r>
      <w:r>
        <w:rPr>
          <w:rFonts w:cs="Arial"/>
          <w:sz w:val="22"/>
          <w:szCs w:val="22"/>
          <w:lang w:val="sl-SI"/>
        </w:rPr>
        <w:t>објављивања</w:t>
      </w:r>
      <w:r w:rsidR="009C464D">
        <w:rPr>
          <w:rFonts w:cs="Arial"/>
          <w:sz w:val="22"/>
          <w:szCs w:val="22"/>
          <w:lang w:val="sl-SI"/>
        </w:rPr>
        <w:t xml:space="preserve"> </w:t>
      </w:r>
      <w:r>
        <w:rPr>
          <w:rFonts w:cs="Arial"/>
          <w:sz w:val="22"/>
          <w:szCs w:val="22"/>
          <w:lang w:val="sl-SI"/>
        </w:rPr>
        <w:t>чланка</w:t>
      </w:r>
      <w:r w:rsidR="009C464D">
        <w:rPr>
          <w:rFonts w:cs="Arial"/>
          <w:sz w:val="22"/>
          <w:szCs w:val="22"/>
          <w:lang w:val="sl-SI"/>
        </w:rPr>
        <w:t xml:space="preserve">, </w:t>
      </w:r>
      <w:r>
        <w:rPr>
          <w:rFonts w:cs="Arial"/>
          <w:sz w:val="22"/>
          <w:szCs w:val="22"/>
          <w:lang w:val="sl-SI"/>
        </w:rPr>
        <w:t>молимо</w:t>
      </w:r>
      <w:r w:rsidR="009C464D">
        <w:rPr>
          <w:rFonts w:cs="Arial"/>
          <w:sz w:val="22"/>
          <w:szCs w:val="22"/>
          <w:lang w:val="sl-SI"/>
        </w:rPr>
        <w:t xml:space="preserve"> </w:t>
      </w:r>
      <w:r>
        <w:rPr>
          <w:rFonts w:cs="Arial"/>
          <w:sz w:val="22"/>
          <w:szCs w:val="22"/>
          <w:lang w:val="sl-SI"/>
        </w:rPr>
        <w:t>Вас</w:t>
      </w:r>
      <w:r w:rsidR="009C464D">
        <w:rPr>
          <w:rFonts w:cs="Arial"/>
          <w:sz w:val="22"/>
          <w:szCs w:val="22"/>
          <w:lang w:val="sl-SI"/>
        </w:rPr>
        <w:t xml:space="preserve"> </w:t>
      </w:r>
      <w:r>
        <w:rPr>
          <w:rFonts w:cs="Arial"/>
          <w:sz w:val="22"/>
          <w:szCs w:val="22"/>
          <w:lang w:val="sl-SI"/>
        </w:rPr>
        <w:t>да</w:t>
      </w:r>
      <w:r w:rsidR="009C464D">
        <w:rPr>
          <w:rFonts w:cs="Arial"/>
          <w:sz w:val="22"/>
          <w:szCs w:val="22"/>
          <w:lang w:val="sl-SI"/>
        </w:rPr>
        <w:t xml:space="preserve"> </w:t>
      </w:r>
      <w:r>
        <w:rPr>
          <w:rFonts w:cs="Arial"/>
          <w:sz w:val="22"/>
          <w:szCs w:val="22"/>
          <w:lang w:val="sl-SI"/>
        </w:rPr>
        <w:t>се</w:t>
      </w:r>
      <w:r w:rsidR="009C464D">
        <w:rPr>
          <w:rFonts w:cs="Arial"/>
          <w:sz w:val="22"/>
          <w:szCs w:val="22"/>
          <w:lang w:val="sl-SI"/>
        </w:rPr>
        <w:t xml:space="preserve"> </w:t>
      </w:r>
      <w:r>
        <w:rPr>
          <w:rFonts w:cs="Arial"/>
          <w:sz w:val="22"/>
          <w:szCs w:val="22"/>
          <w:lang w:val="sl-SI"/>
        </w:rPr>
        <w:t>максимално</w:t>
      </w:r>
      <w:r w:rsidR="000D3C40">
        <w:rPr>
          <w:rFonts w:cs="Arial"/>
          <w:sz w:val="22"/>
          <w:szCs w:val="22"/>
          <w:lang w:val="sl-SI"/>
        </w:rPr>
        <w:t xml:space="preserve"> </w:t>
      </w:r>
      <w:r>
        <w:rPr>
          <w:rFonts w:cs="Arial"/>
          <w:sz w:val="22"/>
          <w:szCs w:val="22"/>
          <w:lang w:val="sl-SI"/>
        </w:rPr>
        <w:t>придржавате</w:t>
      </w:r>
      <w:r w:rsidR="009C464D">
        <w:rPr>
          <w:rFonts w:cs="Arial"/>
          <w:sz w:val="22"/>
          <w:szCs w:val="22"/>
          <w:lang w:val="sl-SI"/>
        </w:rPr>
        <w:t xml:space="preserve"> </w:t>
      </w:r>
      <w:r>
        <w:rPr>
          <w:rFonts w:cs="Arial"/>
          <w:sz w:val="22"/>
          <w:szCs w:val="22"/>
          <w:lang w:val="sl-SI"/>
        </w:rPr>
        <w:t>наведених</w:t>
      </w:r>
      <w:r w:rsidR="009C464D">
        <w:rPr>
          <w:rFonts w:cs="Arial"/>
          <w:sz w:val="22"/>
          <w:szCs w:val="22"/>
          <w:lang w:val="sl-SI"/>
        </w:rPr>
        <w:t xml:space="preserve"> </w:t>
      </w:r>
      <w:r>
        <w:rPr>
          <w:rFonts w:cs="Arial"/>
          <w:sz w:val="22"/>
          <w:szCs w:val="22"/>
          <w:lang w:val="sl-SI"/>
        </w:rPr>
        <w:t>препорука</w:t>
      </w:r>
      <w:r w:rsidR="009C464D">
        <w:rPr>
          <w:rFonts w:cs="Arial"/>
          <w:sz w:val="22"/>
          <w:szCs w:val="22"/>
          <w:lang w:val="sl-SI"/>
        </w:rPr>
        <w:t xml:space="preserve">. </w:t>
      </w:r>
      <w:r>
        <w:rPr>
          <w:rFonts w:cs="Arial"/>
          <w:sz w:val="22"/>
          <w:szCs w:val="22"/>
          <w:lang w:val="sl-SI"/>
        </w:rPr>
        <w:t>Евентуалне</w:t>
      </w:r>
      <w:r w:rsidR="009C464D">
        <w:rPr>
          <w:rFonts w:cs="Arial"/>
          <w:sz w:val="22"/>
          <w:szCs w:val="22"/>
          <w:lang w:val="sl-SI"/>
        </w:rPr>
        <w:t xml:space="preserve"> </w:t>
      </w:r>
      <w:r>
        <w:rPr>
          <w:rFonts w:cs="Arial"/>
          <w:sz w:val="22"/>
          <w:szCs w:val="22"/>
          <w:lang w:val="sl-SI"/>
        </w:rPr>
        <w:t>недефинисане</w:t>
      </w:r>
      <w:r w:rsidR="009C464D">
        <w:rPr>
          <w:rFonts w:cs="Arial"/>
          <w:sz w:val="22"/>
          <w:szCs w:val="22"/>
          <w:lang w:val="sl-SI"/>
        </w:rPr>
        <w:t xml:space="preserve"> </w:t>
      </w:r>
      <w:r>
        <w:rPr>
          <w:rFonts w:cs="Arial"/>
          <w:sz w:val="22"/>
          <w:szCs w:val="22"/>
          <w:lang w:val="sl-SI"/>
        </w:rPr>
        <w:t>форме</w:t>
      </w:r>
      <w:r w:rsidR="009C464D">
        <w:rPr>
          <w:rFonts w:cs="Arial"/>
          <w:sz w:val="22"/>
          <w:szCs w:val="22"/>
          <w:lang w:val="sl-SI"/>
        </w:rPr>
        <w:t xml:space="preserve"> </w:t>
      </w:r>
      <w:r>
        <w:rPr>
          <w:rFonts w:cs="Arial"/>
          <w:sz w:val="22"/>
          <w:szCs w:val="22"/>
          <w:lang w:val="sl-SI"/>
        </w:rPr>
        <w:t>покушајте</w:t>
      </w:r>
      <w:r w:rsidR="009C464D">
        <w:rPr>
          <w:rFonts w:cs="Arial"/>
          <w:sz w:val="22"/>
          <w:szCs w:val="22"/>
          <w:lang w:val="sl-SI"/>
        </w:rPr>
        <w:t xml:space="preserve"> </w:t>
      </w:r>
      <w:r>
        <w:rPr>
          <w:rFonts w:cs="Arial"/>
          <w:sz w:val="22"/>
          <w:szCs w:val="22"/>
          <w:lang w:val="sl-SI"/>
        </w:rPr>
        <w:t>да</w:t>
      </w:r>
      <w:r w:rsidR="009C464D">
        <w:rPr>
          <w:rFonts w:cs="Arial"/>
          <w:sz w:val="22"/>
          <w:szCs w:val="22"/>
          <w:lang w:val="sl-SI"/>
        </w:rPr>
        <w:t xml:space="preserve"> </w:t>
      </w:r>
      <w:r>
        <w:rPr>
          <w:rFonts w:cs="Arial"/>
          <w:sz w:val="22"/>
          <w:szCs w:val="22"/>
          <w:lang w:val="sl-SI"/>
        </w:rPr>
        <w:t>усагласите</w:t>
      </w:r>
      <w:r w:rsidR="009C464D">
        <w:rPr>
          <w:rFonts w:cs="Arial"/>
          <w:sz w:val="22"/>
          <w:szCs w:val="22"/>
          <w:lang w:val="sl-SI"/>
        </w:rPr>
        <w:t xml:space="preserve"> </w:t>
      </w:r>
      <w:r>
        <w:rPr>
          <w:rFonts w:cs="Arial"/>
          <w:sz w:val="22"/>
          <w:szCs w:val="22"/>
          <w:lang w:val="sl-SI"/>
        </w:rPr>
        <w:t>са</w:t>
      </w:r>
      <w:r w:rsidR="009C464D">
        <w:rPr>
          <w:rFonts w:cs="Arial"/>
          <w:sz w:val="22"/>
          <w:szCs w:val="22"/>
          <w:lang w:val="sl-SI"/>
        </w:rPr>
        <w:t xml:space="preserve"> </w:t>
      </w:r>
      <w:r>
        <w:rPr>
          <w:rFonts w:cs="Arial"/>
          <w:sz w:val="22"/>
          <w:szCs w:val="22"/>
          <w:lang w:val="sl-SI"/>
        </w:rPr>
        <w:t>наведеним</w:t>
      </w:r>
      <w:r w:rsidR="009C464D">
        <w:rPr>
          <w:rFonts w:cs="Arial"/>
          <w:sz w:val="22"/>
          <w:szCs w:val="22"/>
          <w:lang w:val="sl-SI"/>
        </w:rPr>
        <w:t xml:space="preserve"> </w:t>
      </w:r>
      <w:r>
        <w:rPr>
          <w:rFonts w:cs="Arial"/>
          <w:sz w:val="22"/>
          <w:szCs w:val="22"/>
          <w:lang w:val="sl-SI"/>
        </w:rPr>
        <w:t>препорукама</w:t>
      </w:r>
      <w:r w:rsidR="009C464D">
        <w:rPr>
          <w:rFonts w:cs="Arial"/>
          <w:sz w:val="22"/>
          <w:szCs w:val="22"/>
          <w:lang w:val="sl-SI"/>
        </w:rPr>
        <w:t>.</w:t>
      </w:r>
    </w:p>
    <w:p w14:paraId="41308459" w14:textId="77777777" w:rsidR="00250433" w:rsidRPr="00FA463E" w:rsidRDefault="00250433" w:rsidP="00250433">
      <w:pPr>
        <w:pStyle w:val="21Navodjenjeliterature"/>
        <w:spacing w:after="120" w:line="240" w:lineRule="auto"/>
        <w:ind w:firstLine="0"/>
        <w:rPr>
          <w:rFonts w:cs="Arial"/>
          <w:b/>
          <w:color w:val="FF0000"/>
          <w:sz w:val="28"/>
          <w:szCs w:val="28"/>
          <w:u w:val="single"/>
          <w:lang w:val="sr-Cyrl-RS"/>
        </w:rPr>
      </w:pPr>
      <w:r w:rsidRPr="00FA463E">
        <w:rPr>
          <w:rFonts w:cs="Arial"/>
          <w:b/>
          <w:color w:val="FF0000"/>
          <w:sz w:val="28"/>
          <w:szCs w:val="28"/>
          <w:u w:val="single"/>
          <w:lang w:val="sr-Cyrl-RS"/>
        </w:rPr>
        <w:t>ВАЖНА НАПОМЕНА:</w:t>
      </w:r>
    </w:p>
    <w:p w14:paraId="7D5218DA" w14:textId="77777777" w:rsidR="00250433" w:rsidRPr="00FA463E" w:rsidRDefault="00250433" w:rsidP="00250433">
      <w:pPr>
        <w:pStyle w:val="21Navodjenjeliterature"/>
        <w:spacing w:after="120" w:line="240" w:lineRule="auto"/>
        <w:ind w:firstLine="0"/>
        <w:rPr>
          <w:color w:val="FF0000"/>
          <w:sz w:val="28"/>
          <w:szCs w:val="28"/>
          <w:lang w:val="sr-Cyrl-RS"/>
        </w:rPr>
      </w:pPr>
      <w:r w:rsidRPr="00FA463E">
        <w:rPr>
          <w:rFonts w:cs="Arial"/>
          <w:b/>
          <w:color w:val="FF0000"/>
          <w:sz w:val="28"/>
          <w:szCs w:val="28"/>
          <w:lang w:val="sr-Cyrl-RS"/>
        </w:rPr>
        <w:t xml:space="preserve">Позивање на референце унутар текста, као и списак литературе на крају чланка </w:t>
      </w:r>
      <w:r w:rsidRPr="00FA463E">
        <w:rPr>
          <w:rFonts w:cs="Arial"/>
          <w:b/>
          <w:color w:val="FF0000"/>
          <w:sz w:val="28"/>
          <w:szCs w:val="28"/>
        </w:rPr>
        <w:t xml:space="preserve">пише се </w:t>
      </w:r>
      <w:r w:rsidRPr="00FA463E">
        <w:rPr>
          <w:rFonts w:cs="Arial"/>
          <w:b/>
          <w:color w:val="FF0000"/>
          <w:sz w:val="28"/>
          <w:szCs w:val="28"/>
          <w:u w:val="single"/>
        </w:rPr>
        <w:t>обавезно латиничним писмом</w:t>
      </w:r>
      <w:r w:rsidRPr="00FA463E">
        <w:rPr>
          <w:rFonts w:cs="Arial"/>
          <w:b/>
          <w:color w:val="FF0000"/>
          <w:sz w:val="28"/>
          <w:szCs w:val="28"/>
          <w:u w:val="single"/>
          <w:lang w:val="sr-Cyrl-RS"/>
        </w:rPr>
        <w:t>.</w:t>
      </w:r>
    </w:p>
    <w:p w14:paraId="5190712F" w14:textId="77777777" w:rsidR="00250433" w:rsidRPr="00DD7F26" w:rsidRDefault="00250433" w:rsidP="008A5115">
      <w:pPr>
        <w:pStyle w:val="21Navodjenjeliterature"/>
        <w:spacing w:after="120" w:line="240" w:lineRule="auto"/>
        <w:ind w:firstLine="558"/>
        <w:rPr>
          <w:rFonts w:cs="Arial"/>
          <w:lang w:val="sl-SI"/>
        </w:rPr>
      </w:pPr>
    </w:p>
    <w:p w14:paraId="2D52FA02" w14:textId="77777777" w:rsidR="00D0071E" w:rsidRDefault="00A73E05" w:rsidP="00042182">
      <w:pPr>
        <w:pStyle w:val="21Navodjenjeliterature"/>
        <w:pBdr>
          <w:top w:val="thinThickSmallGap" w:sz="18" w:space="1" w:color="CC0000"/>
          <w:left w:val="thinThickSmallGap" w:sz="18" w:space="0" w:color="CC0000"/>
          <w:bottom w:val="thickThinSmallGap" w:sz="18" w:space="1" w:color="CC0000"/>
          <w:right w:val="thickThinSmallGap" w:sz="18" w:space="4" w:color="CC0000"/>
        </w:pBdr>
        <w:spacing w:line="240" w:lineRule="auto"/>
        <w:ind w:firstLine="0"/>
        <w:jc w:val="center"/>
        <w:rPr>
          <w:rFonts w:cs="Arial"/>
          <w:b/>
          <w:bCs/>
          <w:sz w:val="32"/>
          <w:szCs w:val="32"/>
        </w:rPr>
      </w:pPr>
      <w:r>
        <w:rPr>
          <w:rFonts w:cs="Arial"/>
          <w:b/>
          <w:bCs/>
          <w:sz w:val="32"/>
          <w:szCs w:val="32"/>
          <w:lang w:val="sl-SI"/>
        </w:rPr>
        <w:t>НАВОЂЕЊЕ</w:t>
      </w:r>
      <w:r w:rsidR="009C464D" w:rsidRPr="008D0077">
        <w:rPr>
          <w:rFonts w:cs="Arial"/>
          <w:b/>
          <w:bCs/>
          <w:sz w:val="32"/>
          <w:szCs w:val="32"/>
          <w:lang w:val="sl-SI"/>
        </w:rPr>
        <w:t xml:space="preserve"> </w:t>
      </w:r>
      <w:r>
        <w:rPr>
          <w:rFonts w:cs="Arial"/>
          <w:b/>
          <w:bCs/>
          <w:sz w:val="32"/>
          <w:szCs w:val="32"/>
          <w:lang w:val="sl-SI"/>
        </w:rPr>
        <w:t>ЛИТЕРАТУРЕ</w:t>
      </w:r>
      <w:r w:rsidR="009C464D" w:rsidRPr="008D0077">
        <w:rPr>
          <w:rFonts w:cs="Arial"/>
          <w:b/>
          <w:bCs/>
          <w:sz w:val="32"/>
          <w:szCs w:val="32"/>
          <w:lang w:val="sl-SI"/>
        </w:rPr>
        <w:t xml:space="preserve"> </w:t>
      </w:r>
      <w:r>
        <w:rPr>
          <w:rFonts w:cs="Arial"/>
          <w:b/>
          <w:bCs/>
          <w:sz w:val="32"/>
          <w:szCs w:val="32"/>
          <w:lang w:val="sl-SI"/>
        </w:rPr>
        <w:t>У</w:t>
      </w:r>
      <w:r w:rsidR="009C464D" w:rsidRPr="008D0077">
        <w:rPr>
          <w:rFonts w:cs="Arial"/>
          <w:b/>
          <w:bCs/>
          <w:sz w:val="32"/>
          <w:szCs w:val="32"/>
          <w:lang w:val="sl-SI"/>
        </w:rPr>
        <w:t xml:space="preserve"> </w:t>
      </w:r>
      <w:r>
        <w:rPr>
          <w:rFonts w:cs="Arial"/>
          <w:b/>
          <w:bCs/>
          <w:sz w:val="32"/>
          <w:szCs w:val="32"/>
          <w:lang w:val="sl-SI"/>
        </w:rPr>
        <w:t>ТЕКСТУ</w:t>
      </w:r>
      <w:r w:rsidR="009C464D">
        <w:rPr>
          <w:rFonts w:cs="Arial"/>
          <w:b/>
          <w:bCs/>
          <w:sz w:val="32"/>
          <w:szCs w:val="32"/>
          <w:lang w:val="sl-SI"/>
        </w:rPr>
        <w:t xml:space="preserve"> </w:t>
      </w:r>
      <w:r>
        <w:rPr>
          <w:rFonts w:cs="Arial"/>
          <w:b/>
          <w:bCs/>
          <w:sz w:val="32"/>
          <w:szCs w:val="32"/>
          <w:lang w:val="sl-SI"/>
        </w:rPr>
        <w:t>РАДА</w:t>
      </w:r>
      <w:r w:rsidR="00D0071E">
        <w:rPr>
          <w:rFonts w:cs="Arial"/>
          <w:b/>
          <w:bCs/>
          <w:sz w:val="32"/>
          <w:szCs w:val="32"/>
        </w:rPr>
        <w:t xml:space="preserve"> </w:t>
      </w:r>
    </w:p>
    <w:p w14:paraId="634DE1B6" w14:textId="77777777" w:rsidR="009C464D" w:rsidRPr="00D0071E" w:rsidRDefault="00D0071E" w:rsidP="00042182">
      <w:pPr>
        <w:pStyle w:val="21Navodjenjeliterature"/>
        <w:pBdr>
          <w:top w:val="thinThickSmallGap" w:sz="18" w:space="1" w:color="CC0000"/>
          <w:left w:val="thinThickSmallGap" w:sz="18" w:space="0" w:color="CC0000"/>
          <w:bottom w:val="thickThinSmallGap" w:sz="18" w:space="1" w:color="CC0000"/>
          <w:right w:val="thickThinSmallGap" w:sz="18" w:space="4" w:color="CC0000"/>
        </w:pBdr>
        <w:spacing w:line="240" w:lineRule="auto"/>
        <w:ind w:firstLine="0"/>
        <w:jc w:val="center"/>
        <w:rPr>
          <w:rFonts w:cs="Arial"/>
          <w:b/>
          <w:bCs/>
          <w:sz w:val="32"/>
          <w:szCs w:val="32"/>
        </w:rPr>
      </w:pPr>
      <w:r>
        <w:rPr>
          <w:rFonts w:cs="Arial"/>
          <w:b/>
          <w:bCs/>
          <w:sz w:val="32"/>
          <w:szCs w:val="32"/>
        </w:rPr>
        <w:t>(позивање на рефер</w:t>
      </w:r>
      <w:r w:rsidR="00CF669C">
        <w:rPr>
          <w:rFonts w:cs="Arial"/>
          <w:b/>
          <w:bCs/>
          <w:sz w:val="32"/>
          <w:szCs w:val="32"/>
        </w:rPr>
        <w:t>е</w:t>
      </w:r>
      <w:r>
        <w:rPr>
          <w:rFonts w:cs="Arial"/>
          <w:b/>
          <w:bCs/>
          <w:sz w:val="32"/>
          <w:szCs w:val="32"/>
        </w:rPr>
        <w:t>нцу унутар текста рада)</w:t>
      </w:r>
    </w:p>
    <w:p w14:paraId="3DD8EBCB" w14:textId="77777777" w:rsidR="009C464D" w:rsidRPr="00DD7F26" w:rsidRDefault="009C464D" w:rsidP="008A5115">
      <w:pPr>
        <w:pStyle w:val="21Navodjenjeliterature"/>
        <w:spacing w:after="120" w:line="240" w:lineRule="auto"/>
        <w:ind w:firstLine="0"/>
        <w:rPr>
          <w:rFonts w:cs="Arial"/>
          <w:b/>
          <w:bCs/>
          <w:u w:val="single"/>
          <w:lang w:val="sl-SI"/>
        </w:rPr>
      </w:pPr>
    </w:p>
    <w:p w14:paraId="45DA9B12" w14:textId="77777777" w:rsidR="009C464D" w:rsidRDefault="00A73E05" w:rsidP="008A5115">
      <w:pPr>
        <w:pStyle w:val="21Navodjenjeliterature"/>
        <w:spacing w:after="120" w:line="240" w:lineRule="auto"/>
        <w:ind w:firstLine="0"/>
        <w:rPr>
          <w:rFonts w:cs="Arial"/>
          <w:bCs/>
          <w:sz w:val="22"/>
          <w:szCs w:val="22"/>
          <w:lang w:val="sl-SI"/>
        </w:rPr>
      </w:pPr>
      <w:r>
        <w:rPr>
          <w:rFonts w:cs="Arial"/>
          <w:bCs/>
          <w:sz w:val="22"/>
          <w:szCs w:val="22"/>
          <w:lang w:val="sl-SI"/>
        </w:rPr>
        <w:t>Када</w:t>
      </w:r>
      <w:r w:rsidR="009C464D">
        <w:rPr>
          <w:rFonts w:cs="Arial"/>
          <w:bCs/>
          <w:sz w:val="22"/>
          <w:szCs w:val="22"/>
          <w:lang w:val="sl-SI"/>
        </w:rPr>
        <w:t xml:space="preserve"> </w:t>
      </w:r>
      <w:r>
        <w:rPr>
          <w:rFonts w:cs="Arial"/>
          <w:bCs/>
          <w:sz w:val="22"/>
          <w:szCs w:val="22"/>
          <w:lang w:val="sl-SI"/>
        </w:rPr>
        <w:t>се</w:t>
      </w:r>
      <w:r w:rsidR="009C464D">
        <w:rPr>
          <w:rFonts w:cs="Arial"/>
          <w:bCs/>
          <w:sz w:val="22"/>
          <w:szCs w:val="22"/>
          <w:lang w:val="sl-SI"/>
        </w:rPr>
        <w:t xml:space="preserve"> </w:t>
      </w:r>
      <w:r>
        <w:rPr>
          <w:rFonts w:cs="Arial"/>
          <w:bCs/>
          <w:sz w:val="22"/>
          <w:szCs w:val="22"/>
          <w:lang w:val="sl-SI"/>
        </w:rPr>
        <w:t>у</w:t>
      </w:r>
      <w:r w:rsidR="009C464D">
        <w:rPr>
          <w:rFonts w:cs="Arial"/>
          <w:bCs/>
          <w:sz w:val="22"/>
          <w:szCs w:val="22"/>
          <w:lang w:val="sl-SI"/>
        </w:rPr>
        <w:t xml:space="preserve"> </w:t>
      </w:r>
      <w:r>
        <w:rPr>
          <w:rFonts w:cs="Arial"/>
          <w:bCs/>
          <w:sz w:val="22"/>
          <w:szCs w:val="22"/>
          <w:lang w:val="sl-SI"/>
        </w:rPr>
        <w:t>раду</w:t>
      </w:r>
      <w:r w:rsidR="009C464D">
        <w:rPr>
          <w:rFonts w:cs="Arial"/>
          <w:bCs/>
          <w:sz w:val="22"/>
          <w:szCs w:val="22"/>
          <w:lang w:val="sl-SI"/>
        </w:rPr>
        <w:t xml:space="preserve"> </w:t>
      </w:r>
      <w:r>
        <w:rPr>
          <w:rFonts w:cs="Arial"/>
          <w:bCs/>
          <w:sz w:val="22"/>
          <w:szCs w:val="22"/>
          <w:lang w:val="sl-SI"/>
        </w:rPr>
        <w:t>користе</w:t>
      </w:r>
      <w:r w:rsidR="009C464D">
        <w:rPr>
          <w:rFonts w:cs="Arial"/>
          <w:bCs/>
          <w:sz w:val="22"/>
          <w:szCs w:val="22"/>
          <w:lang w:val="sl-SI"/>
        </w:rPr>
        <w:t xml:space="preserve"> </w:t>
      </w:r>
      <w:r>
        <w:rPr>
          <w:rFonts w:cs="Arial"/>
          <w:bCs/>
          <w:sz w:val="22"/>
          <w:szCs w:val="22"/>
          <w:lang w:val="sl-SI"/>
        </w:rPr>
        <w:t>садржаји</w:t>
      </w:r>
      <w:r w:rsidR="00994F2B">
        <w:rPr>
          <w:rFonts w:cs="Arial"/>
          <w:bCs/>
          <w:sz w:val="22"/>
          <w:szCs w:val="22"/>
          <w:lang w:val="sl-SI"/>
        </w:rPr>
        <w:t xml:space="preserve"> </w:t>
      </w:r>
      <w:r>
        <w:rPr>
          <w:rFonts w:cs="Arial"/>
          <w:bCs/>
          <w:sz w:val="22"/>
          <w:szCs w:val="22"/>
          <w:lang w:val="sl-SI"/>
        </w:rPr>
        <w:t>другог</w:t>
      </w:r>
      <w:r w:rsidR="00994F2B">
        <w:rPr>
          <w:rFonts w:cs="Arial"/>
          <w:bCs/>
          <w:sz w:val="22"/>
          <w:szCs w:val="22"/>
          <w:lang w:val="sl-SI"/>
        </w:rPr>
        <w:t xml:space="preserve"> </w:t>
      </w:r>
      <w:r>
        <w:rPr>
          <w:rFonts w:cs="Arial"/>
          <w:bCs/>
          <w:sz w:val="22"/>
          <w:szCs w:val="22"/>
          <w:lang w:val="sl-SI"/>
        </w:rPr>
        <w:t>аутора</w:t>
      </w:r>
      <w:r w:rsidR="00994F2B">
        <w:rPr>
          <w:rFonts w:cs="Arial"/>
          <w:bCs/>
          <w:sz w:val="22"/>
          <w:szCs w:val="22"/>
          <w:lang w:val="sl-SI"/>
        </w:rPr>
        <w:t xml:space="preserve">, </w:t>
      </w:r>
      <w:r>
        <w:rPr>
          <w:rFonts w:cs="Arial"/>
          <w:bCs/>
          <w:sz w:val="22"/>
          <w:szCs w:val="22"/>
          <w:lang w:val="sl-SI"/>
        </w:rPr>
        <w:t>појављују</w:t>
      </w:r>
      <w:r w:rsidR="00994F2B">
        <w:rPr>
          <w:rFonts w:cs="Arial"/>
          <w:bCs/>
          <w:sz w:val="22"/>
          <w:szCs w:val="22"/>
          <w:lang w:val="sl-SI"/>
        </w:rPr>
        <w:t xml:space="preserve"> </w:t>
      </w:r>
      <w:r>
        <w:rPr>
          <w:rFonts w:cs="Arial"/>
          <w:bCs/>
          <w:sz w:val="22"/>
          <w:szCs w:val="22"/>
          <w:lang w:val="sl-SI"/>
        </w:rPr>
        <w:t>се</w:t>
      </w:r>
      <w:r w:rsidR="00994F2B">
        <w:rPr>
          <w:rFonts w:cs="Arial"/>
          <w:bCs/>
          <w:sz w:val="22"/>
          <w:szCs w:val="22"/>
          <w:lang w:val="sl-SI"/>
        </w:rPr>
        <w:t xml:space="preserve"> </w:t>
      </w:r>
      <w:r>
        <w:rPr>
          <w:rFonts w:cs="Arial"/>
          <w:bCs/>
          <w:sz w:val="22"/>
          <w:szCs w:val="22"/>
          <w:lang w:val="sl-SI"/>
        </w:rPr>
        <w:t>у</w:t>
      </w:r>
      <w:r w:rsidR="00994F2B">
        <w:rPr>
          <w:rFonts w:cs="Arial"/>
          <w:bCs/>
          <w:sz w:val="22"/>
          <w:szCs w:val="22"/>
          <w:lang w:val="sl-SI"/>
        </w:rPr>
        <w:t xml:space="preserve"> </w:t>
      </w:r>
      <w:r>
        <w:rPr>
          <w:rFonts w:cs="Arial"/>
          <w:bCs/>
          <w:sz w:val="22"/>
          <w:szCs w:val="22"/>
          <w:lang w:val="sl-SI"/>
        </w:rPr>
        <w:t>форми</w:t>
      </w:r>
      <w:r w:rsidR="00994F2B">
        <w:rPr>
          <w:rFonts w:cs="Arial"/>
          <w:bCs/>
          <w:sz w:val="22"/>
          <w:szCs w:val="22"/>
          <w:lang w:val="sl-SI"/>
        </w:rPr>
        <w:t>:</w:t>
      </w:r>
    </w:p>
    <w:p w14:paraId="6E7BD096" w14:textId="77777777" w:rsidR="00994F2B" w:rsidRDefault="00A73E05" w:rsidP="008A5115">
      <w:pPr>
        <w:pStyle w:val="21Navodjenjeliterature"/>
        <w:numPr>
          <w:ilvl w:val="0"/>
          <w:numId w:val="6"/>
        </w:numPr>
        <w:spacing w:after="120" w:line="240" w:lineRule="auto"/>
        <w:rPr>
          <w:rFonts w:cs="Arial"/>
          <w:bCs/>
          <w:sz w:val="22"/>
          <w:szCs w:val="22"/>
          <w:lang w:val="sl-SI"/>
        </w:rPr>
      </w:pPr>
      <w:r>
        <w:rPr>
          <w:rFonts w:cs="Arial"/>
          <w:bCs/>
          <w:sz w:val="22"/>
          <w:szCs w:val="22"/>
          <w:lang w:val="sl-SI"/>
        </w:rPr>
        <w:t>Парафразирања</w:t>
      </w:r>
      <w:r w:rsidR="005329A5">
        <w:rPr>
          <w:rFonts w:cs="Arial"/>
          <w:bCs/>
          <w:sz w:val="22"/>
          <w:szCs w:val="22"/>
          <w:lang w:val="sl-SI"/>
        </w:rPr>
        <w:t xml:space="preserve"> </w:t>
      </w:r>
      <w:r w:rsidR="00994F2B">
        <w:rPr>
          <w:rFonts w:cs="Arial"/>
          <w:bCs/>
          <w:sz w:val="22"/>
          <w:szCs w:val="22"/>
          <w:lang w:val="sl-SI"/>
        </w:rPr>
        <w:t xml:space="preserve">- </w:t>
      </w:r>
      <w:r>
        <w:rPr>
          <w:rFonts w:cs="Arial"/>
          <w:bCs/>
          <w:sz w:val="22"/>
          <w:szCs w:val="22"/>
          <w:lang w:val="sl-SI"/>
        </w:rPr>
        <w:t>преношења</w:t>
      </w:r>
      <w:r w:rsidR="00994F2B">
        <w:rPr>
          <w:rFonts w:cs="Arial"/>
          <w:bCs/>
          <w:sz w:val="22"/>
          <w:szCs w:val="22"/>
          <w:lang w:val="sl-SI"/>
        </w:rPr>
        <w:t xml:space="preserve"> </w:t>
      </w:r>
      <w:r>
        <w:rPr>
          <w:rFonts w:cs="Arial"/>
          <w:bCs/>
          <w:sz w:val="22"/>
          <w:szCs w:val="22"/>
          <w:lang w:val="sl-SI"/>
        </w:rPr>
        <w:t>оригиналних</w:t>
      </w:r>
      <w:r w:rsidR="00994F2B">
        <w:rPr>
          <w:rFonts w:cs="Arial"/>
          <w:bCs/>
          <w:sz w:val="22"/>
          <w:szCs w:val="22"/>
          <w:lang w:val="sl-SI"/>
        </w:rPr>
        <w:t xml:space="preserve"> </w:t>
      </w:r>
      <w:r>
        <w:rPr>
          <w:rFonts w:cs="Arial"/>
          <w:bCs/>
          <w:sz w:val="22"/>
          <w:szCs w:val="22"/>
          <w:lang w:val="sl-SI"/>
        </w:rPr>
        <w:t>идеја</w:t>
      </w:r>
      <w:r w:rsidR="00994F2B">
        <w:rPr>
          <w:rFonts w:cs="Arial"/>
          <w:bCs/>
          <w:sz w:val="22"/>
          <w:szCs w:val="22"/>
          <w:lang w:val="sl-SI"/>
        </w:rPr>
        <w:t xml:space="preserve"> </w:t>
      </w:r>
      <w:r>
        <w:rPr>
          <w:rFonts w:cs="Arial"/>
          <w:bCs/>
          <w:sz w:val="22"/>
          <w:szCs w:val="22"/>
          <w:lang w:val="sl-SI"/>
        </w:rPr>
        <w:t>или</w:t>
      </w:r>
      <w:r w:rsidR="00994F2B">
        <w:rPr>
          <w:rFonts w:cs="Arial"/>
          <w:bCs/>
          <w:sz w:val="22"/>
          <w:szCs w:val="22"/>
          <w:lang w:val="sl-SI"/>
        </w:rPr>
        <w:t xml:space="preserve"> </w:t>
      </w:r>
      <w:r>
        <w:rPr>
          <w:rFonts w:cs="Arial"/>
          <w:bCs/>
          <w:sz w:val="22"/>
          <w:szCs w:val="22"/>
          <w:lang w:val="sl-SI"/>
        </w:rPr>
        <w:t>ставова</w:t>
      </w:r>
      <w:r w:rsidR="00994F2B">
        <w:rPr>
          <w:rFonts w:cs="Arial"/>
          <w:bCs/>
          <w:sz w:val="22"/>
          <w:szCs w:val="22"/>
          <w:lang w:val="sl-SI"/>
        </w:rPr>
        <w:t xml:space="preserve"> </w:t>
      </w:r>
      <w:r>
        <w:rPr>
          <w:rFonts w:cs="Arial"/>
          <w:bCs/>
          <w:sz w:val="22"/>
          <w:szCs w:val="22"/>
          <w:lang w:val="sl-SI"/>
        </w:rPr>
        <w:t>сопственим</w:t>
      </w:r>
      <w:r w:rsidR="00994F2B">
        <w:rPr>
          <w:rFonts w:cs="Arial"/>
          <w:bCs/>
          <w:sz w:val="22"/>
          <w:szCs w:val="22"/>
          <w:lang w:val="sl-SI"/>
        </w:rPr>
        <w:t xml:space="preserve"> </w:t>
      </w:r>
      <w:r>
        <w:rPr>
          <w:rFonts w:cs="Arial"/>
          <w:bCs/>
          <w:sz w:val="22"/>
          <w:szCs w:val="22"/>
          <w:lang w:val="sl-SI"/>
        </w:rPr>
        <w:t>речима</w:t>
      </w:r>
      <w:r w:rsidR="00994F2B">
        <w:rPr>
          <w:rFonts w:cs="Arial"/>
          <w:bCs/>
          <w:sz w:val="22"/>
          <w:szCs w:val="22"/>
          <w:lang w:val="sl-SI"/>
        </w:rPr>
        <w:t>,</w:t>
      </w:r>
    </w:p>
    <w:p w14:paraId="1EFDFC89" w14:textId="77777777" w:rsidR="00994F2B" w:rsidRDefault="00A73E05" w:rsidP="008A5115">
      <w:pPr>
        <w:pStyle w:val="21Navodjenjeliterature"/>
        <w:numPr>
          <w:ilvl w:val="0"/>
          <w:numId w:val="6"/>
        </w:numPr>
        <w:spacing w:after="120" w:line="240" w:lineRule="auto"/>
        <w:rPr>
          <w:rFonts w:cs="Arial"/>
          <w:bCs/>
          <w:sz w:val="22"/>
          <w:szCs w:val="22"/>
          <w:lang w:val="sl-SI"/>
        </w:rPr>
      </w:pPr>
      <w:r>
        <w:rPr>
          <w:rFonts w:cs="Arial"/>
          <w:bCs/>
          <w:sz w:val="22"/>
          <w:szCs w:val="22"/>
          <w:lang w:val="sl-SI"/>
        </w:rPr>
        <w:t>Сумарног</w:t>
      </w:r>
      <w:r w:rsidR="00994F2B">
        <w:rPr>
          <w:rFonts w:cs="Arial"/>
          <w:bCs/>
          <w:sz w:val="22"/>
          <w:szCs w:val="22"/>
          <w:lang w:val="sl-SI"/>
        </w:rPr>
        <w:t xml:space="preserve"> </w:t>
      </w:r>
      <w:r>
        <w:rPr>
          <w:rFonts w:cs="Arial"/>
          <w:bCs/>
          <w:sz w:val="22"/>
          <w:szCs w:val="22"/>
          <w:lang w:val="sl-SI"/>
        </w:rPr>
        <w:t>прегледа</w:t>
      </w:r>
      <w:r w:rsidR="005329A5">
        <w:rPr>
          <w:rFonts w:cs="Arial"/>
          <w:bCs/>
          <w:sz w:val="22"/>
          <w:szCs w:val="22"/>
          <w:lang w:val="sl-SI"/>
        </w:rPr>
        <w:t xml:space="preserve"> </w:t>
      </w:r>
      <w:r w:rsidR="00994F2B">
        <w:rPr>
          <w:rFonts w:cs="Arial"/>
          <w:bCs/>
          <w:sz w:val="22"/>
          <w:szCs w:val="22"/>
          <w:lang w:val="sl-SI"/>
        </w:rPr>
        <w:t xml:space="preserve">- </w:t>
      </w:r>
      <w:r>
        <w:rPr>
          <w:rFonts w:cs="Arial"/>
          <w:bCs/>
          <w:sz w:val="22"/>
          <w:szCs w:val="22"/>
          <w:lang w:val="sl-SI"/>
        </w:rPr>
        <w:t>кратког</w:t>
      </w:r>
      <w:r w:rsidR="00994F2B">
        <w:rPr>
          <w:rFonts w:cs="Arial"/>
          <w:bCs/>
          <w:sz w:val="22"/>
          <w:szCs w:val="22"/>
          <w:lang w:val="sl-SI"/>
        </w:rPr>
        <w:t xml:space="preserve"> </w:t>
      </w:r>
      <w:r>
        <w:rPr>
          <w:rFonts w:cs="Arial"/>
          <w:bCs/>
          <w:sz w:val="22"/>
          <w:szCs w:val="22"/>
          <w:lang w:val="sl-SI"/>
        </w:rPr>
        <w:t>описа</w:t>
      </w:r>
      <w:r w:rsidR="00994F2B">
        <w:rPr>
          <w:rFonts w:cs="Arial"/>
          <w:bCs/>
          <w:sz w:val="22"/>
          <w:szCs w:val="22"/>
          <w:lang w:val="sl-SI"/>
        </w:rPr>
        <w:t xml:space="preserve"> </w:t>
      </w:r>
      <w:r>
        <w:rPr>
          <w:rFonts w:cs="Arial"/>
          <w:bCs/>
          <w:sz w:val="22"/>
          <w:szCs w:val="22"/>
          <w:lang w:val="sl-SI"/>
        </w:rPr>
        <w:t>оригиналних</w:t>
      </w:r>
      <w:r w:rsidR="00994F2B">
        <w:rPr>
          <w:rFonts w:cs="Arial"/>
          <w:bCs/>
          <w:sz w:val="22"/>
          <w:szCs w:val="22"/>
          <w:lang w:val="sl-SI"/>
        </w:rPr>
        <w:t xml:space="preserve"> </w:t>
      </w:r>
      <w:r>
        <w:rPr>
          <w:rFonts w:cs="Arial"/>
          <w:bCs/>
          <w:sz w:val="22"/>
          <w:szCs w:val="22"/>
          <w:lang w:val="sl-SI"/>
        </w:rPr>
        <w:t>идеја</w:t>
      </w:r>
      <w:r w:rsidR="00994F2B">
        <w:rPr>
          <w:rFonts w:cs="Arial"/>
          <w:bCs/>
          <w:sz w:val="22"/>
          <w:szCs w:val="22"/>
          <w:lang w:val="sl-SI"/>
        </w:rPr>
        <w:t xml:space="preserve"> </w:t>
      </w:r>
      <w:r>
        <w:rPr>
          <w:rFonts w:cs="Arial"/>
          <w:bCs/>
          <w:sz w:val="22"/>
          <w:szCs w:val="22"/>
          <w:lang w:val="sl-SI"/>
        </w:rPr>
        <w:t>или</w:t>
      </w:r>
      <w:r w:rsidR="00994F2B">
        <w:rPr>
          <w:rFonts w:cs="Arial"/>
          <w:bCs/>
          <w:sz w:val="22"/>
          <w:szCs w:val="22"/>
          <w:lang w:val="sl-SI"/>
        </w:rPr>
        <w:t xml:space="preserve"> </w:t>
      </w:r>
      <w:r>
        <w:rPr>
          <w:rFonts w:cs="Arial"/>
          <w:bCs/>
          <w:sz w:val="22"/>
          <w:szCs w:val="22"/>
          <w:lang w:val="sl-SI"/>
        </w:rPr>
        <w:t>ставова</w:t>
      </w:r>
      <w:r w:rsidR="00994F2B">
        <w:rPr>
          <w:rFonts w:cs="Arial"/>
          <w:bCs/>
          <w:sz w:val="22"/>
          <w:szCs w:val="22"/>
          <w:lang w:val="sl-SI"/>
        </w:rPr>
        <w:t xml:space="preserve"> </w:t>
      </w:r>
      <w:r>
        <w:rPr>
          <w:rFonts w:cs="Arial"/>
          <w:bCs/>
          <w:sz w:val="22"/>
          <w:szCs w:val="22"/>
          <w:lang w:val="sl-SI"/>
        </w:rPr>
        <w:t>сопственим</w:t>
      </w:r>
      <w:r w:rsidR="00994F2B">
        <w:rPr>
          <w:rFonts w:cs="Arial"/>
          <w:bCs/>
          <w:sz w:val="22"/>
          <w:szCs w:val="22"/>
          <w:lang w:val="sl-SI"/>
        </w:rPr>
        <w:t xml:space="preserve"> </w:t>
      </w:r>
      <w:r>
        <w:rPr>
          <w:rFonts w:cs="Arial"/>
          <w:bCs/>
          <w:sz w:val="22"/>
          <w:szCs w:val="22"/>
          <w:lang w:val="sl-SI"/>
        </w:rPr>
        <w:t>речима</w:t>
      </w:r>
      <w:r w:rsidR="00994F2B">
        <w:rPr>
          <w:rFonts w:cs="Arial"/>
          <w:bCs/>
          <w:sz w:val="22"/>
          <w:szCs w:val="22"/>
          <w:lang w:val="sl-SI"/>
        </w:rPr>
        <w:t xml:space="preserve">, </w:t>
      </w:r>
      <w:r>
        <w:rPr>
          <w:rFonts w:cs="Arial"/>
          <w:bCs/>
          <w:sz w:val="22"/>
          <w:szCs w:val="22"/>
          <w:lang w:val="sl-SI"/>
        </w:rPr>
        <w:t>уз</w:t>
      </w:r>
      <w:r w:rsidR="00994F2B">
        <w:rPr>
          <w:rFonts w:cs="Arial"/>
          <w:bCs/>
          <w:sz w:val="22"/>
          <w:szCs w:val="22"/>
          <w:lang w:val="sl-SI"/>
        </w:rPr>
        <w:t xml:space="preserve"> </w:t>
      </w:r>
      <w:r>
        <w:rPr>
          <w:rFonts w:cs="Arial"/>
          <w:bCs/>
          <w:sz w:val="22"/>
          <w:szCs w:val="22"/>
          <w:lang w:val="sl-SI"/>
        </w:rPr>
        <w:t>давање</w:t>
      </w:r>
      <w:r w:rsidR="00994F2B">
        <w:rPr>
          <w:rFonts w:cs="Arial"/>
          <w:bCs/>
          <w:sz w:val="22"/>
          <w:szCs w:val="22"/>
          <w:lang w:val="sl-SI"/>
        </w:rPr>
        <w:t xml:space="preserve"> </w:t>
      </w:r>
      <w:r>
        <w:rPr>
          <w:rFonts w:cs="Arial"/>
          <w:bCs/>
          <w:sz w:val="22"/>
          <w:szCs w:val="22"/>
          <w:lang w:val="sl-SI"/>
        </w:rPr>
        <w:t>личне</w:t>
      </w:r>
      <w:r w:rsidR="00994F2B">
        <w:rPr>
          <w:rFonts w:cs="Arial"/>
          <w:bCs/>
          <w:sz w:val="22"/>
          <w:szCs w:val="22"/>
          <w:lang w:val="sl-SI"/>
        </w:rPr>
        <w:t xml:space="preserve"> </w:t>
      </w:r>
      <w:r>
        <w:rPr>
          <w:rFonts w:cs="Arial"/>
          <w:bCs/>
          <w:sz w:val="22"/>
          <w:szCs w:val="22"/>
          <w:lang w:val="sl-SI"/>
        </w:rPr>
        <w:t>интерпретације</w:t>
      </w:r>
      <w:r w:rsidR="00994F2B">
        <w:rPr>
          <w:rFonts w:cs="Arial"/>
          <w:bCs/>
          <w:sz w:val="22"/>
          <w:szCs w:val="22"/>
          <w:lang w:val="sl-SI"/>
        </w:rPr>
        <w:t>.</w:t>
      </w:r>
    </w:p>
    <w:p w14:paraId="10CDD8EE" w14:textId="77777777" w:rsidR="00994F2B" w:rsidRDefault="00A73E05" w:rsidP="008A5115">
      <w:pPr>
        <w:pStyle w:val="21Navodjenjeliterature"/>
        <w:numPr>
          <w:ilvl w:val="0"/>
          <w:numId w:val="6"/>
        </w:numPr>
        <w:spacing w:after="120" w:line="240" w:lineRule="auto"/>
        <w:rPr>
          <w:rFonts w:cs="Arial"/>
          <w:bCs/>
          <w:sz w:val="22"/>
          <w:szCs w:val="22"/>
          <w:lang w:val="sl-SI"/>
        </w:rPr>
      </w:pPr>
      <w:r>
        <w:rPr>
          <w:rFonts w:cs="Arial"/>
          <w:bCs/>
          <w:sz w:val="22"/>
          <w:szCs w:val="22"/>
          <w:lang w:val="sl-SI"/>
        </w:rPr>
        <w:t>Цитирања</w:t>
      </w:r>
      <w:r w:rsidR="00994F2B">
        <w:rPr>
          <w:rFonts w:cs="Arial"/>
          <w:bCs/>
          <w:sz w:val="22"/>
          <w:szCs w:val="22"/>
          <w:lang w:val="sl-SI"/>
        </w:rPr>
        <w:t xml:space="preserve">- </w:t>
      </w:r>
      <w:r>
        <w:rPr>
          <w:rFonts w:cs="Arial"/>
          <w:bCs/>
          <w:sz w:val="22"/>
          <w:szCs w:val="22"/>
          <w:lang w:val="sl-SI"/>
        </w:rPr>
        <w:t>коришћења</w:t>
      </w:r>
      <w:r w:rsidR="00994F2B">
        <w:rPr>
          <w:rFonts w:cs="Arial"/>
          <w:bCs/>
          <w:sz w:val="22"/>
          <w:szCs w:val="22"/>
          <w:lang w:val="sl-SI"/>
        </w:rPr>
        <w:t xml:space="preserve"> </w:t>
      </w:r>
      <w:r>
        <w:rPr>
          <w:rFonts w:cs="Arial"/>
          <w:bCs/>
          <w:sz w:val="22"/>
          <w:szCs w:val="22"/>
          <w:lang w:val="sl-SI"/>
        </w:rPr>
        <w:t>оригиналних</w:t>
      </w:r>
      <w:r w:rsidR="00994F2B">
        <w:rPr>
          <w:rFonts w:cs="Arial"/>
          <w:bCs/>
          <w:sz w:val="22"/>
          <w:szCs w:val="22"/>
          <w:lang w:val="sl-SI"/>
        </w:rPr>
        <w:t xml:space="preserve"> </w:t>
      </w:r>
      <w:r>
        <w:rPr>
          <w:rFonts w:cs="Arial"/>
          <w:bCs/>
          <w:sz w:val="22"/>
          <w:szCs w:val="22"/>
          <w:lang w:val="sl-SI"/>
        </w:rPr>
        <w:t>делова</w:t>
      </w:r>
      <w:r w:rsidR="00994F2B">
        <w:rPr>
          <w:rFonts w:cs="Arial"/>
          <w:bCs/>
          <w:sz w:val="22"/>
          <w:szCs w:val="22"/>
          <w:lang w:val="sl-SI"/>
        </w:rPr>
        <w:t xml:space="preserve"> </w:t>
      </w:r>
      <w:r>
        <w:rPr>
          <w:rFonts w:cs="Arial"/>
          <w:bCs/>
          <w:sz w:val="22"/>
          <w:szCs w:val="22"/>
          <w:lang w:val="sl-SI"/>
        </w:rPr>
        <w:t>текста</w:t>
      </w:r>
      <w:r w:rsidR="00994F2B">
        <w:rPr>
          <w:rFonts w:cs="Arial"/>
          <w:bCs/>
          <w:sz w:val="22"/>
          <w:szCs w:val="22"/>
          <w:lang w:val="sl-SI"/>
        </w:rPr>
        <w:t xml:space="preserve">, </w:t>
      </w:r>
      <w:r>
        <w:rPr>
          <w:rFonts w:cs="Arial"/>
          <w:bCs/>
          <w:sz w:val="22"/>
          <w:szCs w:val="22"/>
          <w:lang w:val="sl-SI"/>
        </w:rPr>
        <w:t>идентичним</w:t>
      </w:r>
      <w:r w:rsidR="003654F5">
        <w:rPr>
          <w:rFonts w:cs="Arial"/>
          <w:bCs/>
          <w:sz w:val="22"/>
          <w:szCs w:val="22"/>
          <w:lang w:val="sl-SI"/>
        </w:rPr>
        <w:t xml:space="preserve"> </w:t>
      </w:r>
      <w:r>
        <w:rPr>
          <w:rFonts w:cs="Arial"/>
          <w:bCs/>
          <w:sz w:val="22"/>
          <w:szCs w:val="22"/>
          <w:lang w:val="sl-SI"/>
        </w:rPr>
        <w:t>преписом</w:t>
      </w:r>
      <w:r w:rsidR="003654F5">
        <w:rPr>
          <w:rFonts w:cs="Arial"/>
          <w:bCs/>
          <w:sz w:val="22"/>
          <w:szCs w:val="22"/>
          <w:lang w:val="sl-SI"/>
        </w:rPr>
        <w:t xml:space="preserve"> </w:t>
      </w:r>
      <w:r>
        <w:rPr>
          <w:rFonts w:cs="Arial"/>
          <w:bCs/>
          <w:sz w:val="22"/>
          <w:szCs w:val="22"/>
          <w:lang w:val="sl-SI"/>
        </w:rPr>
        <w:t>речи</w:t>
      </w:r>
      <w:r w:rsidR="003654F5">
        <w:rPr>
          <w:rFonts w:cs="Arial"/>
          <w:bCs/>
          <w:sz w:val="22"/>
          <w:szCs w:val="22"/>
          <w:lang w:val="sl-SI"/>
        </w:rPr>
        <w:t xml:space="preserve">, </w:t>
      </w:r>
      <w:r>
        <w:rPr>
          <w:rFonts w:cs="Arial"/>
          <w:bCs/>
          <w:sz w:val="22"/>
          <w:szCs w:val="22"/>
          <w:lang w:val="sl-SI"/>
        </w:rPr>
        <w:t>реченица</w:t>
      </w:r>
      <w:r w:rsidR="003654F5">
        <w:rPr>
          <w:rFonts w:cs="Arial"/>
          <w:bCs/>
          <w:sz w:val="22"/>
          <w:szCs w:val="22"/>
          <w:lang w:val="sl-SI"/>
        </w:rPr>
        <w:t xml:space="preserve"> </w:t>
      </w:r>
      <w:r>
        <w:rPr>
          <w:rFonts w:cs="Arial"/>
          <w:bCs/>
          <w:sz w:val="22"/>
          <w:szCs w:val="22"/>
          <w:lang w:val="sl-SI"/>
        </w:rPr>
        <w:t>или</w:t>
      </w:r>
      <w:r w:rsidR="003654F5">
        <w:rPr>
          <w:rFonts w:cs="Arial"/>
          <w:bCs/>
          <w:sz w:val="22"/>
          <w:szCs w:val="22"/>
          <w:lang w:val="sl-SI"/>
        </w:rPr>
        <w:t xml:space="preserve"> </w:t>
      </w:r>
      <w:r>
        <w:rPr>
          <w:rFonts w:cs="Arial"/>
          <w:bCs/>
          <w:sz w:val="22"/>
          <w:szCs w:val="22"/>
          <w:lang w:val="sl-SI"/>
        </w:rPr>
        <w:t>пасуса</w:t>
      </w:r>
      <w:r w:rsidR="003654F5">
        <w:rPr>
          <w:rFonts w:cs="Arial"/>
          <w:bCs/>
          <w:sz w:val="22"/>
          <w:szCs w:val="22"/>
          <w:lang w:val="sl-SI"/>
        </w:rPr>
        <w:t xml:space="preserve">, </w:t>
      </w:r>
      <w:r>
        <w:rPr>
          <w:rFonts w:cs="Arial"/>
          <w:bCs/>
          <w:sz w:val="22"/>
          <w:szCs w:val="22"/>
          <w:lang w:val="sl-SI"/>
        </w:rPr>
        <w:t>датих</w:t>
      </w:r>
      <w:r w:rsidR="003654F5">
        <w:rPr>
          <w:rFonts w:cs="Arial"/>
          <w:bCs/>
          <w:sz w:val="22"/>
          <w:szCs w:val="22"/>
          <w:lang w:val="sl-SI"/>
        </w:rPr>
        <w:t xml:space="preserve"> </w:t>
      </w:r>
      <w:r>
        <w:rPr>
          <w:rFonts w:cs="Arial"/>
          <w:bCs/>
          <w:sz w:val="22"/>
          <w:szCs w:val="22"/>
          <w:lang w:val="sl-SI"/>
        </w:rPr>
        <w:t>под</w:t>
      </w:r>
      <w:r w:rsidR="003654F5">
        <w:rPr>
          <w:rFonts w:cs="Arial"/>
          <w:bCs/>
          <w:sz w:val="22"/>
          <w:szCs w:val="22"/>
          <w:lang w:val="sl-SI"/>
        </w:rPr>
        <w:t xml:space="preserve"> </w:t>
      </w:r>
      <w:r>
        <w:rPr>
          <w:rFonts w:cs="Arial"/>
          <w:bCs/>
          <w:sz w:val="22"/>
          <w:szCs w:val="22"/>
          <w:lang w:val="sl-SI"/>
        </w:rPr>
        <w:t>наводницима</w:t>
      </w:r>
      <w:r w:rsidR="003654F5">
        <w:rPr>
          <w:rFonts w:cs="Arial"/>
          <w:bCs/>
          <w:sz w:val="22"/>
          <w:szCs w:val="22"/>
          <w:lang w:val="sl-SI"/>
        </w:rPr>
        <w:t>,</w:t>
      </w:r>
    </w:p>
    <w:p w14:paraId="4407EF0A" w14:textId="77777777" w:rsidR="003654F5" w:rsidRDefault="00A73E05" w:rsidP="008A5115">
      <w:pPr>
        <w:pStyle w:val="21Navodjenjeliterature"/>
        <w:numPr>
          <w:ilvl w:val="0"/>
          <w:numId w:val="6"/>
        </w:numPr>
        <w:spacing w:after="120" w:line="240" w:lineRule="auto"/>
        <w:rPr>
          <w:rFonts w:cs="Arial"/>
          <w:bCs/>
          <w:sz w:val="22"/>
          <w:szCs w:val="22"/>
          <w:lang w:val="sl-SI"/>
        </w:rPr>
      </w:pPr>
      <w:r>
        <w:rPr>
          <w:rFonts w:cs="Arial"/>
          <w:bCs/>
          <w:sz w:val="22"/>
          <w:szCs w:val="22"/>
          <w:lang w:val="sl-SI"/>
        </w:rPr>
        <w:t>Указивањем</w:t>
      </w:r>
      <w:r w:rsidR="003654F5">
        <w:rPr>
          <w:rFonts w:cs="Arial"/>
          <w:bCs/>
          <w:sz w:val="22"/>
          <w:szCs w:val="22"/>
          <w:lang w:val="sl-SI"/>
        </w:rPr>
        <w:t xml:space="preserve"> </w:t>
      </w:r>
      <w:r>
        <w:rPr>
          <w:rFonts w:cs="Arial"/>
          <w:bCs/>
          <w:sz w:val="22"/>
          <w:szCs w:val="22"/>
          <w:lang w:val="sl-SI"/>
        </w:rPr>
        <w:t>на</w:t>
      </w:r>
      <w:r w:rsidR="003654F5">
        <w:rPr>
          <w:rFonts w:cs="Arial"/>
          <w:bCs/>
          <w:sz w:val="22"/>
          <w:szCs w:val="22"/>
          <w:lang w:val="sl-SI"/>
        </w:rPr>
        <w:t xml:space="preserve"> </w:t>
      </w:r>
      <w:r>
        <w:rPr>
          <w:rFonts w:cs="Arial"/>
          <w:bCs/>
          <w:sz w:val="22"/>
          <w:szCs w:val="22"/>
          <w:lang w:val="sl-SI"/>
        </w:rPr>
        <w:t>извор</w:t>
      </w:r>
      <w:r w:rsidR="005329A5">
        <w:rPr>
          <w:rFonts w:cs="Arial"/>
          <w:bCs/>
          <w:sz w:val="22"/>
          <w:szCs w:val="22"/>
          <w:lang w:val="sl-SI"/>
        </w:rPr>
        <w:t xml:space="preserve"> </w:t>
      </w:r>
      <w:r w:rsidR="003654F5">
        <w:rPr>
          <w:rFonts w:cs="Arial"/>
          <w:bCs/>
          <w:sz w:val="22"/>
          <w:szCs w:val="22"/>
          <w:lang w:val="sl-SI"/>
        </w:rPr>
        <w:t xml:space="preserve">- </w:t>
      </w:r>
      <w:r>
        <w:rPr>
          <w:rFonts w:cs="Arial"/>
          <w:bCs/>
          <w:sz w:val="22"/>
          <w:szCs w:val="22"/>
          <w:lang w:val="sl-SI"/>
        </w:rPr>
        <w:t>помињањем</w:t>
      </w:r>
      <w:r w:rsidR="003654F5">
        <w:rPr>
          <w:rFonts w:cs="Arial"/>
          <w:bCs/>
          <w:sz w:val="22"/>
          <w:szCs w:val="22"/>
          <w:lang w:val="sl-SI"/>
        </w:rPr>
        <w:t xml:space="preserve"> </w:t>
      </w:r>
      <w:r>
        <w:rPr>
          <w:rFonts w:cs="Arial"/>
          <w:bCs/>
          <w:sz w:val="22"/>
          <w:szCs w:val="22"/>
          <w:lang w:val="sl-SI"/>
        </w:rPr>
        <w:t>извора</w:t>
      </w:r>
      <w:r w:rsidR="003654F5">
        <w:rPr>
          <w:rFonts w:cs="Arial"/>
          <w:bCs/>
          <w:sz w:val="22"/>
          <w:szCs w:val="22"/>
          <w:lang w:val="sl-SI"/>
        </w:rPr>
        <w:t xml:space="preserve">, </w:t>
      </w:r>
      <w:r>
        <w:rPr>
          <w:rFonts w:cs="Arial"/>
          <w:bCs/>
          <w:sz w:val="22"/>
          <w:szCs w:val="22"/>
          <w:lang w:val="sl-SI"/>
        </w:rPr>
        <w:t>без</w:t>
      </w:r>
      <w:r w:rsidR="003654F5">
        <w:rPr>
          <w:rFonts w:cs="Arial"/>
          <w:bCs/>
          <w:sz w:val="22"/>
          <w:szCs w:val="22"/>
          <w:lang w:val="sl-SI"/>
        </w:rPr>
        <w:t xml:space="preserve"> </w:t>
      </w:r>
      <w:r>
        <w:rPr>
          <w:rFonts w:cs="Arial"/>
          <w:bCs/>
          <w:sz w:val="22"/>
          <w:szCs w:val="22"/>
          <w:lang w:val="sl-SI"/>
        </w:rPr>
        <w:t>много</w:t>
      </w:r>
      <w:r w:rsidR="003654F5">
        <w:rPr>
          <w:rFonts w:cs="Arial"/>
          <w:bCs/>
          <w:sz w:val="22"/>
          <w:szCs w:val="22"/>
          <w:lang w:val="sl-SI"/>
        </w:rPr>
        <w:t xml:space="preserve"> </w:t>
      </w:r>
      <w:r>
        <w:rPr>
          <w:rFonts w:cs="Arial"/>
          <w:bCs/>
          <w:sz w:val="22"/>
          <w:szCs w:val="22"/>
          <w:lang w:val="sl-SI"/>
        </w:rPr>
        <w:t>информација</w:t>
      </w:r>
      <w:r w:rsidR="003654F5">
        <w:rPr>
          <w:rFonts w:cs="Arial"/>
          <w:bCs/>
          <w:sz w:val="22"/>
          <w:szCs w:val="22"/>
          <w:lang w:val="sl-SI"/>
        </w:rPr>
        <w:t xml:space="preserve"> </w:t>
      </w:r>
      <w:r>
        <w:rPr>
          <w:rFonts w:cs="Arial"/>
          <w:bCs/>
          <w:sz w:val="22"/>
          <w:szCs w:val="22"/>
          <w:lang w:val="sl-SI"/>
        </w:rPr>
        <w:t>о</w:t>
      </w:r>
      <w:r w:rsidR="003654F5">
        <w:rPr>
          <w:rFonts w:cs="Arial"/>
          <w:bCs/>
          <w:sz w:val="22"/>
          <w:szCs w:val="22"/>
          <w:lang w:val="sl-SI"/>
        </w:rPr>
        <w:t xml:space="preserve"> </w:t>
      </w:r>
      <w:r>
        <w:rPr>
          <w:rFonts w:cs="Arial"/>
          <w:bCs/>
          <w:sz w:val="22"/>
          <w:szCs w:val="22"/>
          <w:lang w:val="sl-SI"/>
        </w:rPr>
        <w:t>садржају</w:t>
      </w:r>
      <w:r w:rsidR="003654F5">
        <w:rPr>
          <w:rFonts w:cs="Arial"/>
          <w:bCs/>
          <w:sz w:val="22"/>
          <w:szCs w:val="22"/>
          <w:lang w:val="sl-SI"/>
        </w:rPr>
        <w:t>.</w:t>
      </w:r>
    </w:p>
    <w:p w14:paraId="7F6A1E88" w14:textId="77777777" w:rsidR="00FB4A89" w:rsidRPr="00DD7F26" w:rsidRDefault="00FB4A89" w:rsidP="008A5115">
      <w:pPr>
        <w:pStyle w:val="21Navodjenjeliterature"/>
        <w:spacing w:after="120" w:line="240" w:lineRule="auto"/>
        <w:ind w:firstLine="0"/>
        <w:rPr>
          <w:rFonts w:cs="Arial"/>
          <w:bCs/>
          <w:lang w:val="sl-SI"/>
        </w:rPr>
      </w:pPr>
    </w:p>
    <w:p w14:paraId="252247AF" w14:textId="77777777" w:rsidR="00542F73" w:rsidRPr="00931D79" w:rsidRDefault="00A73E05" w:rsidP="008A5115">
      <w:pPr>
        <w:pStyle w:val="21Navodjenjeliterature"/>
        <w:spacing w:after="120" w:line="240" w:lineRule="auto"/>
        <w:ind w:firstLine="0"/>
        <w:rPr>
          <w:rFonts w:cs="Arial"/>
          <w:b/>
          <w:bCs/>
          <w:caps/>
          <w:color w:val="E60000"/>
          <w:sz w:val="22"/>
          <w:szCs w:val="22"/>
          <w:u w:val="single"/>
          <w:lang w:val="sl-SI"/>
        </w:rPr>
      </w:pPr>
      <w:r>
        <w:rPr>
          <w:rFonts w:cs="Arial"/>
          <w:b/>
          <w:bCs/>
          <w:caps/>
          <w:color w:val="E60000"/>
          <w:sz w:val="22"/>
          <w:szCs w:val="22"/>
          <w:u w:val="single"/>
          <w:lang w:val="sl-SI"/>
        </w:rPr>
        <w:t>Додавање</w:t>
      </w:r>
      <w:r w:rsidR="00542F73" w:rsidRPr="00931D79">
        <w:rPr>
          <w:rFonts w:cs="Arial"/>
          <w:b/>
          <w:bCs/>
          <w:caps/>
          <w:color w:val="E60000"/>
          <w:sz w:val="22"/>
          <w:szCs w:val="22"/>
          <w:u w:val="single"/>
          <w:lang w:val="sl-SI"/>
        </w:rPr>
        <w:t xml:space="preserve"> </w:t>
      </w:r>
      <w:r w:rsidR="00636690">
        <w:rPr>
          <w:rFonts w:cs="Arial"/>
          <w:b/>
          <w:bCs/>
          <w:caps/>
          <w:color w:val="E60000"/>
          <w:sz w:val="22"/>
          <w:szCs w:val="22"/>
          <w:u w:val="single"/>
        </w:rPr>
        <w:t>през</w:t>
      </w:r>
      <w:r>
        <w:rPr>
          <w:rFonts w:cs="Arial"/>
          <w:b/>
          <w:bCs/>
          <w:caps/>
          <w:color w:val="E60000"/>
          <w:sz w:val="22"/>
          <w:szCs w:val="22"/>
          <w:u w:val="single"/>
          <w:lang w:val="sl-SI"/>
        </w:rPr>
        <w:t>имена</w:t>
      </w:r>
      <w:r w:rsidR="00542F73" w:rsidRPr="00931D79">
        <w:rPr>
          <w:rFonts w:cs="Arial"/>
          <w:b/>
          <w:bCs/>
          <w:caps/>
          <w:color w:val="E60000"/>
          <w:sz w:val="22"/>
          <w:szCs w:val="22"/>
          <w:u w:val="single"/>
          <w:lang w:val="sl-SI"/>
        </w:rPr>
        <w:t xml:space="preserve"> </w:t>
      </w:r>
      <w:r>
        <w:rPr>
          <w:rFonts w:cs="Arial"/>
          <w:b/>
          <w:bCs/>
          <w:caps/>
          <w:color w:val="E60000"/>
          <w:sz w:val="22"/>
          <w:szCs w:val="22"/>
          <w:u w:val="single"/>
          <w:lang w:val="sl-SI"/>
        </w:rPr>
        <w:t>аутора</w:t>
      </w:r>
      <w:r w:rsidR="00542F73" w:rsidRPr="00931D79">
        <w:rPr>
          <w:rFonts w:cs="Arial"/>
          <w:b/>
          <w:bCs/>
          <w:caps/>
          <w:color w:val="E60000"/>
          <w:sz w:val="22"/>
          <w:szCs w:val="22"/>
          <w:u w:val="single"/>
          <w:lang w:val="sl-SI"/>
        </w:rPr>
        <w:t xml:space="preserve"> </w:t>
      </w:r>
      <w:r>
        <w:rPr>
          <w:rFonts w:cs="Arial"/>
          <w:b/>
          <w:bCs/>
          <w:caps/>
          <w:color w:val="E60000"/>
          <w:sz w:val="22"/>
          <w:szCs w:val="22"/>
          <w:u w:val="single"/>
          <w:lang w:val="sl-SI"/>
        </w:rPr>
        <w:t>и</w:t>
      </w:r>
      <w:r w:rsidR="00542F73" w:rsidRPr="00931D79">
        <w:rPr>
          <w:rFonts w:cs="Arial"/>
          <w:b/>
          <w:bCs/>
          <w:caps/>
          <w:color w:val="E60000"/>
          <w:sz w:val="22"/>
          <w:szCs w:val="22"/>
          <w:u w:val="single"/>
          <w:lang w:val="sl-SI"/>
        </w:rPr>
        <w:t xml:space="preserve"> </w:t>
      </w:r>
      <w:r>
        <w:rPr>
          <w:rFonts w:cs="Arial"/>
          <w:b/>
          <w:bCs/>
          <w:caps/>
          <w:color w:val="E60000"/>
          <w:sz w:val="22"/>
          <w:szCs w:val="22"/>
          <w:u w:val="single"/>
          <w:lang w:val="sl-SI"/>
        </w:rPr>
        <w:t>године</w:t>
      </w:r>
      <w:r w:rsidR="00542F73" w:rsidRPr="00931D79">
        <w:rPr>
          <w:rFonts w:cs="Arial"/>
          <w:b/>
          <w:bCs/>
          <w:caps/>
          <w:color w:val="E60000"/>
          <w:sz w:val="22"/>
          <w:szCs w:val="22"/>
          <w:u w:val="single"/>
          <w:lang w:val="sl-SI"/>
        </w:rPr>
        <w:t xml:space="preserve"> </w:t>
      </w:r>
      <w:r>
        <w:rPr>
          <w:rFonts w:cs="Arial"/>
          <w:b/>
          <w:bCs/>
          <w:caps/>
          <w:color w:val="E60000"/>
          <w:sz w:val="22"/>
          <w:szCs w:val="22"/>
          <w:u w:val="single"/>
          <w:lang w:val="sl-SI"/>
        </w:rPr>
        <w:t>објављивања</w:t>
      </w:r>
      <w:r w:rsidR="00542F73" w:rsidRPr="00931D79">
        <w:rPr>
          <w:rFonts w:cs="Arial"/>
          <w:b/>
          <w:bCs/>
          <w:caps/>
          <w:color w:val="E60000"/>
          <w:sz w:val="22"/>
          <w:szCs w:val="22"/>
          <w:u w:val="single"/>
          <w:lang w:val="sl-SI"/>
        </w:rPr>
        <w:t xml:space="preserve"> </w:t>
      </w:r>
      <w:r>
        <w:rPr>
          <w:rFonts w:cs="Arial"/>
          <w:b/>
          <w:bCs/>
          <w:caps/>
          <w:color w:val="E60000"/>
          <w:sz w:val="22"/>
          <w:szCs w:val="22"/>
          <w:u w:val="single"/>
          <w:lang w:val="sl-SI"/>
        </w:rPr>
        <w:t>референце</w:t>
      </w:r>
    </w:p>
    <w:p w14:paraId="2F24DD37" w14:textId="77777777" w:rsidR="00542F73" w:rsidRDefault="00A73E05" w:rsidP="008A5115">
      <w:pPr>
        <w:pStyle w:val="21Navodjenjeliterature"/>
        <w:spacing w:after="120" w:line="240" w:lineRule="auto"/>
        <w:ind w:firstLine="0"/>
        <w:rPr>
          <w:rFonts w:cs="Arial"/>
          <w:bCs/>
          <w:sz w:val="22"/>
          <w:szCs w:val="22"/>
          <w:lang w:val="sl-SI"/>
        </w:rPr>
      </w:pPr>
      <w:r>
        <w:rPr>
          <w:rFonts w:cs="Arial"/>
          <w:bCs/>
          <w:sz w:val="22"/>
          <w:szCs w:val="22"/>
          <w:lang w:val="sl-SI"/>
        </w:rPr>
        <w:t>На</w:t>
      </w:r>
      <w:r w:rsidR="00542F73">
        <w:rPr>
          <w:rFonts w:cs="Arial"/>
          <w:bCs/>
          <w:sz w:val="22"/>
          <w:szCs w:val="22"/>
          <w:lang w:val="sl-SI"/>
        </w:rPr>
        <w:t xml:space="preserve"> </w:t>
      </w:r>
      <w:r>
        <w:rPr>
          <w:rFonts w:cs="Arial"/>
          <w:bCs/>
          <w:sz w:val="22"/>
          <w:szCs w:val="22"/>
          <w:lang w:val="sl-SI"/>
        </w:rPr>
        <w:t>крају</w:t>
      </w:r>
      <w:r w:rsidR="00542F73">
        <w:rPr>
          <w:rFonts w:cs="Arial"/>
          <w:bCs/>
          <w:sz w:val="22"/>
          <w:szCs w:val="22"/>
          <w:lang w:val="sl-SI"/>
        </w:rPr>
        <w:t xml:space="preserve"> </w:t>
      </w:r>
      <w:r>
        <w:rPr>
          <w:rFonts w:cs="Arial"/>
          <w:bCs/>
          <w:sz w:val="22"/>
          <w:szCs w:val="22"/>
          <w:lang w:val="sl-SI"/>
        </w:rPr>
        <w:t>парафразирања</w:t>
      </w:r>
      <w:r w:rsidR="00542F73">
        <w:rPr>
          <w:rFonts w:cs="Arial"/>
          <w:bCs/>
          <w:sz w:val="22"/>
          <w:szCs w:val="22"/>
          <w:lang w:val="sl-SI"/>
        </w:rPr>
        <w:t xml:space="preserve">, </w:t>
      </w:r>
      <w:r>
        <w:rPr>
          <w:rFonts w:cs="Arial"/>
          <w:bCs/>
          <w:sz w:val="22"/>
          <w:szCs w:val="22"/>
          <w:lang w:val="sl-SI"/>
        </w:rPr>
        <w:t>сумарног</w:t>
      </w:r>
      <w:r w:rsidR="00542F73">
        <w:rPr>
          <w:rFonts w:cs="Arial"/>
          <w:bCs/>
          <w:sz w:val="22"/>
          <w:szCs w:val="22"/>
          <w:lang w:val="sl-SI"/>
        </w:rPr>
        <w:t xml:space="preserve"> </w:t>
      </w:r>
      <w:r>
        <w:rPr>
          <w:rFonts w:cs="Arial"/>
          <w:bCs/>
          <w:sz w:val="22"/>
          <w:szCs w:val="22"/>
          <w:lang w:val="sl-SI"/>
        </w:rPr>
        <w:t>прегледа</w:t>
      </w:r>
      <w:r w:rsidR="00542F73">
        <w:rPr>
          <w:rFonts w:cs="Arial"/>
          <w:bCs/>
          <w:sz w:val="22"/>
          <w:szCs w:val="22"/>
          <w:lang w:val="sl-SI"/>
        </w:rPr>
        <w:t xml:space="preserve"> </w:t>
      </w:r>
      <w:r>
        <w:rPr>
          <w:rFonts w:cs="Arial"/>
          <w:bCs/>
          <w:sz w:val="22"/>
          <w:szCs w:val="22"/>
          <w:lang w:val="sl-SI"/>
        </w:rPr>
        <w:t>или</w:t>
      </w:r>
      <w:r w:rsidR="00542F73">
        <w:rPr>
          <w:rFonts w:cs="Arial"/>
          <w:bCs/>
          <w:sz w:val="22"/>
          <w:szCs w:val="22"/>
          <w:lang w:val="sl-SI"/>
        </w:rPr>
        <w:t xml:space="preserve"> </w:t>
      </w:r>
      <w:r>
        <w:rPr>
          <w:rFonts w:cs="Arial"/>
          <w:bCs/>
          <w:sz w:val="22"/>
          <w:szCs w:val="22"/>
          <w:lang w:val="sl-SI"/>
        </w:rPr>
        <w:t>указивања</w:t>
      </w:r>
      <w:r w:rsidR="00542F73">
        <w:rPr>
          <w:rFonts w:cs="Arial"/>
          <w:bCs/>
          <w:sz w:val="22"/>
          <w:szCs w:val="22"/>
          <w:lang w:val="sl-SI"/>
        </w:rPr>
        <w:t xml:space="preserve"> </w:t>
      </w:r>
      <w:r>
        <w:rPr>
          <w:rFonts w:cs="Arial"/>
          <w:bCs/>
          <w:sz w:val="22"/>
          <w:szCs w:val="22"/>
          <w:lang w:val="sl-SI"/>
        </w:rPr>
        <w:t>на</w:t>
      </w:r>
      <w:r w:rsidR="00542F73">
        <w:rPr>
          <w:rFonts w:cs="Arial"/>
          <w:bCs/>
          <w:sz w:val="22"/>
          <w:szCs w:val="22"/>
          <w:lang w:val="sl-SI"/>
        </w:rPr>
        <w:t xml:space="preserve"> </w:t>
      </w:r>
      <w:r>
        <w:rPr>
          <w:rFonts w:cs="Arial"/>
          <w:bCs/>
          <w:sz w:val="22"/>
          <w:szCs w:val="22"/>
          <w:lang w:val="sl-SI"/>
        </w:rPr>
        <w:t>неки</w:t>
      </w:r>
      <w:r w:rsidR="00542F73">
        <w:rPr>
          <w:rFonts w:cs="Arial"/>
          <w:bCs/>
          <w:sz w:val="22"/>
          <w:szCs w:val="22"/>
          <w:lang w:val="sl-SI"/>
        </w:rPr>
        <w:t xml:space="preserve"> </w:t>
      </w:r>
      <w:r>
        <w:rPr>
          <w:rFonts w:cs="Arial"/>
          <w:bCs/>
          <w:sz w:val="22"/>
          <w:szCs w:val="22"/>
          <w:lang w:val="sl-SI"/>
        </w:rPr>
        <w:t>извор</w:t>
      </w:r>
      <w:r w:rsidR="00542F73">
        <w:rPr>
          <w:rFonts w:cs="Arial"/>
          <w:bCs/>
          <w:sz w:val="22"/>
          <w:szCs w:val="22"/>
          <w:lang w:val="sl-SI"/>
        </w:rPr>
        <w:t xml:space="preserve">, </w:t>
      </w:r>
      <w:r>
        <w:rPr>
          <w:rFonts w:cs="Arial"/>
          <w:bCs/>
          <w:sz w:val="22"/>
          <w:szCs w:val="22"/>
          <w:lang w:val="sl-SI"/>
        </w:rPr>
        <w:t>у</w:t>
      </w:r>
      <w:r w:rsidR="00542F73">
        <w:rPr>
          <w:rFonts w:cs="Arial"/>
          <w:bCs/>
          <w:sz w:val="22"/>
          <w:szCs w:val="22"/>
          <w:lang w:val="sl-SI"/>
        </w:rPr>
        <w:t xml:space="preserve"> </w:t>
      </w:r>
      <w:r>
        <w:rPr>
          <w:rFonts w:cs="Arial"/>
          <w:bCs/>
          <w:sz w:val="22"/>
          <w:szCs w:val="22"/>
          <w:lang w:val="sl-SI"/>
        </w:rPr>
        <w:t>малим</w:t>
      </w:r>
      <w:r w:rsidR="00542F73">
        <w:rPr>
          <w:rFonts w:cs="Arial"/>
          <w:bCs/>
          <w:sz w:val="22"/>
          <w:szCs w:val="22"/>
          <w:lang w:val="sl-SI"/>
        </w:rPr>
        <w:t xml:space="preserve"> </w:t>
      </w:r>
      <w:r>
        <w:rPr>
          <w:rFonts w:cs="Arial"/>
          <w:bCs/>
          <w:sz w:val="22"/>
          <w:szCs w:val="22"/>
          <w:lang w:val="sl-SI"/>
        </w:rPr>
        <w:t>заградама</w:t>
      </w:r>
      <w:r w:rsidR="00542F73">
        <w:rPr>
          <w:rFonts w:cs="Arial"/>
          <w:bCs/>
          <w:sz w:val="22"/>
          <w:szCs w:val="22"/>
          <w:lang w:val="sl-SI"/>
        </w:rPr>
        <w:t xml:space="preserve"> </w:t>
      </w:r>
      <w:r>
        <w:rPr>
          <w:rFonts w:cs="Arial"/>
          <w:bCs/>
          <w:sz w:val="22"/>
          <w:szCs w:val="22"/>
          <w:lang w:val="sl-SI"/>
        </w:rPr>
        <w:t>наводе</w:t>
      </w:r>
      <w:r w:rsidR="00542F73">
        <w:rPr>
          <w:rFonts w:cs="Arial"/>
          <w:bCs/>
          <w:sz w:val="22"/>
          <w:szCs w:val="22"/>
          <w:lang w:val="sl-SI"/>
        </w:rPr>
        <w:t xml:space="preserve"> </w:t>
      </w:r>
      <w:r>
        <w:rPr>
          <w:rFonts w:cs="Arial"/>
          <w:bCs/>
          <w:sz w:val="22"/>
          <w:szCs w:val="22"/>
          <w:lang w:val="sl-SI"/>
        </w:rPr>
        <w:t>се</w:t>
      </w:r>
      <w:r w:rsidR="00542F73">
        <w:rPr>
          <w:rFonts w:cs="Arial"/>
          <w:bCs/>
          <w:sz w:val="22"/>
          <w:szCs w:val="22"/>
          <w:lang w:val="sl-SI"/>
        </w:rPr>
        <w:t xml:space="preserve"> </w:t>
      </w:r>
      <w:r>
        <w:rPr>
          <w:rFonts w:cs="Arial"/>
          <w:bCs/>
          <w:sz w:val="22"/>
          <w:szCs w:val="22"/>
          <w:lang w:val="sl-SI"/>
        </w:rPr>
        <w:t>презиме</w:t>
      </w:r>
      <w:r w:rsidR="00542F73">
        <w:rPr>
          <w:rFonts w:cs="Arial"/>
          <w:bCs/>
          <w:sz w:val="22"/>
          <w:szCs w:val="22"/>
          <w:lang w:val="sl-SI"/>
        </w:rPr>
        <w:t xml:space="preserve"> </w:t>
      </w:r>
      <w:r>
        <w:rPr>
          <w:rFonts w:cs="Arial"/>
          <w:bCs/>
          <w:sz w:val="22"/>
          <w:szCs w:val="22"/>
          <w:lang w:val="sl-SI"/>
        </w:rPr>
        <w:t>аутора</w:t>
      </w:r>
      <w:r w:rsidR="00542F73">
        <w:rPr>
          <w:rFonts w:cs="Arial"/>
          <w:bCs/>
          <w:sz w:val="22"/>
          <w:szCs w:val="22"/>
          <w:lang w:val="sl-SI"/>
        </w:rPr>
        <w:t xml:space="preserve"> </w:t>
      </w:r>
      <w:r>
        <w:rPr>
          <w:rFonts w:cs="Arial"/>
          <w:bCs/>
          <w:sz w:val="22"/>
          <w:szCs w:val="22"/>
          <w:lang w:val="sl-SI"/>
        </w:rPr>
        <w:t>и</w:t>
      </w:r>
      <w:r w:rsidR="00542F73">
        <w:rPr>
          <w:rFonts w:cs="Arial"/>
          <w:bCs/>
          <w:sz w:val="22"/>
          <w:szCs w:val="22"/>
          <w:lang w:val="sl-SI"/>
        </w:rPr>
        <w:t xml:space="preserve"> </w:t>
      </w:r>
      <w:r>
        <w:rPr>
          <w:rFonts w:cs="Arial"/>
          <w:bCs/>
          <w:sz w:val="22"/>
          <w:szCs w:val="22"/>
          <w:lang w:val="sl-SI"/>
        </w:rPr>
        <w:t>година</w:t>
      </w:r>
      <w:r w:rsidR="00542F73">
        <w:rPr>
          <w:rFonts w:cs="Arial"/>
          <w:bCs/>
          <w:sz w:val="22"/>
          <w:szCs w:val="22"/>
          <w:lang w:val="sl-SI"/>
        </w:rPr>
        <w:t xml:space="preserve"> </w:t>
      </w:r>
      <w:r>
        <w:rPr>
          <w:rFonts w:cs="Arial"/>
          <w:bCs/>
          <w:sz w:val="22"/>
          <w:szCs w:val="22"/>
          <w:lang w:val="sl-SI"/>
        </w:rPr>
        <w:t>издања</w:t>
      </w:r>
      <w:r w:rsidR="00542F73">
        <w:rPr>
          <w:rFonts w:cs="Arial"/>
          <w:bCs/>
          <w:sz w:val="22"/>
          <w:szCs w:val="22"/>
          <w:lang w:val="sl-SI"/>
        </w:rPr>
        <w:t xml:space="preserve">, </w:t>
      </w:r>
      <w:r>
        <w:rPr>
          <w:rFonts w:cs="Arial"/>
          <w:bCs/>
          <w:sz w:val="22"/>
          <w:szCs w:val="22"/>
          <w:lang w:val="sl-SI"/>
        </w:rPr>
        <w:t>раздвојени</w:t>
      </w:r>
      <w:r w:rsidR="0094052A">
        <w:rPr>
          <w:rFonts w:cs="Arial"/>
          <w:bCs/>
          <w:sz w:val="22"/>
          <w:szCs w:val="22"/>
          <w:lang w:val="sl-SI"/>
        </w:rPr>
        <w:t xml:space="preserve"> </w:t>
      </w:r>
      <w:r>
        <w:rPr>
          <w:rFonts w:cs="Arial"/>
          <w:bCs/>
          <w:sz w:val="22"/>
          <w:szCs w:val="22"/>
          <w:lang w:val="sl-SI"/>
        </w:rPr>
        <w:t>зарезом</w:t>
      </w:r>
      <w:r w:rsidR="0094052A">
        <w:rPr>
          <w:rFonts w:cs="Arial"/>
          <w:bCs/>
          <w:sz w:val="22"/>
          <w:szCs w:val="22"/>
          <w:lang w:val="sl-SI"/>
        </w:rPr>
        <w:t xml:space="preserve">. </w:t>
      </w:r>
      <w:r>
        <w:rPr>
          <w:rFonts w:cs="Arial"/>
          <w:bCs/>
          <w:sz w:val="22"/>
          <w:szCs w:val="22"/>
          <w:lang w:val="sl-SI"/>
        </w:rPr>
        <w:t>Уколико</w:t>
      </w:r>
      <w:r w:rsidR="0094052A">
        <w:rPr>
          <w:rFonts w:cs="Arial"/>
          <w:bCs/>
          <w:sz w:val="22"/>
          <w:szCs w:val="22"/>
          <w:lang w:val="sl-SI"/>
        </w:rPr>
        <w:t xml:space="preserve"> </w:t>
      </w:r>
      <w:r>
        <w:rPr>
          <w:rFonts w:cs="Arial"/>
          <w:bCs/>
          <w:sz w:val="22"/>
          <w:szCs w:val="22"/>
          <w:lang w:val="sl-SI"/>
        </w:rPr>
        <w:t>се</w:t>
      </w:r>
      <w:r w:rsidR="0094052A">
        <w:rPr>
          <w:rFonts w:cs="Arial"/>
          <w:bCs/>
          <w:sz w:val="22"/>
          <w:szCs w:val="22"/>
          <w:lang w:val="sl-SI"/>
        </w:rPr>
        <w:t xml:space="preserve"> </w:t>
      </w:r>
      <w:r>
        <w:rPr>
          <w:rFonts w:cs="Arial"/>
          <w:bCs/>
          <w:sz w:val="22"/>
          <w:szCs w:val="22"/>
          <w:lang w:val="sl-SI"/>
        </w:rPr>
        <w:t>указује</w:t>
      </w:r>
      <w:r w:rsidR="0094052A">
        <w:rPr>
          <w:rFonts w:cs="Arial"/>
          <w:bCs/>
          <w:sz w:val="22"/>
          <w:szCs w:val="22"/>
          <w:lang w:val="sl-SI"/>
        </w:rPr>
        <w:t xml:space="preserve"> </w:t>
      </w:r>
      <w:r>
        <w:rPr>
          <w:rFonts w:cs="Arial"/>
          <w:bCs/>
          <w:sz w:val="22"/>
          <w:szCs w:val="22"/>
          <w:lang w:val="sl-SI"/>
        </w:rPr>
        <w:t>и</w:t>
      </w:r>
      <w:r w:rsidR="0094052A">
        <w:rPr>
          <w:rFonts w:cs="Arial"/>
          <w:bCs/>
          <w:sz w:val="22"/>
          <w:szCs w:val="22"/>
          <w:lang w:val="sl-SI"/>
        </w:rPr>
        <w:t xml:space="preserve"> </w:t>
      </w:r>
      <w:r>
        <w:rPr>
          <w:rFonts w:cs="Arial"/>
          <w:bCs/>
          <w:sz w:val="22"/>
          <w:szCs w:val="22"/>
          <w:lang w:val="sl-SI"/>
        </w:rPr>
        <w:t>на</w:t>
      </w:r>
      <w:r w:rsidR="0094052A">
        <w:rPr>
          <w:rFonts w:cs="Arial"/>
          <w:bCs/>
          <w:sz w:val="22"/>
          <w:szCs w:val="22"/>
          <w:lang w:val="sl-SI"/>
        </w:rPr>
        <w:t xml:space="preserve"> </w:t>
      </w:r>
      <w:r>
        <w:rPr>
          <w:rFonts w:cs="Arial"/>
          <w:bCs/>
          <w:sz w:val="22"/>
          <w:szCs w:val="22"/>
          <w:lang w:val="sl-SI"/>
        </w:rPr>
        <w:t>стране</w:t>
      </w:r>
      <w:r w:rsidR="0094052A">
        <w:rPr>
          <w:rFonts w:cs="Arial"/>
          <w:bCs/>
          <w:sz w:val="22"/>
          <w:szCs w:val="22"/>
          <w:lang w:val="sl-SI"/>
        </w:rPr>
        <w:t xml:space="preserve"> </w:t>
      </w:r>
      <w:r>
        <w:rPr>
          <w:rFonts w:cs="Arial"/>
          <w:bCs/>
          <w:sz w:val="22"/>
          <w:szCs w:val="22"/>
          <w:lang w:val="sl-SI"/>
        </w:rPr>
        <w:t>чији</w:t>
      </w:r>
      <w:r w:rsidR="0094052A">
        <w:rPr>
          <w:rFonts w:cs="Arial"/>
          <w:bCs/>
          <w:sz w:val="22"/>
          <w:szCs w:val="22"/>
          <w:lang w:val="sl-SI"/>
        </w:rPr>
        <w:t xml:space="preserve"> </w:t>
      </w:r>
      <w:r>
        <w:rPr>
          <w:rFonts w:cs="Arial"/>
          <w:bCs/>
          <w:sz w:val="22"/>
          <w:szCs w:val="22"/>
          <w:lang w:val="sl-SI"/>
        </w:rPr>
        <w:t>се</w:t>
      </w:r>
      <w:r w:rsidR="0094052A">
        <w:rPr>
          <w:rFonts w:cs="Arial"/>
          <w:bCs/>
          <w:sz w:val="22"/>
          <w:szCs w:val="22"/>
          <w:lang w:val="sl-SI"/>
        </w:rPr>
        <w:t xml:space="preserve"> </w:t>
      </w:r>
      <w:r>
        <w:rPr>
          <w:rFonts w:cs="Arial"/>
          <w:bCs/>
          <w:sz w:val="22"/>
          <w:szCs w:val="22"/>
          <w:lang w:val="sl-SI"/>
        </w:rPr>
        <w:t>садржај</w:t>
      </w:r>
      <w:r w:rsidR="0094052A">
        <w:rPr>
          <w:rFonts w:cs="Arial"/>
          <w:bCs/>
          <w:sz w:val="22"/>
          <w:szCs w:val="22"/>
          <w:lang w:val="sl-SI"/>
        </w:rPr>
        <w:t xml:space="preserve"> </w:t>
      </w:r>
      <w:r>
        <w:rPr>
          <w:rFonts w:cs="Arial"/>
          <w:bCs/>
          <w:sz w:val="22"/>
          <w:szCs w:val="22"/>
          <w:lang w:val="sl-SI"/>
        </w:rPr>
        <w:t>сумира</w:t>
      </w:r>
      <w:r w:rsidR="0094052A">
        <w:rPr>
          <w:rFonts w:cs="Arial"/>
          <w:bCs/>
          <w:sz w:val="22"/>
          <w:szCs w:val="22"/>
          <w:lang w:val="sl-SI"/>
        </w:rPr>
        <w:t xml:space="preserve">, </w:t>
      </w:r>
      <w:r>
        <w:rPr>
          <w:rFonts w:cs="Arial"/>
          <w:bCs/>
          <w:sz w:val="22"/>
          <w:szCs w:val="22"/>
          <w:lang w:val="sl-SI"/>
        </w:rPr>
        <w:t>наводи</w:t>
      </w:r>
      <w:r w:rsidR="0094052A">
        <w:rPr>
          <w:rFonts w:cs="Arial"/>
          <w:bCs/>
          <w:sz w:val="22"/>
          <w:szCs w:val="22"/>
          <w:lang w:val="sl-SI"/>
        </w:rPr>
        <w:t xml:space="preserve"> </w:t>
      </w:r>
      <w:r>
        <w:rPr>
          <w:rFonts w:cs="Arial"/>
          <w:bCs/>
          <w:sz w:val="22"/>
          <w:szCs w:val="22"/>
          <w:lang w:val="sl-SI"/>
        </w:rPr>
        <w:t>се</w:t>
      </w:r>
      <w:r w:rsidR="0094052A">
        <w:rPr>
          <w:rFonts w:cs="Arial"/>
          <w:bCs/>
          <w:sz w:val="22"/>
          <w:szCs w:val="22"/>
          <w:lang w:val="sl-SI"/>
        </w:rPr>
        <w:t xml:space="preserve"> </w:t>
      </w:r>
      <w:r>
        <w:rPr>
          <w:rFonts w:cs="Arial"/>
          <w:bCs/>
          <w:sz w:val="22"/>
          <w:szCs w:val="22"/>
          <w:lang w:val="sl-SI"/>
        </w:rPr>
        <w:t>и</w:t>
      </w:r>
      <w:r w:rsidR="0094052A">
        <w:rPr>
          <w:rFonts w:cs="Arial"/>
          <w:bCs/>
          <w:sz w:val="22"/>
          <w:szCs w:val="22"/>
          <w:lang w:val="sl-SI"/>
        </w:rPr>
        <w:t xml:space="preserve"> </w:t>
      </w:r>
      <w:r>
        <w:rPr>
          <w:rFonts w:cs="Arial"/>
          <w:bCs/>
          <w:sz w:val="22"/>
          <w:szCs w:val="22"/>
          <w:lang w:val="sl-SI"/>
        </w:rPr>
        <w:t>страна</w:t>
      </w:r>
      <w:r w:rsidR="0094052A">
        <w:rPr>
          <w:rFonts w:cs="Arial"/>
          <w:bCs/>
          <w:sz w:val="22"/>
          <w:szCs w:val="22"/>
          <w:lang w:val="sl-SI"/>
        </w:rPr>
        <w:t xml:space="preserve"> </w:t>
      </w:r>
      <w:r w:rsidR="0094052A" w:rsidRPr="00542F73">
        <w:rPr>
          <w:rFonts w:cs="Arial"/>
          <w:sz w:val="22"/>
          <w:szCs w:val="22"/>
          <w:lang w:val="sr-Latn-CS"/>
        </w:rPr>
        <w:t>(</w:t>
      </w:r>
      <w:r w:rsidR="00107C7F">
        <w:rPr>
          <w:rFonts w:cs="Arial"/>
          <w:sz w:val="22"/>
          <w:szCs w:val="22"/>
          <w:lang w:val="sr-Latn-CS"/>
        </w:rPr>
        <w:t>Petrović</w:t>
      </w:r>
      <w:r w:rsidR="0094052A" w:rsidRPr="00542F73">
        <w:rPr>
          <w:rFonts w:cs="Arial"/>
          <w:sz w:val="22"/>
          <w:szCs w:val="22"/>
          <w:lang w:val="sr-Latn-CS"/>
        </w:rPr>
        <w:t>, 2005</w:t>
      </w:r>
      <w:r w:rsidR="0094052A">
        <w:rPr>
          <w:rFonts w:cs="Arial"/>
          <w:sz w:val="22"/>
          <w:szCs w:val="22"/>
          <w:lang w:val="sr-Latn-CS"/>
        </w:rPr>
        <w:t xml:space="preserve">, </w:t>
      </w:r>
      <w:r w:rsidR="00107C7F">
        <w:rPr>
          <w:rFonts w:cs="Arial"/>
          <w:sz w:val="22"/>
          <w:szCs w:val="22"/>
          <w:lang w:val="sr-Latn-CS"/>
        </w:rPr>
        <w:t>p</w:t>
      </w:r>
      <w:r w:rsidR="0094052A">
        <w:rPr>
          <w:rFonts w:cs="Arial"/>
          <w:sz w:val="22"/>
          <w:szCs w:val="22"/>
          <w:lang w:val="sr-Latn-CS"/>
        </w:rPr>
        <w:t>.126</w:t>
      </w:r>
      <w:r w:rsidR="0094052A" w:rsidRPr="00542F73">
        <w:rPr>
          <w:rFonts w:cs="Arial"/>
          <w:sz w:val="22"/>
          <w:szCs w:val="22"/>
          <w:lang w:val="sr-Latn-CS"/>
        </w:rPr>
        <w:t>)</w:t>
      </w:r>
      <w:r w:rsidR="0094052A">
        <w:rPr>
          <w:rFonts w:cs="Arial"/>
          <w:sz w:val="22"/>
          <w:szCs w:val="22"/>
          <w:lang w:val="sr-Latn-CS"/>
        </w:rPr>
        <w:t xml:space="preserve"> </w:t>
      </w:r>
      <w:r>
        <w:rPr>
          <w:rFonts w:cs="Arial"/>
          <w:sz w:val="22"/>
          <w:szCs w:val="22"/>
          <w:lang w:val="sr-Latn-CS"/>
        </w:rPr>
        <w:t>или</w:t>
      </w:r>
      <w:r w:rsidR="0094052A">
        <w:rPr>
          <w:rFonts w:cs="Arial"/>
          <w:sz w:val="22"/>
          <w:szCs w:val="22"/>
          <w:lang w:val="sr-Latn-CS"/>
        </w:rPr>
        <w:t xml:space="preserve"> </w:t>
      </w:r>
      <w:r>
        <w:rPr>
          <w:rFonts w:cs="Arial"/>
          <w:sz w:val="22"/>
          <w:szCs w:val="22"/>
          <w:lang w:val="sr-Latn-CS"/>
        </w:rPr>
        <w:t>стране</w:t>
      </w:r>
      <w:r w:rsidR="0094052A">
        <w:rPr>
          <w:rFonts w:cs="Arial"/>
          <w:sz w:val="22"/>
          <w:szCs w:val="22"/>
          <w:lang w:val="sr-Latn-CS"/>
        </w:rPr>
        <w:t xml:space="preserve"> </w:t>
      </w:r>
      <w:r w:rsidR="0094052A" w:rsidRPr="00542F73">
        <w:rPr>
          <w:rFonts w:cs="Arial"/>
          <w:sz w:val="22"/>
          <w:szCs w:val="22"/>
          <w:lang w:val="sr-Latn-CS"/>
        </w:rPr>
        <w:t>(</w:t>
      </w:r>
      <w:r w:rsidR="00107C7F">
        <w:rPr>
          <w:rFonts w:cs="Arial"/>
          <w:sz w:val="22"/>
          <w:szCs w:val="22"/>
          <w:lang w:val="sr-Latn-CS"/>
        </w:rPr>
        <w:t>Petrović</w:t>
      </w:r>
      <w:r w:rsidR="0094052A" w:rsidRPr="00542F73">
        <w:rPr>
          <w:rFonts w:cs="Arial"/>
          <w:sz w:val="22"/>
          <w:szCs w:val="22"/>
          <w:lang w:val="sr-Latn-CS"/>
        </w:rPr>
        <w:t>, 2005</w:t>
      </w:r>
      <w:r w:rsidR="0094052A">
        <w:rPr>
          <w:rFonts w:cs="Arial"/>
          <w:sz w:val="22"/>
          <w:szCs w:val="22"/>
          <w:lang w:val="sr-Latn-CS"/>
        </w:rPr>
        <w:t xml:space="preserve">, </w:t>
      </w:r>
      <w:r w:rsidR="00107C7F">
        <w:rPr>
          <w:rFonts w:cs="Arial"/>
          <w:sz w:val="22"/>
          <w:szCs w:val="22"/>
          <w:lang w:val="sr-Latn-CS"/>
        </w:rPr>
        <w:t>pp</w:t>
      </w:r>
      <w:r w:rsidR="0094052A">
        <w:rPr>
          <w:rFonts w:cs="Arial"/>
          <w:sz w:val="22"/>
          <w:szCs w:val="22"/>
          <w:lang w:val="sr-Latn-CS"/>
        </w:rPr>
        <w:t>.12-18</w:t>
      </w:r>
      <w:r w:rsidR="0094052A" w:rsidRPr="00542F73">
        <w:rPr>
          <w:rFonts w:cs="Arial"/>
          <w:sz w:val="22"/>
          <w:szCs w:val="22"/>
          <w:lang w:val="sr-Latn-CS"/>
        </w:rPr>
        <w:t>)</w:t>
      </w:r>
      <w:r w:rsidR="00782A3F">
        <w:rPr>
          <w:rStyle w:val="FootnoteReference"/>
          <w:rFonts w:cs="Arial"/>
          <w:sz w:val="22"/>
          <w:szCs w:val="22"/>
          <w:lang w:val="sr-Latn-CS"/>
        </w:rPr>
        <w:footnoteReference w:id="2"/>
      </w:r>
      <w:r w:rsidR="0094052A">
        <w:rPr>
          <w:rFonts w:cs="Arial"/>
          <w:sz w:val="22"/>
          <w:szCs w:val="22"/>
          <w:lang w:val="sr-Latn-CS"/>
        </w:rPr>
        <w:t xml:space="preserve">. </w:t>
      </w:r>
    </w:p>
    <w:p w14:paraId="34475C40" w14:textId="77777777" w:rsidR="00542F73" w:rsidRDefault="00A73E05" w:rsidP="008A5115">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Latn-CS"/>
        </w:rPr>
        <w:t>Процес</w:t>
      </w:r>
      <w:r w:rsidR="00542F73" w:rsidRPr="00542F73">
        <w:rPr>
          <w:rFonts w:ascii="Arial" w:hAnsi="Arial" w:cs="Arial"/>
          <w:sz w:val="22"/>
          <w:szCs w:val="22"/>
          <w:lang w:val="sr-Latn-CS"/>
        </w:rPr>
        <w:t xml:space="preserve"> </w:t>
      </w:r>
      <w:r>
        <w:rPr>
          <w:rFonts w:ascii="Arial" w:hAnsi="Arial" w:cs="Arial"/>
          <w:sz w:val="22"/>
          <w:szCs w:val="22"/>
          <w:lang w:val="sr-Latn-CS"/>
        </w:rPr>
        <w:t>одлучивања</w:t>
      </w:r>
      <w:r w:rsidR="00542F73" w:rsidRPr="00542F73">
        <w:rPr>
          <w:rFonts w:ascii="Arial" w:hAnsi="Arial" w:cs="Arial"/>
          <w:sz w:val="22"/>
          <w:szCs w:val="22"/>
          <w:lang w:val="sr-Latn-CS"/>
        </w:rPr>
        <w:t xml:space="preserve"> </w:t>
      </w:r>
      <w:r>
        <w:rPr>
          <w:rFonts w:ascii="Arial" w:hAnsi="Arial" w:cs="Arial"/>
          <w:sz w:val="22"/>
          <w:szCs w:val="22"/>
          <w:lang w:val="sr-Latn-CS"/>
        </w:rPr>
        <w:t>састоји</w:t>
      </w:r>
      <w:r w:rsidR="00542F73" w:rsidRPr="00542F73">
        <w:rPr>
          <w:rFonts w:ascii="Arial" w:hAnsi="Arial" w:cs="Arial"/>
          <w:sz w:val="22"/>
          <w:szCs w:val="22"/>
          <w:lang w:val="sr-Latn-CS"/>
        </w:rPr>
        <w:t xml:space="preserve"> </w:t>
      </w:r>
      <w:r>
        <w:rPr>
          <w:rFonts w:ascii="Arial" w:hAnsi="Arial" w:cs="Arial"/>
          <w:sz w:val="22"/>
          <w:szCs w:val="22"/>
          <w:lang w:val="sr-Latn-CS"/>
        </w:rPr>
        <w:t>се</w:t>
      </w:r>
      <w:r w:rsidR="00542F73" w:rsidRPr="00542F73">
        <w:rPr>
          <w:rFonts w:ascii="Arial" w:hAnsi="Arial" w:cs="Arial"/>
          <w:sz w:val="22"/>
          <w:szCs w:val="22"/>
          <w:lang w:val="sr-Latn-CS"/>
        </w:rPr>
        <w:t xml:space="preserve"> </w:t>
      </w:r>
      <w:r>
        <w:rPr>
          <w:rFonts w:ascii="Arial" w:hAnsi="Arial" w:cs="Arial"/>
          <w:sz w:val="22"/>
          <w:szCs w:val="22"/>
          <w:lang w:val="sr-Latn-CS"/>
        </w:rPr>
        <w:t>од</w:t>
      </w:r>
      <w:r w:rsidR="00542F73" w:rsidRPr="00542F73">
        <w:rPr>
          <w:rFonts w:ascii="Arial" w:hAnsi="Arial" w:cs="Arial"/>
          <w:sz w:val="22"/>
          <w:szCs w:val="22"/>
          <w:lang w:val="sr-Latn-CS"/>
        </w:rPr>
        <w:t xml:space="preserve"> </w:t>
      </w:r>
      <w:r>
        <w:rPr>
          <w:rFonts w:ascii="Arial" w:hAnsi="Arial" w:cs="Arial"/>
          <w:sz w:val="22"/>
          <w:szCs w:val="22"/>
          <w:lang w:val="sr-Latn-CS"/>
        </w:rPr>
        <w:t>више</w:t>
      </w:r>
      <w:r w:rsidR="00542F73" w:rsidRPr="00542F73">
        <w:rPr>
          <w:rFonts w:ascii="Arial" w:hAnsi="Arial" w:cs="Arial"/>
          <w:sz w:val="22"/>
          <w:szCs w:val="22"/>
          <w:lang w:val="sr-Latn-CS"/>
        </w:rPr>
        <w:t xml:space="preserve"> </w:t>
      </w:r>
      <w:r>
        <w:rPr>
          <w:rFonts w:ascii="Arial" w:hAnsi="Arial" w:cs="Arial"/>
          <w:sz w:val="22"/>
          <w:szCs w:val="22"/>
          <w:lang w:val="sr-Latn-CS"/>
        </w:rPr>
        <w:t>фаза</w:t>
      </w:r>
      <w:r w:rsidR="00542F73" w:rsidRPr="00542F73">
        <w:rPr>
          <w:rFonts w:ascii="Arial" w:hAnsi="Arial" w:cs="Arial"/>
          <w:sz w:val="22"/>
          <w:szCs w:val="22"/>
          <w:lang w:val="sr-Latn-CS"/>
        </w:rPr>
        <w:t xml:space="preserve">, </w:t>
      </w:r>
      <w:r>
        <w:rPr>
          <w:rFonts w:ascii="Arial" w:hAnsi="Arial" w:cs="Arial"/>
          <w:sz w:val="22"/>
          <w:szCs w:val="22"/>
          <w:lang w:val="sr-Latn-CS"/>
        </w:rPr>
        <w:t>које</w:t>
      </w:r>
      <w:r w:rsidR="00542F73" w:rsidRPr="00542F73">
        <w:rPr>
          <w:rFonts w:ascii="Arial" w:hAnsi="Arial" w:cs="Arial"/>
          <w:sz w:val="22"/>
          <w:szCs w:val="22"/>
          <w:lang w:val="sr-Latn-CS"/>
        </w:rPr>
        <w:t xml:space="preserve"> </w:t>
      </w:r>
      <w:r>
        <w:rPr>
          <w:rFonts w:ascii="Arial" w:hAnsi="Arial" w:cs="Arial"/>
          <w:sz w:val="22"/>
          <w:szCs w:val="22"/>
          <w:lang w:val="sr-Latn-CS"/>
        </w:rPr>
        <w:t>представљају</w:t>
      </w:r>
      <w:r w:rsidR="00542F73" w:rsidRPr="00542F73">
        <w:rPr>
          <w:rFonts w:ascii="Arial" w:hAnsi="Arial" w:cs="Arial"/>
          <w:sz w:val="22"/>
          <w:szCs w:val="22"/>
          <w:lang w:val="sr-Latn-CS"/>
        </w:rPr>
        <w:t xml:space="preserve"> </w:t>
      </w:r>
      <w:r>
        <w:rPr>
          <w:rFonts w:ascii="Arial" w:hAnsi="Arial" w:cs="Arial"/>
          <w:sz w:val="22"/>
          <w:szCs w:val="22"/>
          <w:lang w:val="sr-Latn-CS"/>
        </w:rPr>
        <w:t>карике</w:t>
      </w:r>
      <w:r w:rsidR="00542F73" w:rsidRPr="00542F73">
        <w:rPr>
          <w:rFonts w:ascii="Arial" w:hAnsi="Arial" w:cs="Arial"/>
          <w:sz w:val="22"/>
          <w:szCs w:val="22"/>
          <w:lang w:val="sr-Latn-CS"/>
        </w:rPr>
        <w:t xml:space="preserve"> </w:t>
      </w:r>
      <w:r>
        <w:rPr>
          <w:rFonts w:ascii="Arial" w:hAnsi="Arial" w:cs="Arial"/>
          <w:sz w:val="22"/>
          <w:szCs w:val="22"/>
          <w:lang w:val="sr-Latn-CS"/>
        </w:rPr>
        <w:t>у</w:t>
      </w:r>
      <w:r w:rsidR="00542F73" w:rsidRPr="00542F73">
        <w:rPr>
          <w:rFonts w:ascii="Arial" w:hAnsi="Arial" w:cs="Arial"/>
          <w:sz w:val="22"/>
          <w:szCs w:val="22"/>
          <w:lang w:val="sr-Latn-CS"/>
        </w:rPr>
        <w:t xml:space="preserve"> </w:t>
      </w:r>
      <w:r>
        <w:rPr>
          <w:rFonts w:ascii="Arial" w:hAnsi="Arial" w:cs="Arial"/>
          <w:sz w:val="22"/>
          <w:szCs w:val="22"/>
          <w:lang w:val="sr-Latn-CS"/>
        </w:rPr>
        <w:t>ланцу</w:t>
      </w:r>
      <w:r w:rsidR="00542F73" w:rsidRPr="00542F73">
        <w:rPr>
          <w:rFonts w:ascii="Arial" w:hAnsi="Arial" w:cs="Arial"/>
          <w:sz w:val="22"/>
          <w:szCs w:val="22"/>
          <w:lang w:val="sr-Latn-CS"/>
        </w:rPr>
        <w:t xml:space="preserve">, </w:t>
      </w:r>
      <w:r>
        <w:rPr>
          <w:rFonts w:ascii="Arial" w:hAnsi="Arial" w:cs="Arial"/>
          <w:sz w:val="22"/>
          <w:szCs w:val="22"/>
          <w:lang w:val="sr-Latn-CS"/>
        </w:rPr>
        <w:t>од</w:t>
      </w:r>
      <w:r w:rsidR="00542F73" w:rsidRPr="00542F73">
        <w:rPr>
          <w:rFonts w:ascii="Arial" w:hAnsi="Arial" w:cs="Arial"/>
          <w:sz w:val="22"/>
          <w:szCs w:val="22"/>
          <w:lang w:val="sr-Latn-CS"/>
        </w:rPr>
        <w:t xml:space="preserve"> </w:t>
      </w:r>
      <w:r>
        <w:rPr>
          <w:rFonts w:ascii="Arial" w:hAnsi="Arial" w:cs="Arial"/>
          <w:sz w:val="22"/>
          <w:szCs w:val="22"/>
          <w:lang w:val="sr-Latn-CS"/>
        </w:rPr>
        <w:t>којих</w:t>
      </w:r>
      <w:r w:rsidR="00542F73" w:rsidRPr="00542F73">
        <w:rPr>
          <w:rFonts w:ascii="Arial" w:hAnsi="Arial" w:cs="Arial"/>
          <w:sz w:val="22"/>
          <w:szCs w:val="22"/>
          <w:lang w:val="sr-Latn-CS"/>
        </w:rPr>
        <w:t xml:space="preserve"> </w:t>
      </w:r>
      <w:r>
        <w:rPr>
          <w:rFonts w:ascii="Arial" w:hAnsi="Arial" w:cs="Arial"/>
          <w:sz w:val="22"/>
          <w:szCs w:val="22"/>
          <w:lang w:val="sr-Latn-CS"/>
        </w:rPr>
        <w:t>свака</w:t>
      </w:r>
      <w:r w:rsidR="00542F73" w:rsidRPr="00542F73">
        <w:rPr>
          <w:rFonts w:ascii="Arial" w:hAnsi="Arial" w:cs="Arial"/>
          <w:sz w:val="22"/>
          <w:szCs w:val="22"/>
          <w:lang w:val="sr-Latn-CS"/>
        </w:rPr>
        <w:t xml:space="preserve"> </w:t>
      </w:r>
      <w:r>
        <w:rPr>
          <w:rFonts w:ascii="Arial" w:hAnsi="Arial" w:cs="Arial"/>
          <w:sz w:val="22"/>
          <w:szCs w:val="22"/>
          <w:lang w:val="sr-Latn-CS"/>
        </w:rPr>
        <w:t>има</w:t>
      </w:r>
      <w:r w:rsidR="00542F73" w:rsidRPr="00542F73">
        <w:rPr>
          <w:rFonts w:ascii="Arial" w:hAnsi="Arial" w:cs="Arial"/>
          <w:sz w:val="22"/>
          <w:szCs w:val="22"/>
          <w:lang w:val="sr-Latn-CS"/>
        </w:rPr>
        <w:t xml:space="preserve"> </w:t>
      </w:r>
      <w:r>
        <w:rPr>
          <w:rFonts w:ascii="Arial" w:hAnsi="Arial" w:cs="Arial"/>
          <w:sz w:val="22"/>
          <w:szCs w:val="22"/>
          <w:lang w:val="sr-Latn-CS"/>
        </w:rPr>
        <w:t>своје</w:t>
      </w:r>
      <w:r w:rsidR="00542F73" w:rsidRPr="00542F73">
        <w:rPr>
          <w:rFonts w:ascii="Arial" w:hAnsi="Arial" w:cs="Arial"/>
          <w:sz w:val="22"/>
          <w:szCs w:val="22"/>
          <w:lang w:val="sr-Latn-CS"/>
        </w:rPr>
        <w:t xml:space="preserve"> </w:t>
      </w:r>
      <w:r>
        <w:rPr>
          <w:rFonts w:ascii="Arial" w:hAnsi="Arial" w:cs="Arial"/>
          <w:sz w:val="22"/>
          <w:szCs w:val="22"/>
          <w:lang w:val="sr-Latn-CS"/>
        </w:rPr>
        <w:t>место</w:t>
      </w:r>
      <w:r w:rsidR="00542F73" w:rsidRPr="00542F73">
        <w:rPr>
          <w:rFonts w:ascii="Arial" w:hAnsi="Arial" w:cs="Arial"/>
          <w:sz w:val="22"/>
          <w:szCs w:val="22"/>
          <w:lang w:val="sr-Latn-CS"/>
        </w:rPr>
        <w:t xml:space="preserve"> </w:t>
      </w:r>
      <w:r>
        <w:rPr>
          <w:rFonts w:ascii="Arial" w:hAnsi="Arial" w:cs="Arial"/>
          <w:sz w:val="22"/>
          <w:szCs w:val="22"/>
          <w:lang w:val="sr-Latn-CS"/>
        </w:rPr>
        <w:t>и</w:t>
      </w:r>
      <w:r w:rsidR="00542F73" w:rsidRPr="00542F73">
        <w:rPr>
          <w:rFonts w:ascii="Arial" w:hAnsi="Arial" w:cs="Arial"/>
          <w:sz w:val="22"/>
          <w:szCs w:val="22"/>
          <w:lang w:val="sr-Latn-CS"/>
        </w:rPr>
        <w:t xml:space="preserve"> </w:t>
      </w:r>
      <w:r>
        <w:rPr>
          <w:rFonts w:ascii="Arial" w:hAnsi="Arial" w:cs="Arial"/>
          <w:sz w:val="22"/>
          <w:szCs w:val="22"/>
          <w:lang w:val="sr-Latn-CS"/>
        </w:rPr>
        <w:t>значај</w:t>
      </w:r>
      <w:r w:rsidR="00542F73" w:rsidRPr="00542F73">
        <w:rPr>
          <w:rFonts w:ascii="Arial" w:hAnsi="Arial" w:cs="Arial"/>
          <w:sz w:val="22"/>
          <w:szCs w:val="22"/>
          <w:lang w:val="sr-Latn-CS"/>
        </w:rPr>
        <w:t xml:space="preserve"> (</w:t>
      </w:r>
      <w:r w:rsidR="00107C7F">
        <w:rPr>
          <w:rFonts w:ascii="Arial" w:hAnsi="Arial" w:cs="Arial"/>
          <w:sz w:val="22"/>
          <w:szCs w:val="22"/>
          <w:lang w:val="sr-Latn-CS"/>
        </w:rPr>
        <w:t>Petrović</w:t>
      </w:r>
      <w:r w:rsidR="00542F73" w:rsidRPr="00542F73">
        <w:rPr>
          <w:rFonts w:ascii="Arial" w:hAnsi="Arial" w:cs="Arial"/>
          <w:sz w:val="22"/>
          <w:szCs w:val="22"/>
          <w:lang w:val="sr-Latn-CS"/>
        </w:rPr>
        <w:t>, 2005)</w:t>
      </w:r>
      <w:r w:rsidR="0094052A">
        <w:rPr>
          <w:rFonts w:ascii="Arial" w:hAnsi="Arial" w:cs="Arial"/>
          <w:sz w:val="22"/>
          <w:szCs w:val="22"/>
          <w:lang w:val="sr-Latn-CS"/>
        </w:rPr>
        <w:t>.</w:t>
      </w:r>
    </w:p>
    <w:p w14:paraId="30AAD1DA" w14:textId="77777777" w:rsidR="0094052A" w:rsidRPr="00542F73" w:rsidRDefault="00A73E05" w:rsidP="008A5115">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Latn-CS"/>
        </w:rPr>
        <w:lastRenderedPageBreak/>
        <w:t>Процес</w:t>
      </w:r>
      <w:r w:rsidR="0094052A" w:rsidRPr="00542F73">
        <w:rPr>
          <w:rFonts w:ascii="Arial" w:hAnsi="Arial" w:cs="Arial"/>
          <w:sz w:val="22"/>
          <w:szCs w:val="22"/>
          <w:lang w:val="sr-Latn-CS"/>
        </w:rPr>
        <w:t xml:space="preserve"> </w:t>
      </w:r>
      <w:r>
        <w:rPr>
          <w:rFonts w:ascii="Arial" w:hAnsi="Arial" w:cs="Arial"/>
          <w:sz w:val="22"/>
          <w:szCs w:val="22"/>
          <w:lang w:val="sr-Latn-CS"/>
        </w:rPr>
        <w:t>одлучивања</w:t>
      </w:r>
      <w:r w:rsidR="0094052A" w:rsidRPr="00542F73">
        <w:rPr>
          <w:rFonts w:ascii="Arial" w:hAnsi="Arial" w:cs="Arial"/>
          <w:sz w:val="22"/>
          <w:szCs w:val="22"/>
          <w:lang w:val="sr-Latn-CS"/>
        </w:rPr>
        <w:t xml:space="preserve"> </w:t>
      </w:r>
      <w:r>
        <w:rPr>
          <w:rFonts w:ascii="Arial" w:hAnsi="Arial" w:cs="Arial"/>
          <w:sz w:val="22"/>
          <w:szCs w:val="22"/>
          <w:lang w:val="sr-Latn-CS"/>
        </w:rPr>
        <w:t>састоји</w:t>
      </w:r>
      <w:r w:rsidR="0094052A" w:rsidRPr="00542F73">
        <w:rPr>
          <w:rFonts w:ascii="Arial" w:hAnsi="Arial" w:cs="Arial"/>
          <w:sz w:val="22"/>
          <w:szCs w:val="22"/>
          <w:lang w:val="sr-Latn-CS"/>
        </w:rPr>
        <w:t xml:space="preserve"> </w:t>
      </w:r>
      <w:r>
        <w:rPr>
          <w:rFonts w:ascii="Arial" w:hAnsi="Arial" w:cs="Arial"/>
          <w:sz w:val="22"/>
          <w:szCs w:val="22"/>
          <w:lang w:val="sr-Latn-CS"/>
        </w:rPr>
        <w:t>се</w:t>
      </w:r>
      <w:r w:rsidR="0094052A" w:rsidRPr="00542F73">
        <w:rPr>
          <w:rFonts w:ascii="Arial" w:hAnsi="Arial" w:cs="Arial"/>
          <w:sz w:val="22"/>
          <w:szCs w:val="22"/>
          <w:lang w:val="sr-Latn-CS"/>
        </w:rPr>
        <w:t xml:space="preserve"> </w:t>
      </w:r>
      <w:r>
        <w:rPr>
          <w:rFonts w:ascii="Arial" w:hAnsi="Arial" w:cs="Arial"/>
          <w:sz w:val="22"/>
          <w:szCs w:val="22"/>
          <w:lang w:val="sr-Latn-CS"/>
        </w:rPr>
        <w:t>од</w:t>
      </w:r>
      <w:r w:rsidR="0094052A" w:rsidRPr="00542F73">
        <w:rPr>
          <w:rFonts w:ascii="Arial" w:hAnsi="Arial" w:cs="Arial"/>
          <w:sz w:val="22"/>
          <w:szCs w:val="22"/>
          <w:lang w:val="sr-Latn-CS"/>
        </w:rPr>
        <w:t xml:space="preserve"> </w:t>
      </w:r>
      <w:r>
        <w:rPr>
          <w:rFonts w:ascii="Arial" w:hAnsi="Arial" w:cs="Arial"/>
          <w:sz w:val="22"/>
          <w:szCs w:val="22"/>
          <w:lang w:val="sr-Latn-CS"/>
        </w:rPr>
        <w:t>више</w:t>
      </w:r>
      <w:r w:rsidR="0094052A" w:rsidRPr="00542F73">
        <w:rPr>
          <w:rFonts w:ascii="Arial" w:hAnsi="Arial" w:cs="Arial"/>
          <w:sz w:val="22"/>
          <w:szCs w:val="22"/>
          <w:lang w:val="sr-Latn-CS"/>
        </w:rPr>
        <w:t xml:space="preserve"> </w:t>
      </w:r>
      <w:r>
        <w:rPr>
          <w:rFonts w:ascii="Arial" w:hAnsi="Arial" w:cs="Arial"/>
          <w:sz w:val="22"/>
          <w:szCs w:val="22"/>
          <w:lang w:val="sr-Latn-CS"/>
        </w:rPr>
        <w:t>фаза</w:t>
      </w:r>
      <w:r w:rsidR="0094052A" w:rsidRPr="00542F73">
        <w:rPr>
          <w:rFonts w:ascii="Arial" w:hAnsi="Arial" w:cs="Arial"/>
          <w:sz w:val="22"/>
          <w:szCs w:val="22"/>
          <w:lang w:val="sr-Latn-CS"/>
        </w:rPr>
        <w:t xml:space="preserve">, </w:t>
      </w:r>
      <w:r>
        <w:rPr>
          <w:rFonts w:ascii="Arial" w:hAnsi="Arial" w:cs="Arial"/>
          <w:sz w:val="22"/>
          <w:szCs w:val="22"/>
          <w:lang w:val="sr-Latn-CS"/>
        </w:rPr>
        <w:t>које</w:t>
      </w:r>
      <w:r w:rsidR="0094052A" w:rsidRPr="00542F73">
        <w:rPr>
          <w:rFonts w:ascii="Arial" w:hAnsi="Arial" w:cs="Arial"/>
          <w:sz w:val="22"/>
          <w:szCs w:val="22"/>
          <w:lang w:val="sr-Latn-CS"/>
        </w:rPr>
        <w:t xml:space="preserve"> </w:t>
      </w:r>
      <w:r>
        <w:rPr>
          <w:rFonts w:ascii="Arial" w:hAnsi="Arial" w:cs="Arial"/>
          <w:sz w:val="22"/>
          <w:szCs w:val="22"/>
          <w:lang w:val="sr-Latn-CS"/>
        </w:rPr>
        <w:t>представљају</w:t>
      </w:r>
      <w:r w:rsidR="0094052A" w:rsidRPr="00542F73">
        <w:rPr>
          <w:rFonts w:ascii="Arial" w:hAnsi="Arial" w:cs="Arial"/>
          <w:sz w:val="22"/>
          <w:szCs w:val="22"/>
          <w:lang w:val="sr-Latn-CS"/>
        </w:rPr>
        <w:t xml:space="preserve"> </w:t>
      </w:r>
      <w:r>
        <w:rPr>
          <w:rFonts w:ascii="Arial" w:hAnsi="Arial" w:cs="Arial"/>
          <w:sz w:val="22"/>
          <w:szCs w:val="22"/>
          <w:lang w:val="sr-Latn-CS"/>
        </w:rPr>
        <w:t>карике</w:t>
      </w:r>
      <w:r w:rsidR="0094052A" w:rsidRPr="00542F73">
        <w:rPr>
          <w:rFonts w:ascii="Arial" w:hAnsi="Arial" w:cs="Arial"/>
          <w:sz w:val="22"/>
          <w:szCs w:val="22"/>
          <w:lang w:val="sr-Latn-CS"/>
        </w:rPr>
        <w:t xml:space="preserve"> </w:t>
      </w:r>
      <w:r>
        <w:rPr>
          <w:rFonts w:ascii="Arial" w:hAnsi="Arial" w:cs="Arial"/>
          <w:sz w:val="22"/>
          <w:szCs w:val="22"/>
          <w:lang w:val="sr-Latn-CS"/>
        </w:rPr>
        <w:t>у</w:t>
      </w:r>
      <w:r w:rsidR="0094052A" w:rsidRPr="00542F73">
        <w:rPr>
          <w:rFonts w:ascii="Arial" w:hAnsi="Arial" w:cs="Arial"/>
          <w:sz w:val="22"/>
          <w:szCs w:val="22"/>
          <w:lang w:val="sr-Latn-CS"/>
        </w:rPr>
        <w:t xml:space="preserve"> </w:t>
      </w:r>
      <w:r>
        <w:rPr>
          <w:rFonts w:ascii="Arial" w:hAnsi="Arial" w:cs="Arial"/>
          <w:sz w:val="22"/>
          <w:szCs w:val="22"/>
          <w:lang w:val="sr-Latn-CS"/>
        </w:rPr>
        <w:t>ланцу</w:t>
      </w:r>
      <w:r w:rsidR="0094052A" w:rsidRPr="00542F73">
        <w:rPr>
          <w:rFonts w:ascii="Arial" w:hAnsi="Arial" w:cs="Arial"/>
          <w:sz w:val="22"/>
          <w:szCs w:val="22"/>
          <w:lang w:val="sr-Latn-CS"/>
        </w:rPr>
        <w:t xml:space="preserve">, </w:t>
      </w:r>
      <w:r>
        <w:rPr>
          <w:rFonts w:ascii="Arial" w:hAnsi="Arial" w:cs="Arial"/>
          <w:sz w:val="22"/>
          <w:szCs w:val="22"/>
          <w:lang w:val="sr-Latn-CS"/>
        </w:rPr>
        <w:t>од</w:t>
      </w:r>
      <w:r w:rsidR="0094052A" w:rsidRPr="00542F73">
        <w:rPr>
          <w:rFonts w:ascii="Arial" w:hAnsi="Arial" w:cs="Arial"/>
          <w:sz w:val="22"/>
          <w:szCs w:val="22"/>
          <w:lang w:val="sr-Latn-CS"/>
        </w:rPr>
        <w:t xml:space="preserve"> </w:t>
      </w:r>
      <w:r>
        <w:rPr>
          <w:rFonts w:ascii="Arial" w:hAnsi="Arial" w:cs="Arial"/>
          <w:sz w:val="22"/>
          <w:szCs w:val="22"/>
          <w:lang w:val="sr-Latn-CS"/>
        </w:rPr>
        <w:t>којих</w:t>
      </w:r>
      <w:r w:rsidR="0094052A" w:rsidRPr="00542F73">
        <w:rPr>
          <w:rFonts w:ascii="Arial" w:hAnsi="Arial" w:cs="Arial"/>
          <w:sz w:val="22"/>
          <w:szCs w:val="22"/>
          <w:lang w:val="sr-Latn-CS"/>
        </w:rPr>
        <w:t xml:space="preserve"> </w:t>
      </w:r>
      <w:r>
        <w:rPr>
          <w:rFonts w:ascii="Arial" w:hAnsi="Arial" w:cs="Arial"/>
          <w:sz w:val="22"/>
          <w:szCs w:val="22"/>
          <w:lang w:val="sr-Latn-CS"/>
        </w:rPr>
        <w:t>свака</w:t>
      </w:r>
      <w:r w:rsidR="0094052A" w:rsidRPr="00542F73">
        <w:rPr>
          <w:rFonts w:ascii="Arial" w:hAnsi="Arial" w:cs="Arial"/>
          <w:sz w:val="22"/>
          <w:szCs w:val="22"/>
          <w:lang w:val="sr-Latn-CS"/>
        </w:rPr>
        <w:t xml:space="preserve"> </w:t>
      </w:r>
      <w:r>
        <w:rPr>
          <w:rFonts w:ascii="Arial" w:hAnsi="Arial" w:cs="Arial"/>
          <w:sz w:val="22"/>
          <w:szCs w:val="22"/>
          <w:lang w:val="sr-Latn-CS"/>
        </w:rPr>
        <w:t>има</w:t>
      </w:r>
      <w:r w:rsidR="0094052A" w:rsidRPr="00542F73">
        <w:rPr>
          <w:rFonts w:ascii="Arial" w:hAnsi="Arial" w:cs="Arial"/>
          <w:sz w:val="22"/>
          <w:szCs w:val="22"/>
          <w:lang w:val="sr-Latn-CS"/>
        </w:rPr>
        <w:t xml:space="preserve"> </w:t>
      </w:r>
      <w:r>
        <w:rPr>
          <w:rFonts w:ascii="Arial" w:hAnsi="Arial" w:cs="Arial"/>
          <w:sz w:val="22"/>
          <w:szCs w:val="22"/>
          <w:lang w:val="sr-Latn-CS"/>
        </w:rPr>
        <w:t>своје</w:t>
      </w:r>
      <w:r w:rsidR="0094052A" w:rsidRPr="00542F73">
        <w:rPr>
          <w:rFonts w:ascii="Arial" w:hAnsi="Arial" w:cs="Arial"/>
          <w:sz w:val="22"/>
          <w:szCs w:val="22"/>
          <w:lang w:val="sr-Latn-CS"/>
        </w:rPr>
        <w:t xml:space="preserve"> </w:t>
      </w:r>
      <w:r>
        <w:rPr>
          <w:rFonts w:ascii="Arial" w:hAnsi="Arial" w:cs="Arial"/>
          <w:sz w:val="22"/>
          <w:szCs w:val="22"/>
          <w:lang w:val="sr-Latn-CS"/>
        </w:rPr>
        <w:t>место</w:t>
      </w:r>
      <w:r w:rsidR="0094052A" w:rsidRPr="00542F73">
        <w:rPr>
          <w:rFonts w:ascii="Arial" w:hAnsi="Arial" w:cs="Arial"/>
          <w:sz w:val="22"/>
          <w:szCs w:val="22"/>
          <w:lang w:val="sr-Latn-CS"/>
        </w:rPr>
        <w:t xml:space="preserve"> </w:t>
      </w:r>
      <w:r>
        <w:rPr>
          <w:rFonts w:ascii="Arial" w:hAnsi="Arial" w:cs="Arial"/>
          <w:sz w:val="22"/>
          <w:szCs w:val="22"/>
          <w:lang w:val="sr-Latn-CS"/>
        </w:rPr>
        <w:t>и</w:t>
      </w:r>
      <w:r w:rsidR="0094052A" w:rsidRPr="00542F73">
        <w:rPr>
          <w:rFonts w:ascii="Arial" w:hAnsi="Arial" w:cs="Arial"/>
          <w:sz w:val="22"/>
          <w:szCs w:val="22"/>
          <w:lang w:val="sr-Latn-CS"/>
        </w:rPr>
        <w:t xml:space="preserve"> </w:t>
      </w:r>
      <w:r>
        <w:rPr>
          <w:rFonts w:ascii="Arial" w:hAnsi="Arial" w:cs="Arial"/>
          <w:sz w:val="22"/>
          <w:szCs w:val="22"/>
          <w:lang w:val="sr-Latn-CS"/>
        </w:rPr>
        <w:t>значај</w:t>
      </w:r>
      <w:r w:rsidR="0094052A" w:rsidRPr="00542F73">
        <w:rPr>
          <w:rFonts w:ascii="Arial" w:hAnsi="Arial" w:cs="Arial"/>
          <w:sz w:val="22"/>
          <w:szCs w:val="22"/>
          <w:lang w:val="sr-Latn-CS"/>
        </w:rPr>
        <w:t xml:space="preserve"> (</w:t>
      </w:r>
      <w:r w:rsidR="00107C7F">
        <w:rPr>
          <w:rFonts w:ascii="Arial" w:hAnsi="Arial" w:cs="Arial"/>
          <w:sz w:val="22"/>
          <w:szCs w:val="22"/>
          <w:lang w:val="sr-Latn-CS"/>
        </w:rPr>
        <w:t>Petrović</w:t>
      </w:r>
      <w:r w:rsidR="0094052A" w:rsidRPr="00542F73">
        <w:rPr>
          <w:rFonts w:ascii="Arial" w:hAnsi="Arial" w:cs="Arial"/>
          <w:sz w:val="22"/>
          <w:szCs w:val="22"/>
          <w:lang w:val="sr-Latn-CS"/>
        </w:rPr>
        <w:t>, 2005</w:t>
      </w:r>
      <w:r w:rsidR="0094052A" w:rsidRPr="0094052A">
        <w:rPr>
          <w:rFonts w:ascii="Arial" w:hAnsi="Arial" w:cs="Arial"/>
          <w:sz w:val="22"/>
          <w:szCs w:val="22"/>
          <w:lang w:val="sr-Latn-CS"/>
        </w:rPr>
        <w:t xml:space="preserve">, </w:t>
      </w:r>
      <w:r w:rsidR="00107C7F">
        <w:rPr>
          <w:rFonts w:ascii="Arial" w:hAnsi="Arial" w:cs="Arial"/>
          <w:sz w:val="22"/>
          <w:szCs w:val="22"/>
          <w:lang w:val="sr-Latn-CS"/>
        </w:rPr>
        <w:t>p</w:t>
      </w:r>
      <w:r w:rsidR="0094052A" w:rsidRPr="0094052A">
        <w:rPr>
          <w:rFonts w:ascii="Arial" w:hAnsi="Arial" w:cs="Arial"/>
          <w:sz w:val="22"/>
          <w:szCs w:val="22"/>
          <w:lang w:val="sr-Latn-CS"/>
        </w:rPr>
        <w:t>.126).</w:t>
      </w:r>
    </w:p>
    <w:p w14:paraId="2441606E" w14:textId="77777777" w:rsidR="0094052A" w:rsidRDefault="00A73E05" w:rsidP="008A5115">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Latn-CS"/>
        </w:rPr>
        <w:t>Процес</w:t>
      </w:r>
      <w:r w:rsidR="0094052A" w:rsidRPr="00542F73">
        <w:rPr>
          <w:rFonts w:ascii="Arial" w:hAnsi="Arial" w:cs="Arial"/>
          <w:sz w:val="22"/>
          <w:szCs w:val="22"/>
          <w:lang w:val="sr-Latn-CS"/>
        </w:rPr>
        <w:t xml:space="preserve"> </w:t>
      </w:r>
      <w:r>
        <w:rPr>
          <w:rFonts w:ascii="Arial" w:hAnsi="Arial" w:cs="Arial"/>
          <w:sz w:val="22"/>
          <w:szCs w:val="22"/>
          <w:lang w:val="sr-Latn-CS"/>
        </w:rPr>
        <w:t>одлучивања</w:t>
      </w:r>
      <w:r w:rsidR="0094052A" w:rsidRPr="00542F73">
        <w:rPr>
          <w:rFonts w:ascii="Arial" w:hAnsi="Arial" w:cs="Arial"/>
          <w:sz w:val="22"/>
          <w:szCs w:val="22"/>
          <w:lang w:val="sr-Latn-CS"/>
        </w:rPr>
        <w:t xml:space="preserve"> </w:t>
      </w:r>
      <w:r>
        <w:rPr>
          <w:rFonts w:ascii="Arial" w:hAnsi="Arial" w:cs="Arial"/>
          <w:sz w:val="22"/>
          <w:szCs w:val="22"/>
          <w:lang w:val="sr-Latn-CS"/>
        </w:rPr>
        <w:t>састоји</w:t>
      </w:r>
      <w:r w:rsidR="0094052A" w:rsidRPr="00542F73">
        <w:rPr>
          <w:rFonts w:ascii="Arial" w:hAnsi="Arial" w:cs="Arial"/>
          <w:sz w:val="22"/>
          <w:szCs w:val="22"/>
          <w:lang w:val="sr-Latn-CS"/>
        </w:rPr>
        <w:t xml:space="preserve"> </w:t>
      </w:r>
      <w:r>
        <w:rPr>
          <w:rFonts w:ascii="Arial" w:hAnsi="Arial" w:cs="Arial"/>
          <w:sz w:val="22"/>
          <w:szCs w:val="22"/>
          <w:lang w:val="sr-Latn-CS"/>
        </w:rPr>
        <w:t>се</w:t>
      </w:r>
      <w:r w:rsidR="0094052A" w:rsidRPr="00542F73">
        <w:rPr>
          <w:rFonts w:ascii="Arial" w:hAnsi="Arial" w:cs="Arial"/>
          <w:sz w:val="22"/>
          <w:szCs w:val="22"/>
          <w:lang w:val="sr-Latn-CS"/>
        </w:rPr>
        <w:t xml:space="preserve"> </w:t>
      </w:r>
      <w:r>
        <w:rPr>
          <w:rFonts w:ascii="Arial" w:hAnsi="Arial" w:cs="Arial"/>
          <w:sz w:val="22"/>
          <w:szCs w:val="22"/>
          <w:lang w:val="sr-Latn-CS"/>
        </w:rPr>
        <w:t>од</w:t>
      </w:r>
      <w:r w:rsidR="0094052A" w:rsidRPr="00542F73">
        <w:rPr>
          <w:rFonts w:ascii="Arial" w:hAnsi="Arial" w:cs="Arial"/>
          <w:sz w:val="22"/>
          <w:szCs w:val="22"/>
          <w:lang w:val="sr-Latn-CS"/>
        </w:rPr>
        <w:t xml:space="preserve"> </w:t>
      </w:r>
      <w:r>
        <w:rPr>
          <w:rFonts w:ascii="Arial" w:hAnsi="Arial" w:cs="Arial"/>
          <w:sz w:val="22"/>
          <w:szCs w:val="22"/>
          <w:lang w:val="sr-Latn-CS"/>
        </w:rPr>
        <w:t>више</w:t>
      </w:r>
      <w:r w:rsidR="0094052A" w:rsidRPr="00542F73">
        <w:rPr>
          <w:rFonts w:ascii="Arial" w:hAnsi="Arial" w:cs="Arial"/>
          <w:sz w:val="22"/>
          <w:szCs w:val="22"/>
          <w:lang w:val="sr-Latn-CS"/>
        </w:rPr>
        <w:t xml:space="preserve"> </w:t>
      </w:r>
      <w:r>
        <w:rPr>
          <w:rFonts w:ascii="Arial" w:hAnsi="Arial" w:cs="Arial"/>
          <w:sz w:val="22"/>
          <w:szCs w:val="22"/>
          <w:lang w:val="sr-Latn-CS"/>
        </w:rPr>
        <w:t>фаза</w:t>
      </w:r>
      <w:r w:rsidR="0094052A" w:rsidRPr="00542F73">
        <w:rPr>
          <w:rFonts w:ascii="Arial" w:hAnsi="Arial" w:cs="Arial"/>
          <w:sz w:val="22"/>
          <w:szCs w:val="22"/>
          <w:lang w:val="sr-Latn-CS"/>
        </w:rPr>
        <w:t xml:space="preserve">, </w:t>
      </w:r>
      <w:r>
        <w:rPr>
          <w:rFonts w:ascii="Arial" w:hAnsi="Arial" w:cs="Arial"/>
          <w:sz w:val="22"/>
          <w:szCs w:val="22"/>
          <w:lang w:val="sr-Latn-CS"/>
        </w:rPr>
        <w:t>које</w:t>
      </w:r>
      <w:r w:rsidR="0094052A" w:rsidRPr="00542F73">
        <w:rPr>
          <w:rFonts w:ascii="Arial" w:hAnsi="Arial" w:cs="Arial"/>
          <w:sz w:val="22"/>
          <w:szCs w:val="22"/>
          <w:lang w:val="sr-Latn-CS"/>
        </w:rPr>
        <w:t xml:space="preserve"> </w:t>
      </w:r>
      <w:r>
        <w:rPr>
          <w:rFonts w:ascii="Arial" w:hAnsi="Arial" w:cs="Arial"/>
          <w:sz w:val="22"/>
          <w:szCs w:val="22"/>
          <w:lang w:val="sr-Latn-CS"/>
        </w:rPr>
        <w:t>представљају</w:t>
      </w:r>
      <w:r w:rsidR="0094052A" w:rsidRPr="00542F73">
        <w:rPr>
          <w:rFonts w:ascii="Arial" w:hAnsi="Arial" w:cs="Arial"/>
          <w:sz w:val="22"/>
          <w:szCs w:val="22"/>
          <w:lang w:val="sr-Latn-CS"/>
        </w:rPr>
        <w:t xml:space="preserve"> </w:t>
      </w:r>
      <w:r>
        <w:rPr>
          <w:rFonts w:ascii="Arial" w:hAnsi="Arial" w:cs="Arial"/>
          <w:sz w:val="22"/>
          <w:szCs w:val="22"/>
          <w:lang w:val="sr-Latn-CS"/>
        </w:rPr>
        <w:t>карике</w:t>
      </w:r>
      <w:r w:rsidR="0094052A" w:rsidRPr="00542F73">
        <w:rPr>
          <w:rFonts w:ascii="Arial" w:hAnsi="Arial" w:cs="Arial"/>
          <w:sz w:val="22"/>
          <w:szCs w:val="22"/>
          <w:lang w:val="sr-Latn-CS"/>
        </w:rPr>
        <w:t xml:space="preserve"> </w:t>
      </w:r>
      <w:r>
        <w:rPr>
          <w:rFonts w:ascii="Arial" w:hAnsi="Arial" w:cs="Arial"/>
          <w:sz w:val="22"/>
          <w:szCs w:val="22"/>
          <w:lang w:val="sr-Latn-CS"/>
        </w:rPr>
        <w:t>у</w:t>
      </w:r>
      <w:r w:rsidR="0094052A" w:rsidRPr="00542F73">
        <w:rPr>
          <w:rFonts w:ascii="Arial" w:hAnsi="Arial" w:cs="Arial"/>
          <w:sz w:val="22"/>
          <w:szCs w:val="22"/>
          <w:lang w:val="sr-Latn-CS"/>
        </w:rPr>
        <w:t xml:space="preserve"> </w:t>
      </w:r>
      <w:r>
        <w:rPr>
          <w:rFonts w:ascii="Arial" w:hAnsi="Arial" w:cs="Arial"/>
          <w:sz w:val="22"/>
          <w:szCs w:val="22"/>
          <w:lang w:val="sr-Latn-CS"/>
        </w:rPr>
        <w:t>ланцу</w:t>
      </w:r>
      <w:r w:rsidR="0094052A" w:rsidRPr="00542F73">
        <w:rPr>
          <w:rFonts w:ascii="Arial" w:hAnsi="Arial" w:cs="Arial"/>
          <w:sz w:val="22"/>
          <w:szCs w:val="22"/>
          <w:lang w:val="sr-Latn-CS"/>
        </w:rPr>
        <w:t xml:space="preserve">, </w:t>
      </w:r>
      <w:r>
        <w:rPr>
          <w:rFonts w:ascii="Arial" w:hAnsi="Arial" w:cs="Arial"/>
          <w:sz w:val="22"/>
          <w:szCs w:val="22"/>
          <w:lang w:val="sr-Latn-CS"/>
        </w:rPr>
        <w:t>од</w:t>
      </w:r>
      <w:r w:rsidR="0094052A" w:rsidRPr="00542F73">
        <w:rPr>
          <w:rFonts w:ascii="Arial" w:hAnsi="Arial" w:cs="Arial"/>
          <w:sz w:val="22"/>
          <w:szCs w:val="22"/>
          <w:lang w:val="sr-Latn-CS"/>
        </w:rPr>
        <w:t xml:space="preserve"> </w:t>
      </w:r>
      <w:r>
        <w:rPr>
          <w:rFonts w:ascii="Arial" w:hAnsi="Arial" w:cs="Arial"/>
          <w:sz w:val="22"/>
          <w:szCs w:val="22"/>
          <w:lang w:val="sr-Latn-CS"/>
        </w:rPr>
        <w:t>којих</w:t>
      </w:r>
      <w:r w:rsidR="0094052A" w:rsidRPr="00542F73">
        <w:rPr>
          <w:rFonts w:ascii="Arial" w:hAnsi="Arial" w:cs="Arial"/>
          <w:sz w:val="22"/>
          <w:szCs w:val="22"/>
          <w:lang w:val="sr-Latn-CS"/>
        </w:rPr>
        <w:t xml:space="preserve"> </w:t>
      </w:r>
      <w:r>
        <w:rPr>
          <w:rFonts w:ascii="Arial" w:hAnsi="Arial" w:cs="Arial"/>
          <w:sz w:val="22"/>
          <w:szCs w:val="22"/>
          <w:lang w:val="sr-Latn-CS"/>
        </w:rPr>
        <w:t>свака</w:t>
      </w:r>
      <w:r w:rsidR="0094052A" w:rsidRPr="00542F73">
        <w:rPr>
          <w:rFonts w:ascii="Arial" w:hAnsi="Arial" w:cs="Arial"/>
          <w:sz w:val="22"/>
          <w:szCs w:val="22"/>
          <w:lang w:val="sr-Latn-CS"/>
        </w:rPr>
        <w:t xml:space="preserve"> </w:t>
      </w:r>
      <w:r>
        <w:rPr>
          <w:rFonts w:ascii="Arial" w:hAnsi="Arial" w:cs="Arial"/>
          <w:sz w:val="22"/>
          <w:szCs w:val="22"/>
          <w:lang w:val="sr-Latn-CS"/>
        </w:rPr>
        <w:t>има</w:t>
      </w:r>
      <w:r w:rsidR="0094052A" w:rsidRPr="00542F73">
        <w:rPr>
          <w:rFonts w:ascii="Arial" w:hAnsi="Arial" w:cs="Arial"/>
          <w:sz w:val="22"/>
          <w:szCs w:val="22"/>
          <w:lang w:val="sr-Latn-CS"/>
        </w:rPr>
        <w:t xml:space="preserve"> </w:t>
      </w:r>
      <w:r>
        <w:rPr>
          <w:rFonts w:ascii="Arial" w:hAnsi="Arial" w:cs="Arial"/>
          <w:sz w:val="22"/>
          <w:szCs w:val="22"/>
          <w:lang w:val="sr-Latn-CS"/>
        </w:rPr>
        <w:t>своје</w:t>
      </w:r>
      <w:r w:rsidR="0094052A" w:rsidRPr="00542F73">
        <w:rPr>
          <w:rFonts w:ascii="Arial" w:hAnsi="Arial" w:cs="Arial"/>
          <w:sz w:val="22"/>
          <w:szCs w:val="22"/>
          <w:lang w:val="sr-Latn-CS"/>
        </w:rPr>
        <w:t xml:space="preserve"> </w:t>
      </w:r>
      <w:r>
        <w:rPr>
          <w:rFonts w:ascii="Arial" w:hAnsi="Arial" w:cs="Arial"/>
          <w:sz w:val="22"/>
          <w:szCs w:val="22"/>
          <w:lang w:val="sr-Latn-CS"/>
        </w:rPr>
        <w:t>место</w:t>
      </w:r>
      <w:r w:rsidR="0094052A" w:rsidRPr="00542F73">
        <w:rPr>
          <w:rFonts w:ascii="Arial" w:hAnsi="Arial" w:cs="Arial"/>
          <w:sz w:val="22"/>
          <w:szCs w:val="22"/>
          <w:lang w:val="sr-Latn-CS"/>
        </w:rPr>
        <w:t xml:space="preserve"> </w:t>
      </w:r>
      <w:r>
        <w:rPr>
          <w:rFonts w:ascii="Arial" w:hAnsi="Arial" w:cs="Arial"/>
          <w:sz w:val="22"/>
          <w:szCs w:val="22"/>
          <w:lang w:val="sr-Latn-CS"/>
        </w:rPr>
        <w:t>и</w:t>
      </w:r>
      <w:r w:rsidR="0094052A" w:rsidRPr="00542F73">
        <w:rPr>
          <w:rFonts w:ascii="Arial" w:hAnsi="Arial" w:cs="Arial"/>
          <w:sz w:val="22"/>
          <w:szCs w:val="22"/>
          <w:lang w:val="sr-Latn-CS"/>
        </w:rPr>
        <w:t xml:space="preserve"> </w:t>
      </w:r>
      <w:r>
        <w:rPr>
          <w:rFonts w:ascii="Arial" w:hAnsi="Arial" w:cs="Arial"/>
          <w:sz w:val="22"/>
          <w:szCs w:val="22"/>
          <w:lang w:val="sr-Latn-CS"/>
        </w:rPr>
        <w:t>значај</w:t>
      </w:r>
      <w:r w:rsidR="0094052A" w:rsidRPr="00542F73">
        <w:rPr>
          <w:rFonts w:ascii="Arial" w:hAnsi="Arial" w:cs="Arial"/>
          <w:sz w:val="22"/>
          <w:szCs w:val="22"/>
          <w:lang w:val="sr-Latn-CS"/>
        </w:rPr>
        <w:t xml:space="preserve"> (</w:t>
      </w:r>
      <w:r w:rsidR="00107C7F">
        <w:rPr>
          <w:rFonts w:ascii="Arial" w:hAnsi="Arial" w:cs="Arial"/>
          <w:sz w:val="22"/>
          <w:szCs w:val="22"/>
          <w:lang w:val="sr-Latn-CS"/>
        </w:rPr>
        <w:t>Petrović</w:t>
      </w:r>
      <w:r w:rsidR="0094052A" w:rsidRPr="00542F73">
        <w:rPr>
          <w:rFonts w:ascii="Arial" w:hAnsi="Arial" w:cs="Arial"/>
          <w:sz w:val="22"/>
          <w:szCs w:val="22"/>
          <w:lang w:val="sr-Latn-CS"/>
        </w:rPr>
        <w:t>, 2005</w:t>
      </w:r>
      <w:r w:rsidR="0094052A" w:rsidRPr="0094052A">
        <w:rPr>
          <w:rFonts w:ascii="Arial" w:hAnsi="Arial" w:cs="Arial"/>
          <w:sz w:val="22"/>
          <w:szCs w:val="22"/>
          <w:lang w:val="sr-Latn-CS"/>
        </w:rPr>
        <w:t xml:space="preserve">, </w:t>
      </w:r>
      <w:r w:rsidR="00107C7F">
        <w:rPr>
          <w:rFonts w:ascii="Arial" w:hAnsi="Arial" w:cs="Arial"/>
          <w:sz w:val="22"/>
          <w:szCs w:val="22"/>
          <w:lang w:val="sr-Latn-CS"/>
        </w:rPr>
        <w:t>pp</w:t>
      </w:r>
      <w:r w:rsidR="0094052A" w:rsidRPr="0094052A">
        <w:rPr>
          <w:rFonts w:ascii="Arial" w:hAnsi="Arial" w:cs="Arial"/>
          <w:sz w:val="22"/>
          <w:szCs w:val="22"/>
          <w:lang w:val="sr-Latn-CS"/>
        </w:rPr>
        <w:t>.</w:t>
      </w:r>
      <w:r w:rsidR="007828EA">
        <w:rPr>
          <w:rFonts w:ascii="Arial" w:hAnsi="Arial" w:cs="Arial"/>
          <w:sz w:val="22"/>
          <w:szCs w:val="22"/>
          <w:lang w:val="sr-Latn-CS"/>
        </w:rPr>
        <w:t>120-</w:t>
      </w:r>
      <w:r w:rsidR="0094052A" w:rsidRPr="0094052A">
        <w:rPr>
          <w:rFonts w:ascii="Arial" w:hAnsi="Arial" w:cs="Arial"/>
          <w:sz w:val="22"/>
          <w:szCs w:val="22"/>
          <w:lang w:val="sr-Latn-CS"/>
        </w:rPr>
        <w:t>126).</w:t>
      </w:r>
    </w:p>
    <w:p w14:paraId="7B1D1354" w14:textId="77777777" w:rsidR="008E2A9E" w:rsidRDefault="008E2A9E" w:rsidP="008A5115">
      <w:pPr>
        <w:pStyle w:val="21Navodjenjeliterature"/>
        <w:spacing w:after="120" w:line="240" w:lineRule="auto"/>
        <w:ind w:firstLine="0"/>
        <w:rPr>
          <w:rFonts w:cs="Arial"/>
          <w:b/>
          <w:bCs/>
          <w:caps/>
          <w:color w:val="E60000"/>
          <w:sz w:val="22"/>
          <w:szCs w:val="22"/>
          <w:u w:val="single"/>
          <w:lang w:val="sl-SI"/>
        </w:rPr>
      </w:pPr>
    </w:p>
    <w:p w14:paraId="257B86A3" w14:textId="77777777" w:rsidR="00782A3F" w:rsidRPr="00931D79" w:rsidRDefault="00A73E05" w:rsidP="008A5115">
      <w:pPr>
        <w:pStyle w:val="21Navodjenjeliterature"/>
        <w:spacing w:after="120" w:line="240" w:lineRule="auto"/>
        <w:ind w:firstLine="0"/>
        <w:rPr>
          <w:rFonts w:cs="Arial"/>
          <w:b/>
          <w:bCs/>
          <w:caps/>
          <w:color w:val="E60000"/>
          <w:sz w:val="22"/>
          <w:szCs w:val="22"/>
          <w:u w:val="single"/>
          <w:lang w:val="sl-SI"/>
        </w:rPr>
      </w:pPr>
      <w:r>
        <w:rPr>
          <w:rFonts w:cs="Arial"/>
          <w:b/>
          <w:bCs/>
          <w:caps/>
          <w:color w:val="E60000"/>
          <w:sz w:val="22"/>
          <w:szCs w:val="22"/>
          <w:u w:val="single"/>
          <w:lang w:val="sl-SI"/>
        </w:rPr>
        <w:t>Директно</w:t>
      </w:r>
      <w:r w:rsidR="00782A3F" w:rsidRPr="00931D79">
        <w:rPr>
          <w:rFonts w:cs="Arial"/>
          <w:b/>
          <w:bCs/>
          <w:caps/>
          <w:color w:val="E60000"/>
          <w:sz w:val="22"/>
          <w:szCs w:val="22"/>
          <w:u w:val="single"/>
          <w:lang w:val="sl-SI"/>
        </w:rPr>
        <w:t xml:space="preserve"> </w:t>
      </w:r>
      <w:r>
        <w:rPr>
          <w:rFonts w:cs="Arial"/>
          <w:b/>
          <w:bCs/>
          <w:caps/>
          <w:color w:val="E60000"/>
          <w:sz w:val="22"/>
          <w:szCs w:val="22"/>
          <w:u w:val="single"/>
          <w:lang w:val="sl-SI"/>
        </w:rPr>
        <w:t>цитирање</w:t>
      </w:r>
    </w:p>
    <w:p w14:paraId="0EE8DE47" w14:textId="77777777" w:rsidR="00542F73" w:rsidRDefault="00A73E05" w:rsidP="008A5115">
      <w:pPr>
        <w:pStyle w:val="21Navodjenjeliterature"/>
        <w:spacing w:after="120" w:line="240" w:lineRule="auto"/>
        <w:ind w:firstLine="0"/>
        <w:rPr>
          <w:rFonts w:cs="Arial"/>
          <w:bCs/>
          <w:sz w:val="22"/>
          <w:szCs w:val="22"/>
          <w:lang w:val="sl-SI"/>
        </w:rPr>
      </w:pPr>
      <w:r>
        <w:rPr>
          <w:rFonts w:cs="Arial"/>
          <w:bCs/>
          <w:sz w:val="22"/>
          <w:szCs w:val="22"/>
          <w:lang w:val="sl-SI"/>
        </w:rPr>
        <w:t>Цитирање</w:t>
      </w:r>
      <w:r w:rsidR="00421CC4">
        <w:rPr>
          <w:rFonts w:cs="Arial"/>
          <w:bCs/>
          <w:sz w:val="22"/>
          <w:szCs w:val="22"/>
          <w:lang w:val="sl-SI"/>
        </w:rPr>
        <w:t xml:space="preserve"> </w:t>
      </w:r>
      <w:r>
        <w:rPr>
          <w:rFonts w:cs="Arial"/>
          <w:bCs/>
          <w:sz w:val="22"/>
          <w:szCs w:val="22"/>
          <w:lang w:val="sl-SI"/>
        </w:rPr>
        <w:t>вршити</w:t>
      </w:r>
      <w:r w:rsidR="00421CC4">
        <w:rPr>
          <w:rFonts w:cs="Arial"/>
          <w:bCs/>
          <w:sz w:val="22"/>
          <w:szCs w:val="22"/>
          <w:lang w:val="sl-SI"/>
        </w:rPr>
        <w:t xml:space="preserve"> </w:t>
      </w:r>
      <w:r>
        <w:rPr>
          <w:rFonts w:cs="Arial"/>
          <w:bCs/>
          <w:sz w:val="22"/>
          <w:szCs w:val="22"/>
          <w:lang w:val="sl-SI"/>
        </w:rPr>
        <w:t>дословним</w:t>
      </w:r>
      <w:r w:rsidR="00421CC4">
        <w:rPr>
          <w:rFonts w:cs="Arial"/>
          <w:bCs/>
          <w:sz w:val="22"/>
          <w:szCs w:val="22"/>
          <w:lang w:val="sl-SI"/>
        </w:rPr>
        <w:t xml:space="preserve"> </w:t>
      </w:r>
      <w:r>
        <w:rPr>
          <w:rFonts w:cs="Arial"/>
          <w:bCs/>
          <w:sz w:val="22"/>
          <w:szCs w:val="22"/>
          <w:lang w:val="sl-SI"/>
        </w:rPr>
        <w:t>преписом</w:t>
      </w:r>
      <w:r w:rsidR="00421CC4">
        <w:rPr>
          <w:rFonts w:cs="Arial"/>
          <w:bCs/>
          <w:sz w:val="22"/>
          <w:szCs w:val="22"/>
          <w:lang w:val="sl-SI"/>
        </w:rPr>
        <w:t xml:space="preserve"> </w:t>
      </w:r>
      <w:r>
        <w:rPr>
          <w:rFonts w:cs="Arial"/>
          <w:bCs/>
          <w:sz w:val="22"/>
          <w:szCs w:val="22"/>
          <w:lang w:val="sl-SI"/>
        </w:rPr>
        <w:t>коришћеног</w:t>
      </w:r>
      <w:r w:rsidR="00421CC4">
        <w:rPr>
          <w:rFonts w:cs="Arial"/>
          <w:bCs/>
          <w:sz w:val="22"/>
          <w:szCs w:val="22"/>
          <w:lang w:val="sl-SI"/>
        </w:rPr>
        <w:t xml:space="preserve"> </w:t>
      </w:r>
      <w:r>
        <w:rPr>
          <w:rFonts w:cs="Arial"/>
          <w:bCs/>
          <w:sz w:val="22"/>
          <w:szCs w:val="22"/>
          <w:lang w:val="sl-SI"/>
        </w:rPr>
        <w:t>садржаја</w:t>
      </w:r>
      <w:r w:rsidR="00421CC4">
        <w:rPr>
          <w:rFonts w:cs="Arial"/>
          <w:bCs/>
          <w:sz w:val="22"/>
          <w:szCs w:val="22"/>
          <w:lang w:val="sl-SI"/>
        </w:rPr>
        <w:t xml:space="preserve">, </w:t>
      </w:r>
      <w:r>
        <w:rPr>
          <w:rFonts w:cs="Arial"/>
          <w:bCs/>
          <w:sz w:val="22"/>
          <w:szCs w:val="22"/>
          <w:lang w:val="sl-SI"/>
        </w:rPr>
        <w:t>обавезно</w:t>
      </w:r>
      <w:r w:rsidR="00421CC4">
        <w:rPr>
          <w:rFonts w:cs="Arial"/>
          <w:bCs/>
          <w:sz w:val="22"/>
          <w:szCs w:val="22"/>
          <w:lang w:val="sl-SI"/>
        </w:rPr>
        <w:t xml:space="preserve"> </w:t>
      </w:r>
      <w:r>
        <w:rPr>
          <w:rFonts w:cs="Arial"/>
          <w:bCs/>
          <w:sz w:val="22"/>
          <w:szCs w:val="22"/>
          <w:lang w:val="sl-SI"/>
        </w:rPr>
        <w:t>под</w:t>
      </w:r>
      <w:r w:rsidR="00421CC4">
        <w:rPr>
          <w:rFonts w:cs="Arial"/>
          <w:bCs/>
          <w:sz w:val="22"/>
          <w:szCs w:val="22"/>
          <w:lang w:val="sl-SI"/>
        </w:rPr>
        <w:t xml:space="preserve"> </w:t>
      </w:r>
      <w:r>
        <w:rPr>
          <w:rFonts w:cs="Arial"/>
          <w:bCs/>
          <w:sz w:val="22"/>
          <w:szCs w:val="22"/>
          <w:lang w:val="sl-SI"/>
        </w:rPr>
        <w:t>наводницима</w:t>
      </w:r>
      <w:r w:rsidR="00421CC4">
        <w:rPr>
          <w:rFonts w:cs="Arial"/>
          <w:bCs/>
          <w:sz w:val="22"/>
          <w:szCs w:val="22"/>
          <w:lang w:val="sl-SI"/>
        </w:rPr>
        <w:t>.</w:t>
      </w:r>
      <w:r w:rsidR="00421CC4" w:rsidRPr="00421CC4">
        <w:rPr>
          <w:rFonts w:cs="Arial"/>
          <w:bCs/>
          <w:sz w:val="22"/>
          <w:szCs w:val="22"/>
          <w:lang w:val="sl-SI"/>
        </w:rPr>
        <w:t xml:space="preserve"> </w:t>
      </w:r>
      <w:r>
        <w:rPr>
          <w:rFonts w:cs="Arial"/>
          <w:bCs/>
          <w:sz w:val="22"/>
          <w:szCs w:val="22"/>
          <w:lang w:val="sl-SI"/>
        </w:rPr>
        <w:t>Странице</w:t>
      </w:r>
      <w:r w:rsidR="00421CC4">
        <w:rPr>
          <w:rFonts w:cs="Arial"/>
          <w:bCs/>
          <w:sz w:val="22"/>
          <w:szCs w:val="22"/>
          <w:lang w:val="sl-SI"/>
        </w:rPr>
        <w:t xml:space="preserve"> </w:t>
      </w:r>
      <w:r>
        <w:rPr>
          <w:rFonts w:cs="Arial"/>
          <w:bCs/>
          <w:sz w:val="22"/>
          <w:szCs w:val="22"/>
          <w:lang w:val="sl-SI"/>
        </w:rPr>
        <w:t>са</w:t>
      </w:r>
      <w:r w:rsidR="00421CC4">
        <w:rPr>
          <w:rFonts w:cs="Arial"/>
          <w:bCs/>
          <w:sz w:val="22"/>
          <w:szCs w:val="22"/>
          <w:lang w:val="sl-SI"/>
        </w:rPr>
        <w:t xml:space="preserve"> </w:t>
      </w:r>
      <w:r>
        <w:rPr>
          <w:rFonts w:cs="Arial"/>
          <w:bCs/>
          <w:sz w:val="22"/>
          <w:szCs w:val="22"/>
          <w:lang w:val="sl-SI"/>
        </w:rPr>
        <w:t>којих</w:t>
      </w:r>
      <w:r w:rsidR="00421CC4">
        <w:rPr>
          <w:rFonts w:cs="Arial"/>
          <w:bCs/>
          <w:sz w:val="22"/>
          <w:szCs w:val="22"/>
          <w:lang w:val="sl-SI"/>
        </w:rPr>
        <w:t xml:space="preserve"> </w:t>
      </w:r>
      <w:r>
        <w:rPr>
          <w:rFonts w:cs="Arial"/>
          <w:bCs/>
          <w:sz w:val="22"/>
          <w:szCs w:val="22"/>
          <w:lang w:val="sl-SI"/>
        </w:rPr>
        <w:t>је</w:t>
      </w:r>
      <w:r w:rsidR="00421CC4">
        <w:rPr>
          <w:rFonts w:cs="Arial"/>
          <w:bCs/>
          <w:sz w:val="22"/>
          <w:szCs w:val="22"/>
          <w:lang w:val="sl-SI"/>
        </w:rPr>
        <w:t xml:space="preserve"> </w:t>
      </w:r>
      <w:r>
        <w:rPr>
          <w:rFonts w:cs="Arial"/>
          <w:bCs/>
          <w:sz w:val="22"/>
          <w:szCs w:val="22"/>
          <w:lang w:val="sl-SI"/>
        </w:rPr>
        <w:t>искоришћен</w:t>
      </w:r>
      <w:r w:rsidR="00421CC4">
        <w:rPr>
          <w:rFonts w:cs="Arial"/>
          <w:bCs/>
          <w:sz w:val="22"/>
          <w:szCs w:val="22"/>
          <w:lang w:val="sl-SI"/>
        </w:rPr>
        <w:t xml:space="preserve"> </w:t>
      </w:r>
      <w:r>
        <w:rPr>
          <w:rFonts w:cs="Arial"/>
          <w:bCs/>
          <w:sz w:val="22"/>
          <w:szCs w:val="22"/>
          <w:lang w:val="sl-SI"/>
        </w:rPr>
        <w:t>садржај</w:t>
      </w:r>
      <w:r w:rsidR="00421CC4">
        <w:rPr>
          <w:rFonts w:cs="Arial"/>
          <w:bCs/>
          <w:sz w:val="22"/>
          <w:szCs w:val="22"/>
          <w:lang w:val="sl-SI"/>
        </w:rPr>
        <w:t xml:space="preserve"> </w:t>
      </w:r>
      <w:r>
        <w:rPr>
          <w:rFonts w:cs="Arial"/>
          <w:bCs/>
          <w:sz w:val="22"/>
          <w:szCs w:val="22"/>
          <w:lang w:val="sl-SI"/>
        </w:rPr>
        <w:t>обавезно</w:t>
      </w:r>
      <w:r w:rsidR="00421CC4">
        <w:rPr>
          <w:rFonts w:cs="Arial"/>
          <w:bCs/>
          <w:sz w:val="22"/>
          <w:szCs w:val="22"/>
          <w:lang w:val="sl-SI"/>
        </w:rPr>
        <w:t xml:space="preserve"> </w:t>
      </w:r>
      <w:r>
        <w:rPr>
          <w:rFonts w:cs="Arial"/>
          <w:bCs/>
          <w:sz w:val="22"/>
          <w:szCs w:val="22"/>
          <w:lang w:val="sl-SI"/>
        </w:rPr>
        <w:t>морају</w:t>
      </w:r>
      <w:r w:rsidR="00421CC4">
        <w:rPr>
          <w:rFonts w:cs="Arial"/>
          <w:bCs/>
          <w:sz w:val="22"/>
          <w:szCs w:val="22"/>
          <w:lang w:val="sl-SI"/>
        </w:rPr>
        <w:t xml:space="preserve"> </w:t>
      </w:r>
      <w:r>
        <w:rPr>
          <w:rFonts w:cs="Arial"/>
          <w:bCs/>
          <w:sz w:val="22"/>
          <w:szCs w:val="22"/>
          <w:lang w:val="sl-SI"/>
        </w:rPr>
        <w:t>бити</w:t>
      </w:r>
      <w:r w:rsidR="00421CC4">
        <w:rPr>
          <w:rFonts w:cs="Arial"/>
          <w:bCs/>
          <w:sz w:val="22"/>
          <w:szCs w:val="22"/>
          <w:lang w:val="sl-SI"/>
        </w:rPr>
        <w:t xml:space="preserve"> </w:t>
      </w:r>
      <w:r>
        <w:rPr>
          <w:rFonts w:cs="Arial"/>
          <w:bCs/>
          <w:sz w:val="22"/>
          <w:szCs w:val="22"/>
          <w:lang w:val="sl-SI"/>
        </w:rPr>
        <w:t>наведене</w:t>
      </w:r>
      <w:r w:rsidR="00421CC4">
        <w:rPr>
          <w:rFonts w:cs="Arial"/>
          <w:bCs/>
          <w:sz w:val="22"/>
          <w:szCs w:val="22"/>
          <w:lang w:val="sl-SI"/>
        </w:rPr>
        <w:t xml:space="preserve"> </w:t>
      </w:r>
      <w:r>
        <w:rPr>
          <w:rFonts w:cs="Arial"/>
          <w:bCs/>
          <w:sz w:val="22"/>
          <w:szCs w:val="22"/>
          <w:lang w:val="sl-SI"/>
        </w:rPr>
        <w:t>када</w:t>
      </w:r>
      <w:r w:rsidR="00421CC4">
        <w:rPr>
          <w:rFonts w:cs="Arial"/>
          <w:bCs/>
          <w:sz w:val="22"/>
          <w:szCs w:val="22"/>
          <w:lang w:val="sl-SI"/>
        </w:rPr>
        <w:t xml:space="preserve"> </w:t>
      </w:r>
      <w:r>
        <w:rPr>
          <w:rFonts w:cs="Arial"/>
          <w:bCs/>
          <w:sz w:val="22"/>
          <w:szCs w:val="22"/>
          <w:lang w:val="sl-SI"/>
        </w:rPr>
        <w:t>се</w:t>
      </w:r>
      <w:r w:rsidR="00421CC4">
        <w:rPr>
          <w:rFonts w:cs="Arial"/>
          <w:bCs/>
          <w:sz w:val="22"/>
          <w:szCs w:val="22"/>
          <w:lang w:val="sl-SI"/>
        </w:rPr>
        <w:t xml:space="preserve"> </w:t>
      </w:r>
      <w:r>
        <w:rPr>
          <w:rFonts w:cs="Arial"/>
          <w:bCs/>
          <w:sz w:val="22"/>
          <w:szCs w:val="22"/>
          <w:lang w:val="sl-SI"/>
        </w:rPr>
        <w:t>врши</w:t>
      </w:r>
      <w:r w:rsidR="00421CC4">
        <w:rPr>
          <w:rFonts w:cs="Arial"/>
          <w:bCs/>
          <w:sz w:val="22"/>
          <w:szCs w:val="22"/>
          <w:lang w:val="sl-SI"/>
        </w:rPr>
        <w:t xml:space="preserve"> </w:t>
      </w:r>
      <w:r>
        <w:rPr>
          <w:rFonts w:cs="Arial"/>
          <w:bCs/>
          <w:sz w:val="22"/>
          <w:szCs w:val="22"/>
          <w:lang w:val="sl-SI"/>
        </w:rPr>
        <w:t>директно</w:t>
      </w:r>
      <w:r w:rsidR="00421CC4">
        <w:rPr>
          <w:rFonts w:cs="Arial"/>
          <w:bCs/>
          <w:sz w:val="22"/>
          <w:szCs w:val="22"/>
          <w:lang w:val="sl-SI"/>
        </w:rPr>
        <w:t xml:space="preserve"> </w:t>
      </w:r>
      <w:r>
        <w:rPr>
          <w:rFonts w:cs="Arial"/>
          <w:bCs/>
          <w:sz w:val="22"/>
          <w:szCs w:val="22"/>
          <w:lang w:val="sl-SI"/>
        </w:rPr>
        <w:t>цитирање</w:t>
      </w:r>
      <w:r w:rsidR="0094052A">
        <w:rPr>
          <w:rFonts w:cs="Arial"/>
          <w:bCs/>
          <w:sz w:val="22"/>
          <w:szCs w:val="22"/>
          <w:lang w:val="sl-SI"/>
        </w:rPr>
        <w:t>:</w:t>
      </w:r>
    </w:p>
    <w:p w14:paraId="16A41313" w14:textId="77777777" w:rsidR="0094052A" w:rsidRPr="00542F73" w:rsidRDefault="00A73E05" w:rsidP="008A5115">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Latn-CS"/>
        </w:rPr>
        <w:t>Процес</w:t>
      </w:r>
      <w:r w:rsidR="0094052A" w:rsidRPr="00542F73">
        <w:rPr>
          <w:rFonts w:ascii="Arial" w:hAnsi="Arial" w:cs="Arial"/>
          <w:sz w:val="22"/>
          <w:szCs w:val="22"/>
          <w:lang w:val="sr-Latn-CS"/>
        </w:rPr>
        <w:t xml:space="preserve"> </w:t>
      </w:r>
      <w:r>
        <w:rPr>
          <w:rFonts w:ascii="Arial" w:hAnsi="Arial" w:cs="Arial"/>
          <w:sz w:val="22"/>
          <w:szCs w:val="22"/>
          <w:lang w:val="sr-Latn-CS"/>
        </w:rPr>
        <w:t>одлучивања</w:t>
      </w:r>
      <w:r w:rsidR="0094052A" w:rsidRPr="00542F73">
        <w:rPr>
          <w:rFonts w:ascii="Arial" w:hAnsi="Arial" w:cs="Arial"/>
          <w:sz w:val="22"/>
          <w:szCs w:val="22"/>
          <w:lang w:val="sr-Latn-CS"/>
        </w:rPr>
        <w:t xml:space="preserve"> </w:t>
      </w:r>
      <w:r>
        <w:rPr>
          <w:rFonts w:ascii="Arial" w:hAnsi="Arial" w:cs="Arial"/>
          <w:sz w:val="22"/>
          <w:szCs w:val="22"/>
          <w:lang w:val="sr-Latn-CS"/>
        </w:rPr>
        <w:t>састоји</w:t>
      </w:r>
      <w:r w:rsidR="0094052A" w:rsidRPr="00542F73">
        <w:rPr>
          <w:rFonts w:ascii="Arial" w:hAnsi="Arial" w:cs="Arial"/>
          <w:sz w:val="22"/>
          <w:szCs w:val="22"/>
          <w:lang w:val="sr-Latn-CS"/>
        </w:rPr>
        <w:t xml:space="preserve"> </w:t>
      </w:r>
      <w:r>
        <w:rPr>
          <w:rFonts w:ascii="Arial" w:hAnsi="Arial" w:cs="Arial"/>
          <w:sz w:val="22"/>
          <w:szCs w:val="22"/>
          <w:lang w:val="sr-Latn-CS"/>
        </w:rPr>
        <w:t>се</w:t>
      </w:r>
      <w:r w:rsidR="0094052A" w:rsidRPr="00542F73">
        <w:rPr>
          <w:rFonts w:ascii="Arial" w:hAnsi="Arial" w:cs="Arial"/>
          <w:sz w:val="22"/>
          <w:szCs w:val="22"/>
          <w:lang w:val="sr-Latn-CS"/>
        </w:rPr>
        <w:t xml:space="preserve"> </w:t>
      </w:r>
      <w:r>
        <w:rPr>
          <w:rFonts w:ascii="Arial" w:hAnsi="Arial" w:cs="Arial"/>
          <w:sz w:val="22"/>
          <w:szCs w:val="22"/>
          <w:lang w:val="sr-Latn-CS"/>
        </w:rPr>
        <w:t>од</w:t>
      </w:r>
      <w:r w:rsidR="0094052A" w:rsidRPr="00542F73">
        <w:rPr>
          <w:rFonts w:ascii="Arial" w:hAnsi="Arial" w:cs="Arial"/>
          <w:sz w:val="22"/>
          <w:szCs w:val="22"/>
          <w:lang w:val="sr-Latn-CS"/>
        </w:rPr>
        <w:t xml:space="preserve"> </w:t>
      </w:r>
      <w:r>
        <w:rPr>
          <w:rFonts w:ascii="Arial" w:hAnsi="Arial" w:cs="Arial"/>
          <w:sz w:val="22"/>
          <w:szCs w:val="22"/>
          <w:lang w:val="sr-Latn-CS"/>
        </w:rPr>
        <w:t>више</w:t>
      </w:r>
      <w:r w:rsidR="0094052A" w:rsidRPr="00542F73">
        <w:rPr>
          <w:rFonts w:ascii="Arial" w:hAnsi="Arial" w:cs="Arial"/>
          <w:sz w:val="22"/>
          <w:szCs w:val="22"/>
          <w:lang w:val="sr-Latn-CS"/>
        </w:rPr>
        <w:t xml:space="preserve"> </w:t>
      </w:r>
      <w:r>
        <w:rPr>
          <w:rFonts w:ascii="Arial" w:hAnsi="Arial" w:cs="Arial"/>
          <w:sz w:val="22"/>
          <w:szCs w:val="22"/>
          <w:lang w:val="sr-Latn-CS"/>
        </w:rPr>
        <w:t>фаза</w:t>
      </w:r>
      <w:r w:rsidR="0094052A" w:rsidRPr="00542F73">
        <w:rPr>
          <w:rFonts w:ascii="Arial" w:hAnsi="Arial" w:cs="Arial"/>
          <w:sz w:val="22"/>
          <w:szCs w:val="22"/>
          <w:lang w:val="sr-Latn-CS"/>
        </w:rPr>
        <w:t xml:space="preserve">, </w:t>
      </w:r>
      <w:r w:rsidR="0094052A">
        <w:rPr>
          <w:rFonts w:ascii="Arial" w:hAnsi="Arial" w:cs="Arial"/>
          <w:sz w:val="22"/>
          <w:szCs w:val="22"/>
          <w:lang w:val="sr-Latn-CS"/>
        </w:rPr>
        <w:t>„</w:t>
      </w:r>
      <w:r>
        <w:rPr>
          <w:rFonts w:ascii="Arial" w:hAnsi="Arial" w:cs="Arial"/>
          <w:sz w:val="22"/>
          <w:szCs w:val="22"/>
          <w:lang w:val="sr-Latn-CS"/>
        </w:rPr>
        <w:t>које</w:t>
      </w:r>
      <w:r w:rsidR="0094052A" w:rsidRPr="00542F73">
        <w:rPr>
          <w:rFonts w:ascii="Arial" w:hAnsi="Arial" w:cs="Arial"/>
          <w:sz w:val="22"/>
          <w:szCs w:val="22"/>
          <w:lang w:val="sr-Latn-CS"/>
        </w:rPr>
        <w:t xml:space="preserve"> </w:t>
      </w:r>
      <w:r>
        <w:rPr>
          <w:rFonts w:ascii="Arial" w:hAnsi="Arial" w:cs="Arial"/>
          <w:sz w:val="22"/>
          <w:szCs w:val="22"/>
          <w:lang w:val="sr-Latn-CS"/>
        </w:rPr>
        <w:t>представљају</w:t>
      </w:r>
      <w:r w:rsidR="0094052A" w:rsidRPr="00542F73">
        <w:rPr>
          <w:rFonts w:ascii="Arial" w:hAnsi="Arial" w:cs="Arial"/>
          <w:sz w:val="22"/>
          <w:szCs w:val="22"/>
          <w:lang w:val="sr-Latn-CS"/>
        </w:rPr>
        <w:t xml:space="preserve"> </w:t>
      </w:r>
      <w:r>
        <w:rPr>
          <w:rFonts w:ascii="Arial" w:hAnsi="Arial" w:cs="Arial"/>
          <w:sz w:val="22"/>
          <w:szCs w:val="22"/>
          <w:lang w:val="sr-Latn-CS"/>
        </w:rPr>
        <w:t>карике</w:t>
      </w:r>
      <w:r w:rsidR="0094052A" w:rsidRPr="00542F73">
        <w:rPr>
          <w:rFonts w:ascii="Arial" w:hAnsi="Arial" w:cs="Arial"/>
          <w:sz w:val="22"/>
          <w:szCs w:val="22"/>
          <w:lang w:val="sr-Latn-CS"/>
        </w:rPr>
        <w:t xml:space="preserve"> </w:t>
      </w:r>
      <w:r>
        <w:rPr>
          <w:rFonts w:ascii="Arial" w:hAnsi="Arial" w:cs="Arial"/>
          <w:sz w:val="22"/>
          <w:szCs w:val="22"/>
          <w:lang w:val="sr-Latn-CS"/>
        </w:rPr>
        <w:t>у</w:t>
      </w:r>
      <w:r w:rsidR="0094052A" w:rsidRPr="00542F73">
        <w:rPr>
          <w:rFonts w:ascii="Arial" w:hAnsi="Arial" w:cs="Arial"/>
          <w:sz w:val="22"/>
          <w:szCs w:val="22"/>
          <w:lang w:val="sr-Latn-CS"/>
        </w:rPr>
        <w:t xml:space="preserve"> </w:t>
      </w:r>
      <w:r>
        <w:rPr>
          <w:rFonts w:ascii="Arial" w:hAnsi="Arial" w:cs="Arial"/>
          <w:sz w:val="22"/>
          <w:szCs w:val="22"/>
          <w:lang w:val="sr-Latn-CS"/>
        </w:rPr>
        <w:t>ланцу</w:t>
      </w:r>
      <w:r w:rsidR="0094052A" w:rsidRPr="00542F73">
        <w:rPr>
          <w:rFonts w:ascii="Arial" w:hAnsi="Arial" w:cs="Arial"/>
          <w:sz w:val="22"/>
          <w:szCs w:val="22"/>
          <w:lang w:val="sr-Latn-CS"/>
        </w:rPr>
        <w:t xml:space="preserve">, </w:t>
      </w:r>
      <w:r>
        <w:rPr>
          <w:rFonts w:ascii="Arial" w:hAnsi="Arial" w:cs="Arial"/>
          <w:sz w:val="22"/>
          <w:szCs w:val="22"/>
          <w:lang w:val="sr-Latn-CS"/>
        </w:rPr>
        <w:t>од</w:t>
      </w:r>
      <w:r w:rsidR="0094052A" w:rsidRPr="00542F73">
        <w:rPr>
          <w:rFonts w:ascii="Arial" w:hAnsi="Arial" w:cs="Arial"/>
          <w:sz w:val="22"/>
          <w:szCs w:val="22"/>
          <w:lang w:val="sr-Latn-CS"/>
        </w:rPr>
        <w:t xml:space="preserve"> </w:t>
      </w:r>
      <w:r>
        <w:rPr>
          <w:rFonts w:ascii="Arial" w:hAnsi="Arial" w:cs="Arial"/>
          <w:sz w:val="22"/>
          <w:szCs w:val="22"/>
          <w:lang w:val="sr-Latn-CS"/>
        </w:rPr>
        <w:t>којих</w:t>
      </w:r>
      <w:r w:rsidR="0094052A" w:rsidRPr="00542F73">
        <w:rPr>
          <w:rFonts w:ascii="Arial" w:hAnsi="Arial" w:cs="Arial"/>
          <w:sz w:val="22"/>
          <w:szCs w:val="22"/>
          <w:lang w:val="sr-Latn-CS"/>
        </w:rPr>
        <w:t xml:space="preserve"> </w:t>
      </w:r>
      <w:r>
        <w:rPr>
          <w:rFonts w:ascii="Arial" w:hAnsi="Arial" w:cs="Arial"/>
          <w:sz w:val="22"/>
          <w:szCs w:val="22"/>
          <w:lang w:val="sr-Latn-CS"/>
        </w:rPr>
        <w:t>свака</w:t>
      </w:r>
      <w:r w:rsidR="0094052A" w:rsidRPr="00542F73">
        <w:rPr>
          <w:rFonts w:ascii="Arial" w:hAnsi="Arial" w:cs="Arial"/>
          <w:sz w:val="22"/>
          <w:szCs w:val="22"/>
          <w:lang w:val="sr-Latn-CS"/>
        </w:rPr>
        <w:t xml:space="preserve"> </w:t>
      </w:r>
      <w:r>
        <w:rPr>
          <w:rFonts w:ascii="Arial" w:hAnsi="Arial" w:cs="Arial"/>
          <w:sz w:val="22"/>
          <w:szCs w:val="22"/>
          <w:lang w:val="sr-Latn-CS"/>
        </w:rPr>
        <w:t>има</w:t>
      </w:r>
      <w:r w:rsidR="0094052A" w:rsidRPr="00542F73">
        <w:rPr>
          <w:rFonts w:ascii="Arial" w:hAnsi="Arial" w:cs="Arial"/>
          <w:sz w:val="22"/>
          <w:szCs w:val="22"/>
          <w:lang w:val="sr-Latn-CS"/>
        </w:rPr>
        <w:t xml:space="preserve"> </w:t>
      </w:r>
      <w:r>
        <w:rPr>
          <w:rFonts w:ascii="Arial" w:hAnsi="Arial" w:cs="Arial"/>
          <w:sz w:val="22"/>
          <w:szCs w:val="22"/>
          <w:lang w:val="sr-Latn-CS"/>
        </w:rPr>
        <w:t>своје</w:t>
      </w:r>
      <w:r w:rsidR="0094052A" w:rsidRPr="00542F73">
        <w:rPr>
          <w:rFonts w:ascii="Arial" w:hAnsi="Arial" w:cs="Arial"/>
          <w:sz w:val="22"/>
          <w:szCs w:val="22"/>
          <w:lang w:val="sr-Latn-CS"/>
        </w:rPr>
        <w:t xml:space="preserve"> </w:t>
      </w:r>
      <w:r>
        <w:rPr>
          <w:rFonts w:ascii="Arial" w:hAnsi="Arial" w:cs="Arial"/>
          <w:sz w:val="22"/>
          <w:szCs w:val="22"/>
          <w:lang w:val="sr-Latn-CS"/>
        </w:rPr>
        <w:t>место</w:t>
      </w:r>
      <w:r w:rsidR="0094052A" w:rsidRPr="00542F73">
        <w:rPr>
          <w:rFonts w:ascii="Arial" w:hAnsi="Arial" w:cs="Arial"/>
          <w:sz w:val="22"/>
          <w:szCs w:val="22"/>
          <w:lang w:val="sr-Latn-CS"/>
        </w:rPr>
        <w:t xml:space="preserve"> </w:t>
      </w:r>
      <w:r>
        <w:rPr>
          <w:rFonts w:ascii="Arial" w:hAnsi="Arial" w:cs="Arial"/>
          <w:sz w:val="22"/>
          <w:szCs w:val="22"/>
          <w:lang w:val="sr-Latn-CS"/>
        </w:rPr>
        <w:t>и</w:t>
      </w:r>
      <w:r w:rsidR="0094052A" w:rsidRPr="00542F73">
        <w:rPr>
          <w:rFonts w:ascii="Arial" w:hAnsi="Arial" w:cs="Arial"/>
          <w:sz w:val="22"/>
          <w:szCs w:val="22"/>
          <w:lang w:val="sr-Latn-CS"/>
        </w:rPr>
        <w:t xml:space="preserve"> </w:t>
      </w:r>
      <w:r>
        <w:rPr>
          <w:rFonts w:ascii="Arial" w:hAnsi="Arial" w:cs="Arial"/>
          <w:sz w:val="22"/>
          <w:szCs w:val="22"/>
          <w:lang w:val="sr-Latn-CS"/>
        </w:rPr>
        <w:t>значај</w:t>
      </w:r>
      <w:r w:rsidR="0094052A">
        <w:rPr>
          <w:rFonts w:ascii="Arial" w:hAnsi="Arial" w:cs="Arial"/>
          <w:sz w:val="22"/>
          <w:szCs w:val="22"/>
          <w:lang w:val="sr-Latn-CS"/>
        </w:rPr>
        <w:t>“</w:t>
      </w:r>
      <w:r w:rsidR="0094052A" w:rsidRPr="00542F73">
        <w:rPr>
          <w:rFonts w:ascii="Arial" w:hAnsi="Arial" w:cs="Arial"/>
          <w:sz w:val="22"/>
          <w:szCs w:val="22"/>
          <w:lang w:val="sr-Latn-CS"/>
        </w:rPr>
        <w:t xml:space="preserve"> (</w:t>
      </w:r>
      <w:r w:rsidR="00107C7F">
        <w:rPr>
          <w:rFonts w:ascii="Arial" w:hAnsi="Arial" w:cs="Arial"/>
          <w:sz w:val="22"/>
          <w:szCs w:val="22"/>
          <w:lang w:val="sr-Latn-CS"/>
        </w:rPr>
        <w:t>Petrović</w:t>
      </w:r>
      <w:r w:rsidR="0094052A" w:rsidRPr="00542F73">
        <w:rPr>
          <w:rFonts w:ascii="Arial" w:hAnsi="Arial" w:cs="Arial"/>
          <w:sz w:val="22"/>
          <w:szCs w:val="22"/>
          <w:lang w:val="sr-Latn-CS"/>
        </w:rPr>
        <w:t>, 2005</w:t>
      </w:r>
      <w:r w:rsidR="0094052A" w:rsidRPr="0094052A">
        <w:rPr>
          <w:rFonts w:ascii="Arial" w:hAnsi="Arial" w:cs="Arial"/>
          <w:sz w:val="22"/>
          <w:szCs w:val="22"/>
          <w:lang w:val="sr-Latn-CS"/>
        </w:rPr>
        <w:t xml:space="preserve">, </w:t>
      </w:r>
      <w:r w:rsidR="00107C7F">
        <w:rPr>
          <w:rFonts w:ascii="Arial" w:hAnsi="Arial" w:cs="Arial"/>
          <w:sz w:val="22"/>
          <w:szCs w:val="22"/>
          <w:lang w:val="sr-Latn-CS"/>
        </w:rPr>
        <w:t>p</w:t>
      </w:r>
      <w:r w:rsidR="0094052A" w:rsidRPr="0094052A">
        <w:rPr>
          <w:rFonts w:ascii="Arial" w:hAnsi="Arial" w:cs="Arial"/>
          <w:sz w:val="22"/>
          <w:szCs w:val="22"/>
          <w:lang w:val="sr-Latn-CS"/>
        </w:rPr>
        <w:t>.126).</w:t>
      </w:r>
    </w:p>
    <w:p w14:paraId="2F7C8C1B" w14:textId="77777777" w:rsidR="00DD7F26" w:rsidRPr="00DD7F26" w:rsidRDefault="00DD7F26" w:rsidP="008A5115">
      <w:pPr>
        <w:pStyle w:val="21Navodjenjeliterature"/>
        <w:spacing w:after="120" w:line="240" w:lineRule="auto"/>
        <w:ind w:firstLine="0"/>
        <w:rPr>
          <w:rFonts w:cs="Arial"/>
          <w:b/>
          <w:bCs/>
          <w:caps/>
          <w:color w:val="E60000"/>
          <w:u w:val="single"/>
          <w:lang w:val="sr-Cyrl-RS"/>
        </w:rPr>
      </w:pPr>
    </w:p>
    <w:p w14:paraId="5817B73B" w14:textId="77777777" w:rsidR="00542F73" w:rsidRPr="00931D79" w:rsidRDefault="00A73E05" w:rsidP="008A5115">
      <w:pPr>
        <w:pStyle w:val="21Navodjenjeliterature"/>
        <w:spacing w:after="120" w:line="240" w:lineRule="auto"/>
        <w:ind w:firstLine="0"/>
        <w:rPr>
          <w:rFonts w:cs="Arial"/>
          <w:b/>
          <w:bCs/>
          <w:caps/>
          <w:color w:val="E60000"/>
          <w:sz w:val="22"/>
          <w:szCs w:val="22"/>
          <w:u w:val="single"/>
          <w:lang w:val="sl-SI"/>
        </w:rPr>
      </w:pPr>
      <w:r>
        <w:rPr>
          <w:rFonts w:cs="Arial"/>
          <w:b/>
          <w:bCs/>
          <w:caps/>
          <w:color w:val="E60000"/>
          <w:sz w:val="22"/>
          <w:szCs w:val="22"/>
          <w:u w:val="single"/>
          <w:lang w:val="sl-SI"/>
        </w:rPr>
        <w:t>Природно</w:t>
      </w:r>
      <w:r w:rsidR="00542F73" w:rsidRPr="00931D79">
        <w:rPr>
          <w:rFonts w:cs="Arial"/>
          <w:b/>
          <w:bCs/>
          <w:caps/>
          <w:color w:val="E60000"/>
          <w:sz w:val="22"/>
          <w:szCs w:val="22"/>
          <w:u w:val="single"/>
          <w:lang w:val="sl-SI"/>
        </w:rPr>
        <w:t xml:space="preserve"> </w:t>
      </w:r>
      <w:r>
        <w:rPr>
          <w:rFonts w:cs="Arial"/>
          <w:b/>
          <w:bCs/>
          <w:caps/>
          <w:color w:val="E60000"/>
          <w:sz w:val="22"/>
          <w:szCs w:val="22"/>
          <w:u w:val="single"/>
          <w:lang w:val="sl-SI"/>
        </w:rPr>
        <w:t>појављивање</w:t>
      </w:r>
      <w:r w:rsidR="00542F73" w:rsidRPr="00931D79">
        <w:rPr>
          <w:rFonts w:cs="Arial"/>
          <w:b/>
          <w:bCs/>
          <w:caps/>
          <w:color w:val="E60000"/>
          <w:sz w:val="22"/>
          <w:szCs w:val="22"/>
          <w:u w:val="single"/>
          <w:lang w:val="sl-SI"/>
        </w:rPr>
        <w:t xml:space="preserve"> </w:t>
      </w:r>
      <w:r>
        <w:rPr>
          <w:rFonts w:cs="Arial"/>
          <w:b/>
          <w:bCs/>
          <w:caps/>
          <w:color w:val="E60000"/>
          <w:sz w:val="22"/>
          <w:szCs w:val="22"/>
          <w:u w:val="single"/>
          <w:lang w:val="sl-SI"/>
        </w:rPr>
        <w:t>имена</w:t>
      </w:r>
      <w:r w:rsidR="00542F73" w:rsidRPr="00931D79">
        <w:rPr>
          <w:rFonts w:cs="Arial"/>
          <w:b/>
          <w:bCs/>
          <w:caps/>
          <w:color w:val="E60000"/>
          <w:sz w:val="22"/>
          <w:szCs w:val="22"/>
          <w:u w:val="single"/>
          <w:lang w:val="sl-SI"/>
        </w:rPr>
        <w:t xml:space="preserve"> </w:t>
      </w:r>
      <w:r>
        <w:rPr>
          <w:rFonts w:cs="Arial"/>
          <w:b/>
          <w:bCs/>
          <w:caps/>
          <w:color w:val="E60000"/>
          <w:sz w:val="22"/>
          <w:szCs w:val="22"/>
          <w:u w:val="single"/>
          <w:lang w:val="sl-SI"/>
        </w:rPr>
        <w:t>аутора</w:t>
      </w:r>
      <w:r w:rsidR="00542F73" w:rsidRPr="00931D79">
        <w:rPr>
          <w:rFonts w:cs="Arial"/>
          <w:b/>
          <w:bCs/>
          <w:caps/>
          <w:color w:val="E60000"/>
          <w:sz w:val="22"/>
          <w:szCs w:val="22"/>
          <w:u w:val="single"/>
          <w:lang w:val="sl-SI"/>
        </w:rPr>
        <w:t xml:space="preserve"> </w:t>
      </w:r>
      <w:r>
        <w:rPr>
          <w:rFonts w:cs="Arial"/>
          <w:b/>
          <w:bCs/>
          <w:caps/>
          <w:color w:val="E60000"/>
          <w:sz w:val="22"/>
          <w:szCs w:val="22"/>
          <w:u w:val="single"/>
          <w:lang w:val="sl-SI"/>
        </w:rPr>
        <w:t>у</w:t>
      </w:r>
      <w:r w:rsidR="00542F73" w:rsidRPr="00931D79">
        <w:rPr>
          <w:rFonts w:cs="Arial"/>
          <w:b/>
          <w:bCs/>
          <w:caps/>
          <w:color w:val="E60000"/>
          <w:sz w:val="22"/>
          <w:szCs w:val="22"/>
          <w:u w:val="single"/>
          <w:lang w:val="sl-SI"/>
        </w:rPr>
        <w:t xml:space="preserve"> </w:t>
      </w:r>
      <w:r>
        <w:rPr>
          <w:rFonts w:cs="Arial"/>
          <w:b/>
          <w:bCs/>
          <w:caps/>
          <w:color w:val="E60000"/>
          <w:sz w:val="22"/>
          <w:szCs w:val="22"/>
          <w:u w:val="single"/>
          <w:lang w:val="sl-SI"/>
        </w:rPr>
        <w:t>раду</w:t>
      </w:r>
    </w:p>
    <w:p w14:paraId="20DD40F4" w14:textId="77777777" w:rsidR="00542F73" w:rsidRDefault="00A73E05" w:rsidP="008A5115">
      <w:pPr>
        <w:pStyle w:val="21Navodjenjeliterature"/>
        <w:spacing w:after="120" w:line="240" w:lineRule="auto"/>
        <w:ind w:firstLine="0"/>
        <w:rPr>
          <w:rFonts w:cs="Arial"/>
          <w:bCs/>
          <w:sz w:val="22"/>
          <w:szCs w:val="22"/>
          <w:lang w:val="sl-SI"/>
        </w:rPr>
      </w:pPr>
      <w:r>
        <w:rPr>
          <w:rFonts w:cs="Arial"/>
          <w:bCs/>
          <w:sz w:val="22"/>
          <w:szCs w:val="22"/>
          <w:lang w:val="sl-SI"/>
        </w:rPr>
        <w:t>У</w:t>
      </w:r>
      <w:r w:rsidR="00542F73">
        <w:rPr>
          <w:rFonts w:cs="Arial"/>
          <w:bCs/>
          <w:sz w:val="22"/>
          <w:szCs w:val="22"/>
          <w:lang w:val="sl-SI"/>
        </w:rPr>
        <w:t xml:space="preserve"> </w:t>
      </w:r>
      <w:r>
        <w:rPr>
          <w:rFonts w:cs="Arial"/>
          <w:bCs/>
          <w:sz w:val="22"/>
          <w:szCs w:val="22"/>
          <w:lang w:val="sl-SI"/>
        </w:rPr>
        <w:t>неким</w:t>
      </w:r>
      <w:r w:rsidR="00542F73">
        <w:rPr>
          <w:rFonts w:cs="Arial"/>
          <w:bCs/>
          <w:sz w:val="22"/>
          <w:szCs w:val="22"/>
          <w:lang w:val="sl-SI"/>
        </w:rPr>
        <w:t xml:space="preserve"> </w:t>
      </w:r>
      <w:r>
        <w:rPr>
          <w:rFonts w:cs="Arial"/>
          <w:bCs/>
          <w:sz w:val="22"/>
          <w:szCs w:val="22"/>
          <w:lang w:val="sl-SI"/>
        </w:rPr>
        <w:t>случајевима</w:t>
      </w:r>
      <w:r w:rsidR="00542F73">
        <w:rPr>
          <w:rFonts w:cs="Arial"/>
          <w:bCs/>
          <w:sz w:val="22"/>
          <w:szCs w:val="22"/>
          <w:lang w:val="sl-SI"/>
        </w:rPr>
        <w:t xml:space="preserve"> </w:t>
      </w:r>
      <w:r>
        <w:rPr>
          <w:rFonts w:cs="Arial"/>
          <w:bCs/>
          <w:sz w:val="22"/>
          <w:szCs w:val="22"/>
          <w:lang w:val="sl-SI"/>
        </w:rPr>
        <w:t>може</w:t>
      </w:r>
      <w:r w:rsidR="00542F73">
        <w:rPr>
          <w:rFonts w:cs="Arial"/>
          <w:bCs/>
          <w:sz w:val="22"/>
          <w:szCs w:val="22"/>
          <w:lang w:val="sl-SI"/>
        </w:rPr>
        <w:t xml:space="preserve"> </w:t>
      </w:r>
      <w:r>
        <w:rPr>
          <w:rFonts w:cs="Arial"/>
          <w:bCs/>
          <w:sz w:val="22"/>
          <w:szCs w:val="22"/>
          <w:lang w:val="sl-SI"/>
        </w:rPr>
        <w:t>се</w:t>
      </w:r>
      <w:r w:rsidR="00542F73">
        <w:rPr>
          <w:rFonts w:cs="Arial"/>
          <w:bCs/>
          <w:sz w:val="22"/>
          <w:szCs w:val="22"/>
          <w:lang w:val="sl-SI"/>
        </w:rPr>
        <w:t xml:space="preserve"> </w:t>
      </w:r>
      <w:r>
        <w:rPr>
          <w:rFonts w:cs="Arial"/>
          <w:bCs/>
          <w:sz w:val="22"/>
          <w:szCs w:val="22"/>
          <w:lang w:val="sl-SI"/>
        </w:rPr>
        <w:t>додати</w:t>
      </w:r>
      <w:r w:rsidR="00542F73">
        <w:rPr>
          <w:rFonts w:cs="Arial"/>
          <w:bCs/>
          <w:sz w:val="22"/>
          <w:szCs w:val="22"/>
          <w:lang w:val="sl-SI"/>
        </w:rPr>
        <w:t xml:space="preserve"> </w:t>
      </w:r>
      <w:r>
        <w:rPr>
          <w:rFonts w:cs="Arial"/>
          <w:bCs/>
          <w:sz w:val="22"/>
          <w:szCs w:val="22"/>
          <w:lang w:val="sl-SI"/>
        </w:rPr>
        <w:t>аутор</w:t>
      </w:r>
      <w:r w:rsidR="00542F73">
        <w:rPr>
          <w:rFonts w:cs="Arial"/>
          <w:bCs/>
          <w:sz w:val="22"/>
          <w:szCs w:val="22"/>
          <w:lang w:val="sl-SI"/>
        </w:rPr>
        <w:t xml:space="preserve">, </w:t>
      </w:r>
      <w:r>
        <w:rPr>
          <w:rFonts w:cs="Arial"/>
          <w:bCs/>
          <w:sz w:val="22"/>
          <w:szCs w:val="22"/>
          <w:lang w:val="sl-SI"/>
        </w:rPr>
        <w:t>са</w:t>
      </w:r>
      <w:r w:rsidR="00542F73">
        <w:rPr>
          <w:rFonts w:cs="Arial"/>
          <w:bCs/>
          <w:sz w:val="22"/>
          <w:szCs w:val="22"/>
          <w:lang w:val="sl-SI"/>
        </w:rPr>
        <w:t xml:space="preserve"> </w:t>
      </w:r>
      <w:r>
        <w:rPr>
          <w:rFonts w:cs="Arial"/>
          <w:bCs/>
          <w:sz w:val="22"/>
          <w:szCs w:val="22"/>
          <w:lang w:val="sl-SI"/>
        </w:rPr>
        <w:t>годином</w:t>
      </w:r>
      <w:r w:rsidR="00542F73">
        <w:rPr>
          <w:rFonts w:cs="Arial"/>
          <w:bCs/>
          <w:sz w:val="22"/>
          <w:szCs w:val="22"/>
          <w:lang w:val="sl-SI"/>
        </w:rPr>
        <w:t xml:space="preserve"> </w:t>
      </w:r>
      <w:r>
        <w:rPr>
          <w:rFonts w:cs="Arial"/>
          <w:bCs/>
          <w:sz w:val="22"/>
          <w:szCs w:val="22"/>
          <w:lang w:val="sl-SI"/>
        </w:rPr>
        <w:t>издања</w:t>
      </w:r>
      <w:r w:rsidR="00542F73">
        <w:rPr>
          <w:rFonts w:cs="Arial"/>
          <w:bCs/>
          <w:sz w:val="22"/>
          <w:szCs w:val="22"/>
          <w:lang w:val="sl-SI"/>
        </w:rPr>
        <w:t xml:space="preserve"> </w:t>
      </w:r>
      <w:r>
        <w:rPr>
          <w:rFonts w:cs="Arial"/>
          <w:bCs/>
          <w:sz w:val="22"/>
          <w:szCs w:val="22"/>
          <w:lang w:val="sl-SI"/>
        </w:rPr>
        <w:t>и</w:t>
      </w:r>
      <w:r w:rsidR="00542F73">
        <w:rPr>
          <w:rFonts w:cs="Arial"/>
          <w:bCs/>
          <w:sz w:val="22"/>
          <w:szCs w:val="22"/>
          <w:lang w:val="sl-SI"/>
        </w:rPr>
        <w:t xml:space="preserve"> </w:t>
      </w:r>
      <w:r>
        <w:rPr>
          <w:rFonts w:cs="Arial"/>
          <w:bCs/>
          <w:sz w:val="22"/>
          <w:szCs w:val="22"/>
          <w:lang w:val="sl-SI"/>
        </w:rPr>
        <w:t>евентуално</w:t>
      </w:r>
      <w:r w:rsidR="00542F73">
        <w:rPr>
          <w:rFonts w:cs="Arial"/>
          <w:bCs/>
          <w:sz w:val="22"/>
          <w:szCs w:val="22"/>
          <w:lang w:val="sl-SI"/>
        </w:rPr>
        <w:t xml:space="preserve"> </w:t>
      </w:r>
      <w:r>
        <w:rPr>
          <w:rFonts w:cs="Arial"/>
          <w:bCs/>
          <w:sz w:val="22"/>
          <w:szCs w:val="22"/>
          <w:lang w:val="sl-SI"/>
        </w:rPr>
        <w:t>бројем</w:t>
      </w:r>
      <w:r w:rsidR="00542F73">
        <w:rPr>
          <w:rFonts w:cs="Arial"/>
          <w:bCs/>
          <w:sz w:val="22"/>
          <w:szCs w:val="22"/>
          <w:lang w:val="sl-SI"/>
        </w:rPr>
        <w:t xml:space="preserve"> </w:t>
      </w:r>
      <w:r>
        <w:rPr>
          <w:rFonts w:cs="Arial"/>
          <w:bCs/>
          <w:sz w:val="22"/>
          <w:szCs w:val="22"/>
          <w:lang w:val="sl-SI"/>
        </w:rPr>
        <w:t>страна</w:t>
      </w:r>
      <w:r w:rsidR="00542F73">
        <w:rPr>
          <w:rFonts w:cs="Arial"/>
          <w:bCs/>
          <w:sz w:val="22"/>
          <w:szCs w:val="22"/>
          <w:lang w:val="sl-SI"/>
        </w:rPr>
        <w:t xml:space="preserve"> </w:t>
      </w:r>
      <w:r>
        <w:rPr>
          <w:rFonts w:cs="Arial"/>
          <w:bCs/>
          <w:sz w:val="22"/>
          <w:szCs w:val="22"/>
          <w:lang w:val="sl-SI"/>
        </w:rPr>
        <w:t>које</w:t>
      </w:r>
      <w:r w:rsidR="00542F73">
        <w:rPr>
          <w:rFonts w:cs="Arial"/>
          <w:bCs/>
          <w:sz w:val="22"/>
          <w:szCs w:val="22"/>
          <w:lang w:val="sl-SI"/>
        </w:rPr>
        <w:t xml:space="preserve"> </w:t>
      </w:r>
      <w:r>
        <w:rPr>
          <w:rFonts w:cs="Arial"/>
          <w:bCs/>
          <w:sz w:val="22"/>
          <w:szCs w:val="22"/>
          <w:lang w:val="sl-SI"/>
        </w:rPr>
        <w:t>се</w:t>
      </w:r>
      <w:r w:rsidR="00542F73">
        <w:rPr>
          <w:rFonts w:cs="Arial"/>
          <w:bCs/>
          <w:sz w:val="22"/>
          <w:szCs w:val="22"/>
          <w:lang w:val="sl-SI"/>
        </w:rPr>
        <w:t xml:space="preserve"> </w:t>
      </w:r>
      <w:r>
        <w:rPr>
          <w:rFonts w:cs="Arial"/>
          <w:bCs/>
          <w:sz w:val="22"/>
          <w:szCs w:val="22"/>
          <w:lang w:val="sl-SI"/>
        </w:rPr>
        <w:t>парафразирају</w:t>
      </w:r>
      <w:r w:rsidR="00542F73">
        <w:rPr>
          <w:rFonts w:cs="Arial"/>
          <w:bCs/>
          <w:sz w:val="22"/>
          <w:szCs w:val="22"/>
          <w:lang w:val="sl-SI"/>
        </w:rPr>
        <w:t xml:space="preserve"> </w:t>
      </w:r>
      <w:r>
        <w:rPr>
          <w:rFonts w:cs="Arial"/>
          <w:bCs/>
          <w:sz w:val="22"/>
          <w:szCs w:val="22"/>
          <w:lang w:val="sl-SI"/>
        </w:rPr>
        <w:t>или</w:t>
      </w:r>
      <w:r w:rsidR="0094052A">
        <w:rPr>
          <w:rFonts w:cs="Arial"/>
          <w:bCs/>
          <w:sz w:val="22"/>
          <w:szCs w:val="22"/>
          <w:lang w:val="sl-SI"/>
        </w:rPr>
        <w:t xml:space="preserve"> </w:t>
      </w:r>
      <w:r>
        <w:rPr>
          <w:rFonts w:cs="Arial"/>
          <w:bCs/>
          <w:sz w:val="22"/>
          <w:szCs w:val="22"/>
          <w:lang w:val="sl-SI"/>
        </w:rPr>
        <w:t>чији</w:t>
      </w:r>
      <w:r w:rsidR="0094052A">
        <w:rPr>
          <w:rFonts w:cs="Arial"/>
          <w:bCs/>
          <w:sz w:val="22"/>
          <w:szCs w:val="22"/>
          <w:lang w:val="sl-SI"/>
        </w:rPr>
        <w:t xml:space="preserve"> </w:t>
      </w:r>
      <w:r>
        <w:rPr>
          <w:rFonts w:cs="Arial"/>
          <w:bCs/>
          <w:sz w:val="22"/>
          <w:szCs w:val="22"/>
          <w:lang w:val="sl-SI"/>
        </w:rPr>
        <w:t>се</w:t>
      </w:r>
      <w:r w:rsidR="0094052A">
        <w:rPr>
          <w:rFonts w:cs="Arial"/>
          <w:bCs/>
          <w:sz w:val="22"/>
          <w:szCs w:val="22"/>
          <w:lang w:val="sl-SI"/>
        </w:rPr>
        <w:t xml:space="preserve"> </w:t>
      </w:r>
      <w:r>
        <w:rPr>
          <w:rFonts w:cs="Arial"/>
          <w:bCs/>
          <w:sz w:val="22"/>
          <w:szCs w:val="22"/>
          <w:lang w:val="sl-SI"/>
        </w:rPr>
        <w:t>сумарни</w:t>
      </w:r>
      <w:r w:rsidR="0094052A">
        <w:rPr>
          <w:rFonts w:cs="Arial"/>
          <w:bCs/>
          <w:sz w:val="22"/>
          <w:szCs w:val="22"/>
          <w:lang w:val="sl-SI"/>
        </w:rPr>
        <w:t xml:space="preserve"> </w:t>
      </w:r>
      <w:r>
        <w:rPr>
          <w:rFonts w:cs="Arial"/>
          <w:bCs/>
          <w:sz w:val="22"/>
          <w:szCs w:val="22"/>
          <w:lang w:val="sl-SI"/>
        </w:rPr>
        <w:t>преглед</w:t>
      </w:r>
      <w:r w:rsidR="0094052A">
        <w:rPr>
          <w:rFonts w:cs="Arial"/>
          <w:bCs/>
          <w:sz w:val="22"/>
          <w:szCs w:val="22"/>
          <w:lang w:val="sl-SI"/>
        </w:rPr>
        <w:t xml:space="preserve"> </w:t>
      </w:r>
      <w:r>
        <w:rPr>
          <w:rFonts w:cs="Arial"/>
          <w:bCs/>
          <w:sz w:val="22"/>
          <w:szCs w:val="22"/>
          <w:lang w:val="sl-SI"/>
        </w:rPr>
        <w:t>даје</w:t>
      </w:r>
      <w:r w:rsidR="0094052A">
        <w:rPr>
          <w:rFonts w:cs="Arial"/>
          <w:bCs/>
          <w:sz w:val="22"/>
          <w:szCs w:val="22"/>
          <w:lang w:val="sl-SI"/>
        </w:rPr>
        <w:t>:</w:t>
      </w:r>
    </w:p>
    <w:p w14:paraId="6311A768" w14:textId="77777777" w:rsidR="00542F73" w:rsidRPr="00542F73" w:rsidRDefault="00A73E05" w:rsidP="008A5115">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Latn-CS"/>
        </w:rPr>
        <w:t>Процес</w:t>
      </w:r>
      <w:r w:rsidR="00542F73" w:rsidRPr="00542F73">
        <w:rPr>
          <w:rFonts w:ascii="Arial" w:hAnsi="Arial" w:cs="Arial"/>
          <w:sz w:val="22"/>
          <w:szCs w:val="22"/>
          <w:lang w:val="sr-Latn-CS"/>
        </w:rPr>
        <w:t xml:space="preserve"> </w:t>
      </w:r>
      <w:r>
        <w:rPr>
          <w:rFonts w:ascii="Arial" w:hAnsi="Arial" w:cs="Arial"/>
          <w:sz w:val="22"/>
          <w:szCs w:val="22"/>
          <w:lang w:val="sr-Latn-CS"/>
        </w:rPr>
        <w:t>одлучивања</w:t>
      </w:r>
      <w:r w:rsidR="00542F73" w:rsidRPr="00542F73">
        <w:rPr>
          <w:rFonts w:ascii="Arial" w:hAnsi="Arial" w:cs="Arial"/>
          <w:sz w:val="22"/>
          <w:szCs w:val="22"/>
          <w:lang w:val="sr-Latn-CS"/>
        </w:rPr>
        <w:t xml:space="preserve"> </w:t>
      </w:r>
      <w:r>
        <w:rPr>
          <w:rFonts w:ascii="Arial" w:hAnsi="Arial" w:cs="Arial"/>
          <w:sz w:val="22"/>
          <w:szCs w:val="22"/>
          <w:lang w:val="sr-Latn-CS"/>
        </w:rPr>
        <w:t>састоји</w:t>
      </w:r>
      <w:r w:rsidR="00542F73" w:rsidRPr="00542F73">
        <w:rPr>
          <w:rFonts w:ascii="Arial" w:hAnsi="Arial" w:cs="Arial"/>
          <w:sz w:val="22"/>
          <w:szCs w:val="22"/>
          <w:lang w:val="sr-Latn-CS"/>
        </w:rPr>
        <w:t xml:space="preserve"> </w:t>
      </w:r>
      <w:r>
        <w:rPr>
          <w:rFonts w:ascii="Arial" w:hAnsi="Arial" w:cs="Arial"/>
          <w:sz w:val="22"/>
          <w:szCs w:val="22"/>
          <w:lang w:val="sr-Latn-CS"/>
        </w:rPr>
        <w:t>се</w:t>
      </w:r>
      <w:r w:rsidR="00542F73" w:rsidRPr="00542F73">
        <w:rPr>
          <w:rFonts w:ascii="Arial" w:hAnsi="Arial" w:cs="Arial"/>
          <w:sz w:val="22"/>
          <w:szCs w:val="22"/>
          <w:lang w:val="sr-Latn-CS"/>
        </w:rPr>
        <w:t xml:space="preserve"> </w:t>
      </w:r>
      <w:r>
        <w:rPr>
          <w:rFonts w:ascii="Arial" w:hAnsi="Arial" w:cs="Arial"/>
          <w:sz w:val="22"/>
          <w:szCs w:val="22"/>
          <w:lang w:val="sr-Latn-CS"/>
        </w:rPr>
        <w:t>од</w:t>
      </w:r>
      <w:r w:rsidR="00542F73" w:rsidRPr="00542F73">
        <w:rPr>
          <w:rFonts w:ascii="Arial" w:hAnsi="Arial" w:cs="Arial"/>
          <w:sz w:val="22"/>
          <w:szCs w:val="22"/>
          <w:lang w:val="sr-Latn-CS"/>
        </w:rPr>
        <w:t xml:space="preserve"> </w:t>
      </w:r>
      <w:r>
        <w:rPr>
          <w:rFonts w:ascii="Arial" w:hAnsi="Arial" w:cs="Arial"/>
          <w:sz w:val="22"/>
          <w:szCs w:val="22"/>
          <w:lang w:val="sr-Latn-CS"/>
        </w:rPr>
        <w:t>више</w:t>
      </w:r>
      <w:r w:rsidR="00542F73" w:rsidRPr="00542F73">
        <w:rPr>
          <w:rFonts w:ascii="Arial" w:hAnsi="Arial" w:cs="Arial"/>
          <w:sz w:val="22"/>
          <w:szCs w:val="22"/>
          <w:lang w:val="sr-Latn-CS"/>
        </w:rPr>
        <w:t xml:space="preserve"> </w:t>
      </w:r>
      <w:r>
        <w:rPr>
          <w:rFonts w:ascii="Arial" w:hAnsi="Arial" w:cs="Arial"/>
          <w:sz w:val="22"/>
          <w:szCs w:val="22"/>
          <w:lang w:val="sr-Latn-CS"/>
        </w:rPr>
        <w:t>фаза</w:t>
      </w:r>
      <w:r w:rsidR="00542F73" w:rsidRPr="00542F73">
        <w:rPr>
          <w:rFonts w:ascii="Arial" w:hAnsi="Arial" w:cs="Arial"/>
          <w:sz w:val="22"/>
          <w:szCs w:val="22"/>
          <w:lang w:val="sr-Latn-CS"/>
        </w:rPr>
        <w:t xml:space="preserve">, </w:t>
      </w:r>
      <w:r>
        <w:rPr>
          <w:rFonts w:ascii="Arial" w:hAnsi="Arial" w:cs="Arial"/>
          <w:sz w:val="22"/>
          <w:szCs w:val="22"/>
          <w:lang w:val="sr-Latn-CS"/>
        </w:rPr>
        <w:t>које</w:t>
      </w:r>
      <w:r w:rsidR="007828EA">
        <w:rPr>
          <w:rFonts w:ascii="Arial" w:hAnsi="Arial" w:cs="Arial"/>
          <w:sz w:val="22"/>
          <w:szCs w:val="22"/>
          <w:lang w:val="sr-Latn-CS"/>
        </w:rPr>
        <w:t xml:space="preserve"> </w:t>
      </w:r>
      <w:r>
        <w:rPr>
          <w:rFonts w:ascii="Arial" w:hAnsi="Arial" w:cs="Arial"/>
          <w:sz w:val="22"/>
          <w:szCs w:val="22"/>
          <w:lang w:val="sr-Latn-CS"/>
        </w:rPr>
        <w:t>према</w:t>
      </w:r>
      <w:r w:rsidR="007828EA">
        <w:rPr>
          <w:rFonts w:ascii="Arial" w:hAnsi="Arial" w:cs="Arial"/>
          <w:sz w:val="22"/>
          <w:szCs w:val="22"/>
          <w:lang w:val="sr-Latn-CS"/>
        </w:rPr>
        <w:t xml:space="preserve"> </w:t>
      </w:r>
      <w:r>
        <w:rPr>
          <w:rFonts w:ascii="Arial" w:hAnsi="Arial" w:cs="Arial"/>
          <w:sz w:val="22"/>
          <w:szCs w:val="22"/>
          <w:lang w:val="sr-Latn-CS"/>
        </w:rPr>
        <w:t>Петровићу</w:t>
      </w:r>
      <w:r w:rsidR="007828EA">
        <w:rPr>
          <w:rFonts w:ascii="Arial" w:hAnsi="Arial" w:cs="Arial"/>
          <w:sz w:val="22"/>
          <w:szCs w:val="22"/>
          <w:lang w:val="sr-Latn-CS"/>
        </w:rPr>
        <w:t xml:space="preserve"> (2005, </w:t>
      </w:r>
      <w:r w:rsidR="00107C7F">
        <w:rPr>
          <w:rFonts w:ascii="Arial" w:hAnsi="Arial" w:cs="Arial"/>
          <w:sz w:val="22"/>
          <w:szCs w:val="22"/>
          <w:lang w:val="sr-Latn-CS"/>
        </w:rPr>
        <w:t>pp</w:t>
      </w:r>
      <w:r w:rsidR="007828EA">
        <w:rPr>
          <w:rFonts w:ascii="Arial" w:hAnsi="Arial" w:cs="Arial"/>
          <w:sz w:val="22"/>
          <w:szCs w:val="22"/>
          <w:lang w:val="sr-Latn-CS"/>
        </w:rPr>
        <w:t>.</w:t>
      </w:r>
      <w:r w:rsidR="0094052A">
        <w:rPr>
          <w:rFonts w:ascii="Arial" w:hAnsi="Arial" w:cs="Arial"/>
          <w:sz w:val="22"/>
          <w:szCs w:val="22"/>
          <w:lang w:val="sr-Latn-CS"/>
        </w:rPr>
        <w:t xml:space="preserve">16-18) </w:t>
      </w:r>
      <w:r>
        <w:rPr>
          <w:rFonts w:ascii="Arial" w:hAnsi="Arial" w:cs="Arial"/>
          <w:sz w:val="22"/>
          <w:szCs w:val="22"/>
          <w:lang w:val="sr-Latn-CS"/>
        </w:rPr>
        <w:t>представљају</w:t>
      </w:r>
      <w:r w:rsidR="00542F73" w:rsidRPr="00542F73">
        <w:rPr>
          <w:rFonts w:ascii="Arial" w:hAnsi="Arial" w:cs="Arial"/>
          <w:sz w:val="22"/>
          <w:szCs w:val="22"/>
          <w:lang w:val="sr-Latn-CS"/>
        </w:rPr>
        <w:t xml:space="preserve"> </w:t>
      </w:r>
      <w:r>
        <w:rPr>
          <w:rFonts w:ascii="Arial" w:hAnsi="Arial" w:cs="Arial"/>
          <w:sz w:val="22"/>
          <w:szCs w:val="22"/>
          <w:lang w:val="sr-Latn-CS"/>
        </w:rPr>
        <w:t>карике</w:t>
      </w:r>
      <w:r w:rsidR="00542F73" w:rsidRPr="00542F73">
        <w:rPr>
          <w:rFonts w:ascii="Arial" w:hAnsi="Arial" w:cs="Arial"/>
          <w:sz w:val="22"/>
          <w:szCs w:val="22"/>
          <w:lang w:val="sr-Latn-CS"/>
        </w:rPr>
        <w:t xml:space="preserve"> </w:t>
      </w:r>
      <w:r>
        <w:rPr>
          <w:rFonts w:ascii="Arial" w:hAnsi="Arial" w:cs="Arial"/>
          <w:sz w:val="22"/>
          <w:szCs w:val="22"/>
          <w:lang w:val="sr-Latn-CS"/>
        </w:rPr>
        <w:t>у</w:t>
      </w:r>
      <w:r w:rsidR="00542F73" w:rsidRPr="00542F73">
        <w:rPr>
          <w:rFonts w:ascii="Arial" w:hAnsi="Arial" w:cs="Arial"/>
          <w:sz w:val="22"/>
          <w:szCs w:val="22"/>
          <w:lang w:val="sr-Latn-CS"/>
        </w:rPr>
        <w:t xml:space="preserve"> </w:t>
      </w:r>
      <w:r>
        <w:rPr>
          <w:rFonts w:ascii="Arial" w:hAnsi="Arial" w:cs="Arial"/>
          <w:sz w:val="22"/>
          <w:szCs w:val="22"/>
          <w:lang w:val="sr-Latn-CS"/>
        </w:rPr>
        <w:t>ланцу</w:t>
      </w:r>
      <w:r w:rsidR="00542F73" w:rsidRPr="00542F73">
        <w:rPr>
          <w:rFonts w:ascii="Arial" w:hAnsi="Arial" w:cs="Arial"/>
          <w:sz w:val="22"/>
          <w:szCs w:val="22"/>
          <w:lang w:val="sr-Latn-CS"/>
        </w:rPr>
        <w:t xml:space="preserve">, </w:t>
      </w:r>
      <w:r>
        <w:rPr>
          <w:rFonts w:ascii="Arial" w:hAnsi="Arial" w:cs="Arial"/>
          <w:sz w:val="22"/>
          <w:szCs w:val="22"/>
          <w:lang w:val="sr-Latn-CS"/>
        </w:rPr>
        <w:t>од</w:t>
      </w:r>
      <w:r w:rsidR="00542F73" w:rsidRPr="00542F73">
        <w:rPr>
          <w:rFonts w:ascii="Arial" w:hAnsi="Arial" w:cs="Arial"/>
          <w:sz w:val="22"/>
          <w:szCs w:val="22"/>
          <w:lang w:val="sr-Latn-CS"/>
        </w:rPr>
        <w:t xml:space="preserve"> </w:t>
      </w:r>
      <w:r>
        <w:rPr>
          <w:rFonts w:ascii="Arial" w:hAnsi="Arial" w:cs="Arial"/>
          <w:sz w:val="22"/>
          <w:szCs w:val="22"/>
          <w:lang w:val="sr-Latn-CS"/>
        </w:rPr>
        <w:t>којих</w:t>
      </w:r>
      <w:r w:rsidR="00542F73" w:rsidRPr="00542F73">
        <w:rPr>
          <w:rFonts w:ascii="Arial" w:hAnsi="Arial" w:cs="Arial"/>
          <w:sz w:val="22"/>
          <w:szCs w:val="22"/>
          <w:lang w:val="sr-Latn-CS"/>
        </w:rPr>
        <w:t xml:space="preserve"> </w:t>
      </w:r>
      <w:r>
        <w:rPr>
          <w:rFonts w:ascii="Arial" w:hAnsi="Arial" w:cs="Arial"/>
          <w:sz w:val="22"/>
          <w:szCs w:val="22"/>
          <w:lang w:val="sr-Latn-CS"/>
        </w:rPr>
        <w:t>свака</w:t>
      </w:r>
      <w:r w:rsidR="00542F73" w:rsidRPr="00542F73">
        <w:rPr>
          <w:rFonts w:ascii="Arial" w:hAnsi="Arial" w:cs="Arial"/>
          <w:sz w:val="22"/>
          <w:szCs w:val="22"/>
          <w:lang w:val="sr-Latn-CS"/>
        </w:rPr>
        <w:t xml:space="preserve"> </w:t>
      </w:r>
      <w:r>
        <w:rPr>
          <w:rFonts w:ascii="Arial" w:hAnsi="Arial" w:cs="Arial"/>
          <w:sz w:val="22"/>
          <w:szCs w:val="22"/>
          <w:lang w:val="sr-Latn-CS"/>
        </w:rPr>
        <w:t>има</w:t>
      </w:r>
      <w:r w:rsidR="00542F73" w:rsidRPr="00542F73">
        <w:rPr>
          <w:rFonts w:ascii="Arial" w:hAnsi="Arial" w:cs="Arial"/>
          <w:sz w:val="22"/>
          <w:szCs w:val="22"/>
          <w:lang w:val="sr-Latn-CS"/>
        </w:rPr>
        <w:t xml:space="preserve"> </w:t>
      </w:r>
      <w:r>
        <w:rPr>
          <w:rFonts w:ascii="Arial" w:hAnsi="Arial" w:cs="Arial"/>
          <w:sz w:val="22"/>
          <w:szCs w:val="22"/>
          <w:lang w:val="sr-Latn-CS"/>
        </w:rPr>
        <w:t>своје</w:t>
      </w:r>
      <w:r w:rsidR="00542F73" w:rsidRPr="00542F73">
        <w:rPr>
          <w:rFonts w:ascii="Arial" w:hAnsi="Arial" w:cs="Arial"/>
          <w:sz w:val="22"/>
          <w:szCs w:val="22"/>
          <w:lang w:val="sr-Latn-CS"/>
        </w:rPr>
        <w:t xml:space="preserve"> </w:t>
      </w:r>
      <w:r>
        <w:rPr>
          <w:rFonts w:ascii="Arial" w:hAnsi="Arial" w:cs="Arial"/>
          <w:sz w:val="22"/>
          <w:szCs w:val="22"/>
          <w:lang w:val="sr-Latn-CS"/>
        </w:rPr>
        <w:t>место</w:t>
      </w:r>
      <w:r w:rsidR="00542F73" w:rsidRPr="00542F73">
        <w:rPr>
          <w:rFonts w:ascii="Arial" w:hAnsi="Arial" w:cs="Arial"/>
          <w:sz w:val="22"/>
          <w:szCs w:val="22"/>
          <w:lang w:val="sr-Latn-CS"/>
        </w:rPr>
        <w:t xml:space="preserve"> </w:t>
      </w:r>
      <w:r>
        <w:rPr>
          <w:rFonts w:ascii="Arial" w:hAnsi="Arial" w:cs="Arial"/>
          <w:sz w:val="22"/>
          <w:szCs w:val="22"/>
          <w:lang w:val="sr-Latn-CS"/>
        </w:rPr>
        <w:t>и</w:t>
      </w:r>
      <w:r w:rsidR="00542F73" w:rsidRPr="00542F73">
        <w:rPr>
          <w:rFonts w:ascii="Arial" w:hAnsi="Arial" w:cs="Arial"/>
          <w:sz w:val="22"/>
          <w:szCs w:val="22"/>
          <w:lang w:val="sr-Latn-CS"/>
        </w:rPr>
        <w:t xml:space="preserve"> </w:t>
      </w:r>
      <w:r>
        <w:rPr>
          <w:rFonts w:ascii="Arial" w:hAnsi="Arial" w:cs="Arial"/>
          <w:sz w:val="22"/>
          <w:szCs w:val="22"/>
          <w:lang w:val="sr-Latn-CS"/>
        </w:rPr>
        <w:t>значај</w:t>
      </w:r>
      <w:r w:rsidR="00542F73" w:rsidRPr="00542F73">
        <w:rPr>
          <w:rFonts w:ascii="Arial" w:hAnsi="Arial" w:cs="Arial"/>
          <w:sz w:val="22"/>
          <w:szCs w:val="22"/>
          <w:lang w:val="sr-Latn-CS"/>
        </w:rPr>
        <w:t>.</w:t>
      </w:r>
    </w:p>
    <w:p w14:paraId="375027A9" w14:textId="77777777" w:rsidR="00FB4A89" w:rsidRPr="00DD7F26" w:rsidRDefault="00FB4A89" w:rsidP="008A5115">
      <w:pPr>
        <w:pStyle w:val="21Navodjenjeliterature"/>
        <w:spacing w:after="120" w:line="240" w:lineRule="auto"/>
        <w:ind w:firstLine="0"/>
        <w:rPr>
          <w:rFonts w:cs="Arial"/>
          <w:bCs/>
          <w:lang w:val="sr-Latn-CS"/>
        </w:rPr>
      </w:pPr>
    </w:p>
    <w:p w14:paraId="190E40EF" w14:textId="77777777" w:rsidR="0094052A" w:rsidRPr="00FB3953" w:rsidRDefault="00107C7F" w:rsidP="008A5115">
      <w:pPr>
        <w:pStyle w:val="21Navodjenjeliterature"/>
        <w:spacing w:after="120" w:line="240" w:lineRule="auto"/>
        <w:ind w:firstLine="0"/>
        <w:rPr>
          <w:rFonts w:cs="Arial"/>
          <w:b/>
          <w:bCs/>
          <w:caps/>
          <w:color w:val="E60000"/>
          <w:sz w:val="22"/>
          <w:szCs w:val="22"/>
          <w:u w:val="single"/>
        </w:rPr>
      </w:pPr>
      <w:r>
        <w:rPr>
          <w:rFonts w:cs="Arial"/>
          <w:b/>
          <w:bCs/>
          <w:caps/>
          <w:color w:val="E60000"/>
          <w:sz w:val="22"/>
          <w:szCs w:val="22"/>
          <w:u w:val="single"/>
          <w:lang w:val="sl-SI"/>
        </w:rPr>
        <w:t>Додавање</w:t>
      </w:r>
      <w:r w:rsidR="00CC2DF1" w:rsidRPr="00931D79">
        <w:rPr>
          <w:rFonts w:cs="Arial"/>
          <w:b/>
          <w:bCs/>
          <w:caps/>
          <w:color w:val="E60000"/>
          <w:sz w:val="22"/>
          <w:szCs w:val="22"/>
          <w:u w:val="single"/>
          <w:lang w:val="sl-SI"/>
        </w:rPr>
        <w:t xml:space="preserve"> </w:t>
      </w:r>
      <w:r>
        <w:rPr>
          <w:rFonts w:cs="Arial"/>
          <w:b/>
          <w:bCs/>
          <w:caps/>
          <w:color w:val="E60000"/>
          <w:sz w:val="22"/>
          <w:szCs w:val="22"/>
          <w:u w:val="single"/>
          <w:lang w:val="sl-SI"/>
        </w:rPr>
        <w:t>назива</w:t>
      </w:r>
      <w:r w:rsidR="00CC2DF1" w:rsidRPr="00931D79">
        <w:rPr>
          <w:rFonts w:cs="Arial"/>
          <w:b/>
          <w:bCs/>
          <w:caps/>
          <w:color w:val="E60000"/>
          <w:sz w:val="22"/>
          <w:szCs w:val="22"/>
          <w:u w:val="single"/>
          <w:lang w:val="sl-SI"/>
        </w:rPr>
        <w:t xml:space="preserve"> </w:t>
      </w:r>
      <w:r>
        <w:rPr>
          <w:rFonts w:cs="Arial"/>
          <w:b/>
          <w:bCs/>
          <w:caps/>
          <w:color w:val="E60000"/>
          <w:sz w:val="22"/>
          <w:szCs w:val="22"/>
          <w:u w:val="single"/>
          <w:lang w:val="sl-SI"/>
        </w:rPr>
        <w:t>организације</w:t>
      </w:r>
      <w:r w:rsidR="00FB3953">
        <w:rPr>
          <w:rFonts w:cs="Arial"/>
          <w:b/>
          <w:bCs/>
          <w:caps/>
          <w:color w:val="E60000"/>
          <w:sz w:val="22"/>
          <w:szCs w:val="22"/>
          <w:u w:val="single"/>
        </w:rPr>
        <w:t>- корпоративног аутора</w:t>
      </w:r>
    </w:p>
    <w:p w14:paraId="52DDCFB0" w14:textId="77777777" w:rsidR="0094052A" w:rsidRDefault="00107C7F" w:rsidP="008A5115">
      <w:pPr>
        <w:pStyle w:val="21Navodjenjeliterature"/>
        <w:spacing w:after="120" w:line="240" w:lineRule="auto"/>
        <w:ind w:firstLine="0"/>
        <w:rPr>
          <w:rFonts w:cs="Arial"/>
          <w:bCs/>
          <w:sz w:val="22"/>
          <w:szCs w:val="22"/>
          <w:lang w:val="sl-SI"/>
        </w:rPr>
      </w:pPr>
      <w:r>
        <w:rPr>
          <w:rFonts w:cs="Arial"/>
          <w:bCs/>
          <w:sz w:val="22"/>
          <w:szCs w:val="22"/>
          <w:lang w:val="sl-SI"/>
        </w:rPr>
        <w:t>Различите</w:t>
      </w:r>
      <w:r w:rsidR="00CC2DF1">
        <w:rPr>
          <w:rFonts w:cs="Arial"/>
          <w:bCs/>
          <w:sz w:val="22"/>
          <w:szCs w:val="22"/>
          <w:lang w:val="sl-SI"/>
        </w:rPr>
        <w:t xml:space="preserve"> </w:t>
      </w:r>
      <w:r>
        <w:rPr>
          <w:rFonts w:cs="Arial"/>
          <w:bCs/>
          <w:sz w:val="22"/>
          <w:szCs w:val="22"/>
          <w:lang w:val="sl-SI"/>
        </w:rPr>
        <w:t>институције</w:t>
      </w:r>
      <w:r w:rsidR="00CC2DF1">
        <w:rPr>
          <w:rFonts w:cs="Arial"/>
          <w:bCs/>
          <w:sz w:val="22"/>
          <w:szCs w:val="22"/>
          <w:lang w:val="sl-SI"/>
        </w:rPr>
        <w:t xml:space="preserve">, </w:t>
      </w:r>
      <w:r>
        <w:rPr>
          <w:rFonts w:cs="Arial"/>
          <w:bCs/>
          <w:sz w:val="22"/>
          <w:szCs w:val="22"/>
          <w:lang w:val="sl-SI"/>
        </w:rPr>
        <w:t>компаније</w:t>
      </w:r>
      <w:r w:rsidR="00CC2DF1">
        <w:rPr>
          <w:rFonts w:cs="Arial"/>
          <w:bCs/>
          <w:sz w:val="22"/>
          <w:szCs w:val="22"/>
          <w:lang w:val="sl-SI"/>
        </w:rPr>
        <w:t xml:space="preserve">, </w:t>
      </w:r>
      <w:r>
        <w:rPr>
          <w:rFonts w:cs="Arial"/>
          <w:bCs/>
          <w:sz w:val="22"/>
          <w:szCs w:val="22"/>
          <w:lang w:val="sl-SI"/>
        </w:rPr>
        <w:t>универзитети</w:t>
      </w:r>
      <w:r w:rsidR="00CC2DF1">
        <w:rPr>
          <w:rFonts w:cs="Arial"/>
          <w:bCs/>
          <w:sz w:val="22"/>
          <w:szCs w:val="22"/>
          <w:lang w:val="sl-SI"/>
        </w:rPr>
        <w:t xml:space="preserve"> </w:t>
      </w:r>
      <w:r>
        <w:rPr>
          <w:rFonts w:cs="Arial"/>
          <w:bCs/>
          <w:sz w:val="22"/>
          <w:szCs w:val="22"/>
          <w:lang w:val="sl-SI"/>
        </w:rPr>
        <w:t>или</w:t>
      </w:r>
      <w:r w:rsidR="00CC2DF1">
        <w:rPr>
          <w:rFonts w:cs="Arial"/>
          <w:bCs/>
          <w:sz w:val="22"/>
          <w:szCs w:val="22"/>
          <w:lang w:val="sl-SI"/>
        </w:rPr>
        <w:t xml:space="preserve"> </w:t>
      </w:r>
      <w:r>
        <w:rPr>
          <w:rFonts w:cs="Arial"/>
          <w:bCs/>
          <w:sz w:val="22"/>
          <w:szCs w:val="22"/>
          <w:lang w:val="sl-SI"/>
        </w:rPr>
        <w:t>друге</w:t>
      </w:r>
      <w:r w:rsidR="00CC2DF1">
        <w:rPr>
          <w:rFonts w:cs="Arial"/>
          <w:bCs/>
          <w:sz w:val="22"/>
          <w:szCs w:val="22"/>
          <w:lang w:val="sl-SI"/>
        </w:rPr>
        <w:t xml:space="preserve"> </w:t>
      </w:r>
      <w:r>
        <w:rPr>
          <w:rFonts w:cs="Arial"/>
          <w:bCs/>
          <w:sz w:val="22"/>
          <w:szCs w:val="22"/>
          <w:lang w:val="sl-SI"/>
        </w:rPr>
        <w:t>структуре</w:t>
      </w:r>
      <w:r w:rsidR="00CC2DF1">
        <w:rPr>
          <w:rFonts w:cs="Arial"/>
          <w:bCs/>
          <w:sz w:val="22"/>
          <w:szCs w:val="22"/>
          <w:lang w:val="sl-SI"/>
        </w:rPr>
        <w:t xml:space="preserve">, </w:t>
      </w:r>
      <w:r>
        <w:rPr>
          <w:rFonts w:cs="Arial"/>
          <w:bCs/>
          <w:sz w:val="22"/>
          <w:szCs w:val="22"/>
          <w:lang w:val="sl-SI"/>
        </w:rPr>
        <w:t>могу</w:t>
      </w:r>
      <w:r w:rsidR="00CC2DF1">
        <w:rPr>
          <w:rFonts w:cs="Arial"/>
          <w:bCs/>
          <w:sz w:val="22"/>
          <w:szCs w:val="22"/>
          <w:lang w:val="sl-SI"/>
        </w:rPr>
        <w:t xml:space="preserve"> </w:t>
      </w:r>
      <w:r>
        <w:rPr>
          <w:rFonts w:cs="Arial"/>
          <w:bCs/>
          <w:sz w:val="22"/>
          <w:szCs w:val="22"/>
          <w:lang w:val="sl-SI"/>
        </w:rPr>
        <w:t>бити</w:t>
      </w:r>
      <w:r w:rsidR="00CC2DF1">
        <w:rPr>
          <w:rFonts w:cs="Arial"/>
          <w:bCs/>
          <w:sz w:val="22"/>
          <w:szCs w:val="22"/>
          <w:lang w:val="sl-SI"/>
        </w:rPr>
        <w:t xml:space="preserve"> </w:t>
      </w:r>
      <w:r>
        <w:rPr>
          <w:rFonts w:cs="Arial"/>
          <w:bCs/>
          <w:sz w:val="22"/>
          <w:szCs w:val="22"/>
          <w:lang w:val="sl-SI"/>
        </w:rPr>
        <w:t>аутори</w:t>
      </w:r>
      <w:r w:rsidR="00CC2DF1">
        <w:rPr>
          <w:rFonts w:cs="Arial"/>
          <w:bCs/>
          <w:sz w:val="22"/>
          <w:szCs w:val="22"/>
          <w:lang w:val="sl-SI"/>
        </w:rPr>
        <w:t xml:space="preserve"> </w:t>
      </w:r>
      <w:r>
        <w:rPr>
          <w:rFonts w:cs="Arial"/>
          <w:bCs/>
          <w:sz w:val="22"/>
          <w:szCs w:val="22"/>
          <w:lang w:val="sl-SI"/>
        </w:rPr>
        <w:t>одређених</w:t>
      </w:r>
      <w:r w:rsidR="00CC2DF1">
        <w:rPr>
          <w:rFonts w:cs="Arial"/>
          <w:bCs/>
          <w:sz w:val="22"/>
          <w:szCs w:val="22"/>
          <w:lang w:val="sl-SI"/>
        </w:rPr>
        <w:t xml:space="preserve"> </w:t>
      </w:r>
      <w:r>
        <w:rPr>
          <w:rFonts w:cs="Arial"/>
          <w:bCs/>
          <w:sz w:val="22"/>
          <w:szCs w:val="22"/>
          <w:lang w:val="sl-SI"/>
        </w:rPr>
        <w:t>публикација</w:t>
      </w:r>
      <w:r w:rsidR="00CC2DF1">
        <w:rPr>
          <w:rFonts w:cs="Arial"/>
          <w:bCs/>
          <w:sz w:val="22"/>
          <w:szCs w:val="22"/>
          <w:lang w:val="sl-SI"/>
        </w:rPr>
        <w:t xml:space="preserve">. </w:t>
      </w:r>
      <w:r w:rsidR="008118C0">
        <w:rPr>
          <w:rFonts w:cs="Arial"/>
          <w:bCs/>
          <w:sz w:val="22"/>
          <w:szCs w:val="22"/>
        </w:rPr>
        <w:t>Њ</w:t>
      </w:r>
      <w:r>
        <w:rPr>
          <w:rFonts w:cs="Arial"/>
          <w:bCs/>
          <w:sz w:val="22"/>
          <w:szCs w:val="22"/>
          <w:lang w:val="sl-SI"/>
        </w:rPr>
        <w:t>их</w:t>
      </w:r>
      <w:r w:rsidR="00CC2DF1">
        <w:rPr>
          <w:rFonts w:cs="Arial"/>
          <w:bCs/>
          <w:sz w:val="22"/>
          <w:szCs w:val="22"/>
          <w:lang w:val="sl-SI"/>
        </w:rPr>
        <w:t xml:space="preserve"> </w:t>
      </w:r>
      <w:r>
        <w:rPr>
          <w:rFonts w:cs="Arial"/>
          <w:bCs/>
          <w:sz w:val="22"/>
          <w:szCs w:val="22"/>
          <w:lang w:val="sl-SI"/>
        </w:rPr>
        <w:t>је</w:t>
      </w:r>
      <w:r w:rsidR="00CC2DF1">
        <w:rPr>
          <w:rFonts w:cs="Arial"/>
          <w:bCs/>
          <w:sz w:val="22"/>
          <w:szCs w:val="22"/>
          <w:lang w:val="sl-SI"/>
        </w:rPr>
        <w:t xml:space="preserve"> </w:t>
      </w:r>
      <w:r>
        <w:rPr>
          <w:rFonts w:cs="Arial"/>
          <w:bCs/>
          <w:sz w:val="22"/>
          <w:szCs w:val="22"/>
          <w:lang w:val="sl-SI"/>
        </w:rPr>
        <w:t>потребно</w:t>
      </w:r>
      <w:r w:rsidR="00CC2DF1">
        <w:rPr>
          <w:rFonts w:cs="Arial"/>
          <w:bCs/>
          <w:sz w:val="22"/>
          <w:szCs w:val="22"/>
          <w:lang w:val="sl-SI"/>
        </w:rPr>
        <w:t xml:space="preserve"> </w:t>
      </w:r>
      <w:r>
        <w:rPr>
          <w:rFonts w:cs="Arial"/>
          <w:bCs/>
          <w:sz w:val="22"/>
          <w:szCs w:val="22"/>
          <w:lang w:val="sl-SI"/>
        </w:rPr>
        <w:t>наводити</w:t>
      </w:r>
      <w:r w:rsidR="00CC2DF1">
        <w:rPr>
          <w:rFonts w:cs="Arial"/>
          <w:bCs/>
          <w:sz w:val="22"/>
          <w:szCs w:val="22"/>
          <w:lang w:val="sl-SI"/>
        </w:rPr>
        <w:t xml:space="preserve"> </w:t>
      </w:r>
      <w:r>
        <w:rPr>
          <w:rFonts w:cs="Arial"/>
          <w:bCs/>
          <w:sz w:val="22"/>
          <w:szCs w:val="22"/>
          <w:lang w:val="sl-SI"/>
        </w:rPr>
        <w:t>на</w:t>
      </w:r>
      <w:r w:rsidR="00CC2DF1">
        <w:rPr>
          <w:rFonts w:cs="Arial"/>
          <w:bCs/>
          <w:sz w:val="22"/>
          <w:szCs w:val="22"/>
          <w:lang w:val="sl-SI"/>
        </w:rPr>
        <w:t xml:space="preserve"> </w:t>
      </w:r>
      <w:r>
        <w:rPr>
          <w:rFonts w:cs="Arial"/>
          <w:bCs/>
          <w:sz w:val="22"/>
          <w:szCs w:val="22"/>
          <w:lang w:val="sl-SI"/>
        </w:rPr>
        <w:t>исти</w:t>
      </w:r>
      <w:r w:rsidR="00CC2DF1">
        <w:rPr>
          <w:rFonts w:cs="Arial"/>
          <w:bCs/>
          <w:sz w:val="22"/>
          <w:szCs w:val="22"/>
          <w:lang w:val="sl-SI"/>
        </w:rPr>
        <w:t xml:space="preserve"> </w:t>
      </w:r>
      <w:r>
        <w:rPr>
          <w:rFonts w:cs="Arial"/>
          <w:bCs/>
          <w:sz w:val="22"/>
          <w:szCs w:val="22"/>
          <w:lang w:val="sl-SI"/>
        </w:rPr>
        <w:t>начин</w:t>
      </w:r>
      <w:r w:rsidR="00CC2DF1">
        <w:rPr>
          <w:rFonts w:cs="Arial"/>
          <w:bCs/>
          <w:sz w:val="22"/>
          <w:szCs w:val="22"/>
          <w:lang w:val="sl-SI"/>
        </w:rPr>
        <w:t xml:space="preserve"> </w:t>
      </w:r>
      <w:r>
        <w:rPr>
          <w:rFonts w:cs="Arial"/>
          <w:bCs/>
          <w:sz w:val="22"/>
          <w:szCs w:val="22"/>
          <w:lang w:val="sl-SI"/>
        </w:rPr>
        <w:t>као</w:t>
      </w:r>
      <w:r w:rsidR="00CC2DF1">
        <w:rPr>
          <w:rFonts w:cs="Arial"/>
          <w:bCs/>
          <w:sz w:val="22"/>
          <w:szCs w:val="22"/>
          <w:lang w:val="sl-SI"/>
        </w:rPr>
        <w:t xml:space="preserve"> </w:t>
      </w:r>
      <w:r>
        <w:rPr>
          <w:rFonts w:cs="Arial"/>
          <w:bCs/>
          <w:sz w:val="22"/>
          <w:szCs w:val="22"/>
          <w:lang w:val="sl-SI"/>
        </w:rPr>
        <w:t>и</w:t>
      </w:r>
      <w:r w:rsidR="00CC2DF1">
        <w:rPr>
          <w:rFonts w:cs="Arial"/>
          <w:bCs/>
          <w:sz w:val="22"/>
          <w:szCs w:val="22"/>
          <w:lang w:val="sl-SI"/>
        </w:rPr>
        <w:t xml:space="preserve"> </w:t>
      </w:r>
      <w:r>
        <w:rPr>
          <w:rFonts w:cs="Arial"/>
          <w:bCs/>
          <w:sz w:val="22"/>
          <w:szCs w:val="22"/>
          <w:lang w:val="sl-SI"/>
        </w:rPr>
        <w:t>личности</w:t>
      </w:r>
      <w:r w:rsidR="00CC2DF1">
        <w:rPr>
          <w:rFonts w:cs="Arial"/>
          <w:bCs/>
          <w:sz w:val="22"/>
          <w:szCs w:val="22"/>
          <w:lang w:val="sl-SI"/>
        </w:rPr>
        <w:t>-</w:t>
      </w:r>
      <w:r>
        <w:rPr>
          <w:rFonts w:cs="Arial"/>
          <w:bCs/>
          <w:sz w:val="22"/>
          <w:szCs w:val="22"/>
          <w:lang w:val="sl-SI"/>
        </w:rPr>
        <w:t>ауторе</w:t>
      </w:r>
      <w:r w:rsidR="00CC2DF1">
        <w:rPr>
          <w:rFonts w:cs="Arial"/>
          <w:bCs/>
          <w:sz w:val="22"/>
          <w:szCs w:val="22"/>
          <w:lang w:val="sl-SI"/>
        </w:rPr>
        <w:t>:</w:t>
      </w:r>
    </w:p>
    <w:p w14:paraId="22757BFD" w14:textId="77777777" w:rsidR="0094052A" w:rsidRPr="00FB3953" w:rsidRDefault="00107C7F" w:rsidP="008A5115">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Latn-CS"/>
        </w:rPr>
        <w:t>Квантитативно</w:t>
      </w:r>
      <w:r w:rsidR="00CC2DF1">
        <w:rPr>
          <w:rFonts w:ascii="Arial" w:hAnsi="Arial" w:cs="Arial"/>
          <w:sz w:val="22"/>
          <w:szCs w:val="22"/>
          <w:lang w:val="sr-Latn-CS"/>
        </w:rPr>
        <w:t xml:space="preserve"> </w:t>
      </w:r>
      <w:r>
        <w:rPr>
          <w:rFonts w:ascii="Arial" w:hAnsi="Arial" w:cs="Arial"/>
          <w:sz w:val="22"/>
          <w:szCs w:val="22"/>
          <w:lang w:val="sr-Latn-CS"/>
        </w:rPr>
        <w:t>моделовање</w:t>
      </w:r>
      <w:r w:rsidR="00CC2DF1">
        <w:rPr>
          <w:rFonts w:ascii="Arial" w:hAnsi="Arial" w:cs="Arial"/>
          <w:sz w:val="22"/>
          <w:szCs w:val="22"/>
          <w:lang w:val="sr-Latn-CS"/>
        </w:rPr>
        <w:t xml:space="preserve"> </w:t>
      </w:r>
      <w:r>
        <w:rPr>
          <w:rFonts w:ascii="Arial" w:hAnsi="Arial" w:cs="Arial"/>
          <w:sz w:val="22"/>
          <w:szCs w:val="22"/>
          <w:lang w:val="sr-Latn-CS"/>
        </w:rPr>
        <w:t>ризика</w:t>
      </w:r>
      <w:r w:rsidR="00CC2DF1">
        <w:rPr>
          <w:rFonts w:ascii="Arial" w:hAnsi="Arial" w:cs="Arial"/>
          <w:sz w:val="22"/>
          <w:szCs w:val="22"/>
          <w:lang w:val="sr-Latn-CS"/>
        </w:rPr>
        <w:t xml:space="preserve"> </w:t>
      </w:r>
      <w:r>
        <w:rPr>
          <w:rFonts w:ascii="Arial" w:hAnsi="Arial" w:cs="Arial"/>
          <w:sz w:val="22"/>
          <w:szCs w:val="22"/>
          <w:lang w:val="sr-Latn-CS"/>
        </w:rPr>
        <w:t>даје</w:t>
      </w:r>
      <w:r w:rsidR="00CC2DF1">
        <w:rPr>
          <w:rFonts w:ascii="Arial" w:hAnsi="Arial" w:cs="Arial"/>
          <w:sz w:val="22"/>
          <w:szCs w:val="22"/>
          <w:lang w:val="sr-Latn-CS"/>
        </w:rPr>
        <w:t xml:space="preserve"> </w:t>
      </w:r>
      <w:r>
        <w:rPr>
          <w:rFonts w:ascii="Arial" w:hAnsi="Arial" w:cs="Arial"/>
          <w:sz w:val="22"/>
          <w:szCs w:val="22"/>
          <w:lang w:val="sr-Latn-CS"/>
        </w:rPr>
        <w:t>могућност</w:t>
      </w:r>
      <w:r w:rsidR="00CC2DF1">
        <w:rPr>
          <w:rFonts w:ascii="Arial" w:hAnsi="Arial" w:cs="Arial"/>
          <w:sz w:val="22"/>
          <w:szCs w:val="22"/>
          <w:lang w:val="sr-Latn-CS"/>
        </w:rPr>
        <w:t xml:space="preserve"> </w:t>
      </w:r>
      <w:r>
        <w:rPr>
          <w:rFonts w:ascii="Arial" w:hAnsi="Arial" w:cs="Arial"/>
          <w:sz w:val="22"/>
          <w:szCs w:val="22"/>
          <w:lang w:val="sr-Latn-CS"/>
        </w:rPr>
        <w:t>прецизног</w:t>
      </w:r>
      <w:r w:rsidR="00CC2DF1">
        <w:rPr>
          <w:rFonts w:ascii="Arial" w:hAnsi="Arial" w:cs="Arial"/>
          <w:sz w:val="22"/>
          <w:szCs w:val="22"/>
          <w:lang w:val="sr-Latn-CS"/>
        </w:rPr>
        <w:t xml:space="preserve"> </w:t>
      </w:r>
      <w:r>
        <w:rPr>
          <w:rFonts w:ascii="Arial" w:hAnsi="Arial" w:cs="Arial"/>
          <w:sz w:val="22"/>
          <w:szCs w:val="22"/>
          <w:lang w:val="sr-Latn-CS"/>
        </w:rPr>
        <w:t>дефинисања</w:t>
      </w:r>
      <w:r w:rsidR="00CC2DF1">
        <w:rPr>
          <w:rFonts w:ascii="Arial" w:hAnsi="Arial" w:cs="Arial"/>
          <w:sz w:val="22"/>
          <w:szCs w:val="22"/>
          <w:lang w:val="sr-Latn-CS"/>
        </w:rPr>
        <w:t xml:space="preserve"> </w:t>
      </w:r>
      <w:r>
        <w:rPr>
          <w:rFonts w:ascii="Arial" w:hAnsi="Arial" w:cs="Arial"/>
          <w:sz w:val="22"/>
          <w:szCs w:val="22"/>
          <w:lang w:val="sr-Latn-CS"/>
        </w:rPr>
        <w:t>упозоравајућих</w:t>
      </w:r>
      <w:r w:rsidR="00782A3F">
        <w:rPr>
          <w:rFonts w:ascii="Arial" w:hAnsi="Arial" w:cs="Arial"/>
          <w:sz w:val="22"/>
          <w:szCs w:val="22"/>
          <w:lang w:val="sr-Latn-CS"/>
        </w:rPr>
        <w:t xml:space="preserve"> </w:t>
      </w:r>
      <w:r>
        <w:rPr>
          <w:rFonts w:ascii="Arial" w:hAnsi="Arial" w:cs="Arial"/>
          <w:sz w:val="22"/>
          <w:szCs w:val="22"/>
          <w:lang w:val="sr-Latn-CS"/>
        </w:rPr>
        <w:t>граница</w:t>
      </w:r>
      <w:r w:rsidR="00782A3F">
        <w:rPr>
          <w:rFonts w:ascii="Arial" w:hAnsi="Arial" w:cs="Arial"/>
          <w:sz w:val="22"/>
          <w:szCs w:val="22"/>
          <w:lang w:val="sr-Latn-CS"/>
        </w:rPr>
        <w:t xml:space="preserve"> </w:t>
      </w:r>
      <w:r>
        <w:rPr>
          <w:rFonts w:ascii="Arial" w:hAnsi="Arial" w:cs="Arial"/>
          <w:sz w:val="22"/>
          <w:szCs w:val="22"/>
          <w:lang w:val="sr-Latn-CS"/>
        </w:rPr>
        <w:t>и</w:t>
      </w:r>
      <w:r w:rsidR="00782A3F">
        <w:rPr>
          <w:rFonts w:ascii="Arial" w:hAnsi="Arial" w:cs="Arial"/>
          <w:sz w:val="22"/>
          <w:szCs w:val="22"/>
          <w:lang w:val="sr-Latn-CS"/>
        </w:rPr>
        <w:t xml:space="preserve"> </w:t>
      </w:r>
      <w:r>
        <w:rPr>
          <w:rFonts w:ascii="Arial" w:hAnsi="Arial" w:cs="Arial"/>
          <w:sz w:val="22"/>
          <w:szCs w:val="22"/>
          <w:lang w:val="sr-Latn-CS"/>
        </w:rPr>
        <w:t>оптималних</w:t>
      </w:r>
      <w:r w:rsidR="00782A3F">
        <w:rPr>
          <w:rFonts w:ascii="Arial" w:hAnsi="Arial" w:cs="Arial"/>
          <w:sz w:val="22"/>
          <w:szCs w:val="22"/>
          <w:lang w:val="sr-Latn-CS"/>
        </w:rPr>
        <w:t xml:space="preserve"> </w:t>
      </w:r>
      <w:r>
        <w:rPr>
          <w:rFonts w:ascii="Arial" w:hAnsi="Arial" w:cs="Arial"/>
          <w:sz w:val="22"/>
          <w:szCs w:val="22"/>
          <w:lang w:val="sr-Latn-CS"/>
        </w:rPr>
        <w:t>резерви</w:t>
      </w:r>
      <w:r w:rsidR="0094052A">
        <w:rPr>
          <w:rFonts w:ascii="Arial" w:hAnsi="Arial" w:cs="Arial"/>
          <w:sz w:val="22"/>
          <w:szCs w:val="22"/>
          <w:lang w:val="sr-Latn-CS"/>
        </w:rPr>
        <w:t xml:space="preserve"> (</w:t>
      </w:r>
      <w:r w:rsidR="00782A3F">
        <w:rPr>
          <w:rFonts w:ascii="Arial" w:hAnsi="Arial" w:cs="Arial"/>
          <w:sz w:val="22"/>
          <w:szCs w:val="22"/>
          <w:lang w:val="sr-Latn-CS"/>
        </w:rPr>
        <w:t xml:space="preserve">Standard&amp;Poors, </w:t>
      </w:r>
      <w:r w:rsidR="0094052A">
        <w:rPr>
          <w:rFonts w:ascii="Arial" w:hAnsi="Arial" w:cs="Arial"/>
          <w:sz w:val="22"/>
          <w:szCs w:val="22"/>
          <w:lang w:val="sr-Latn-CS"/>
        </w:rPr>
        <w:t>2005, p</w:t>
      </w:r>
      <w:r w:rsidR="00407D7A">
        <w:rPr>
          <w:rFonts w:ascii="Arial" w:hAnsi="Arial" w:cs="Arial"/>
          <w:sz w:val="22"/>
          <w:szCs w:val="22"/>
          <w:lang w:val="sr-Latn-CS"/>
        </w:rPr>
        <w:t>p.</w:t>
      </w:r>
      <w:r w:rsidR="0094052A">
        <w:rPr>
          <w:rFonts w:ascii="Arial" w:hAnsi="Arial" w:cs="Arial"/>
          <w:sz w:val="22"/>
          <w:szCs w:val="22"/>
          <w:lang w:val="sr-Latn-CS"/>
        </w:rPr>
        <w:t>16-18)</w:t>
      </w:r>
      <w:r w:rsidR="0094052A" w:rsidRPr="00542F73">
        <w:rPr>
          <w:rFonts w:ascii="Arial" w:hAnsi="Arial" w:cs="Arial"/>
          <w:sz w:val="22"/>
          <w:szCs w:val="22"/>
          <w:lang w:val="sr-Latn-CS"/>
        </w:rPr>
        <w:t>.</w:t>
      </w:r>
    </w:p>
    <w:p w14:paraId="102265B7" w14:textId="77777777" w:rsidR="00FB3953" w:rsidRDefault="00FB3953" w:rsidP="00FB3953">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Latn-CS"/>
        </w:rPr>
        <w:t>Квантитативно моделовање ризика даје могућност прецизног де</w:t>
      </w:r>
      <w:r w:rsidR="008118C0">
        <w:rPr>
          <w:rFonts w:ascii="Arial" w:hAnsi="Arial" w:cs="Arial"/>
          <w:sz w:val="22"/>
          <w:szCs w:val="22"/>
          <w:lang w:val="sr-Latn-CS"/>
        </w:rPr>
        <w:t>финисања упозоравајућих граница</w:t>
      </w:r>
      <w:r>
        <w:rPr>
          <w:rFonts w:ascii="Arial" w:hAnsi="Arial" w:cs="Arial"/>
          <w:sz w:val="22"/>
          <w:szCs w:val="22"/>
          <w:lang w:val="sr-Latn-CS"/>
        </w:rPr>
        <w:t xml:space="preserve"> (</w:t>
      </w:r>
      <w:r>
        <w:rPr>
          <w:rFonts w:ascii="Arial" w:hAnsi="Arial" w:cs="Arial"/>
          <w:sz w:val="22"/>
          <w:szCs w:val="22"/>
          <w:lang w:val="sr-Cyrl-CS"/>
        </w:rPr>
        <w:t>Министарство заштите животне средине</w:t>
      </w:r>
      <w:r>
        <w:rPr>
          <w:rFonts w:ascii="Arial" w:hAnsi="Arial" w:cs="Arial"/>
          <w:sz w:val="22"/>
          <w:szCs w:val="22"/>
          <w:lang w:val="sr-Latn-CS"/>
        </w:rPr>
        <w:t>, 2005, p.16)</w:t>
      </w:r>
      <w:r w:rsidRPr="00542F73">
        <w:rPr>
          <w:rFonts w:ascii="Arial" w:hAnsi="Arial" w:cs="Arial"/>
          <w:sz w:val="22"/>
          <w:szCs w:val="22"/>
          <w:lang w:val="sr-Latn-CS"/>
        </w:rPr>
        <w:t>.</w:t>
      </w:r>
    </w:p>
    <w:p w14:paraId="12A4D7ED" w14:textId="77777777" w:rsidR="00CC2DF1" w:rsidRDefault="00107C7F" w:rsidP="008A5115">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Latn-CS"/>
        </w:rPr>
        <w:t>Резултати</w:t>
      </w:r>
      <w:r w:rsidR="00CC2DF1">
        <w:rPr>
          <w:rFonts w:ascii="Arial" w:hAnsi="Arial" w:cs="Arial"/>
          <w:sz w:val="22"/>
          <w:szCs w:val="22"/>
          <w:lang w:val="sr-Latn-CS"/>
        </w:rPr>
        <w:t xml:space="preserve"> </w:t>
      </w:r>
      <w:r>
        <w:rPr>
          <w:rFonts w:ascii="Arial" w:hAnsi="Arial" w:cs="Arial"/>
          <w:sz w:val="22"/>
          <w:szCs w:val="22"/>
          <w:lang w:val="sr-Latn-CS"/>
        </w:rPr>
        <w:t>истраживања</w:t>
      </w:r>
      <w:r w:rsidR="00CC2DF1">
        <w:rPr>
          <w:rFonts w:ascii="Arial" w:hAnsi="Arial" w:cs="Arial"/>
          <w:sz w:val="22"/>
          <w:szCs w:val="22"/>
          <w:lang w:val="sr-Latn-CS"/>
        </w:rPr>
        <w:t xml:space="preserve"> </w:t>
      </w:r>
      <w:r>
        <w:rPr>
          <w:rFonts w:ascii="Arial" w:hAnsi="Arial" w:cs="Arial"/>
          <w:sz w:val="22"/>
          <w:szCs w:val="22"/>
          <w:lang w:val="sr-Latn-CS"/>
        </w:rPr>
        <w:t>које</w:t>
      </w:r>
      <w:r w:rsidR="00CC2DF1">
        <w:rPr>
          <w:rFonts w:ascii="Arial" w:hAnsi="Arial" w:cs="Arial"/>
          <w:sz w:val="22"/>
          <w:szCs w:val="22"/>
          <w:lang w:val="sr-Latn-CS"/>
        </w:rPr>
        <w:t xml:space="preserve"> </w:t>
      </w:r>
      <w:r>
        <w:rPr>
          <w:rFonts w:ascii="Arial" w:hAnsi="Arial" w:cs="Arial"/>
          <w:sz w:val="22"/>
          <w:szCs w:val="22"/>
          <w:lang w:val="sr-Latn-CS"/>
        </w:rPr>
        <w:t>је</w:t>
      </w:r>
      <w:r w:rsidR="00CC2DF1">
        <w:rPr>
          <w:rFonts w:ascii="Arial" w:hAnsi="Arial" w:cs="Arial"/>
          <w:sz w:val="22"/>
          <w:szCs w:val="22"/>
          <w:lang w:val="sr-Latn-CS"/>
        </w:rPr>
        <w:t xml:space="preserve"> </w:t>
      </w:r>
      <w:r>
        <w:rPr>
          <w:rFonts w:ascii="Arial" w:hAnsi="Arial" w:cs="Arial"/>
          <w:sz w:val="22"/>
          <w:szCs w:val="22"/>
          <w:lang w:val="sr-Latn-CS"/>
        </w:rPr>
        <w:t>спровео</w:t>
      </w:r>
      <w:r w:rsidR="00CC2DF1">
        <w:rPr>
          <w:rFonts w:ascii="Arial" w:hAnsi="Arial" w:cs="Arial"/>
          <w:sz w:val="22"/>
          <w:szCs w:val="22"/>
          <w:lang w:val="sr-Latn-CS"/>
        </w:rPr>
        <w:t xml:space="preserve"> </w:t>
      </w:r>
      <w:r>
        <w:rPr>
          <w:rFonts w:ascii="Arial" w:hAnsi="Arial" w:cs="Arial"/>
          <w:sz w:val="22"/>
          <w:szCs w:val="22"/>
          <w:lang w:val="sr-Latn-CS"/>
        </w:rPr>
        <w:t>МИТ</w:t>
      </w:r>
      <w:r w:rsidR="00CC2DF1">
        <w:rPr>
          <w:rFonts w:ascii="Arial" w:hAnsi="Arial" w:cs="Arial"/>
          <w:sz w:val="22"/>
          <w:szCs w:val="22"/>
          <w:lang w:val="sr-Latn-CS"/>
        </w:rPr>
        <w:t xml:space="preserve"> (2010) </w:t>
      </w:r>
      <w:r>
        <w:rPr>
          <w:rFonts w:ascii="Arial" w:hAnsi="Arial" w:cs="Arial"/>
          <w:sz w:val="22"/>
          <w:szCs w:val="22"/>
          <w:lang w:val="sr-Latn-CS"/>
        </w:rPr>
        <w:t>показују</w:t>
      </w:r>
      <w:r w:rsidR="00CC2DF1">
        <w:rPr>
          <w:rFonts w:ascii="Arial" w:hAnsi="Arial" w:cs="Arial"/>
          <w:sz w:val="22"/>
          <w:szCs w:val="22"/>
          <w:lang w:val="sr-Latn-CS"/>
        </w:rPr>
        <w:t xml:space="preserve"> </w:t>
      </w:r>
      <w:r>
        <w:rPr>
          <w:rFonts w:ascii="Arial" w:hAnsi="Arial" w:cs="Arial"/>
          <w:sz w:val="22"/>
          <w:szCs w:val="22"/>
          <w:lang w:val="sr-Latn-CS"/>
        </w:rPr>
        <w:t>да</w:t>
      </w:r>
      <w:r w:rsidR="00CC2DF1">
        <w:rPr>
          <w:rFonts w:ascii="Arial" w:hAnsi="Arial" w:cs="Arial"/>
          <w:sz w:val="22"/>
          <w:szCs w:val="22"/>
          <w:lang w:val="sr-Latn-CS"/>
        </w:rPr>
        <w:t xml:space="preserve"> </w:t>
      </w:r>
      <w:r>
        <w:rPr>
          <w:rFonts w:ascii="Arial" w:hAnsi="Arial" w:cs="Arial"/>
          <w:sz w:val="22"/>
          <w:szCs w:val="22"/>
          <w:lang w:val="sr-Latn-CS"/>
        </w:rPr>
        <w:t>се</w:t>
      </w:r>
      <w:r w:rsidR="00CC2DF1">
        <w:rPr>
          <w:rFonts w:ascii="Arial" w:hAnsi="Arial" w:cs="Arial"/>
          <w:sz w:val="22"/>
          <w:szCs w:val="22"/>
          <w:lang w:val="sr-Latn-CS"/>
        </w:rPr>
        <w:t xml:space="preserve"> </w:t>
      </w:r>
      <w:r>
        <w:rPr>
          <w:rFonts w:ascii="Arial" w:hAnsi="Arial" w:cs="Arial"/>
          <w:sz w:val="22"/>
          <w:szCs w:val="22"/>
          <w:lang w:val="sr-Latn-CS"/>
        </w:rPr>
        <w:t>употребом</w:t>
      </w:r>
      <w:r w:rsidR="00F941E1">
        <w:rPr>
          <w:rFonts w:ascii="Arial" w:hAnsi="Arial" w:cs="Arial"/>
          <w:sz w:val="22"/>
          <w:szCs w:val="22"/>
          <w:lang w:val="sr-Latn-CS"/>
        </w:rPr>
        <w:t xml:space="preserve"> </w:t>
      </w:r>
      <w:r>
        <w:rPr>
          <w:rFonts w:ascii="Arial" w:hAnsi="Arial" w:cs="Arial"/>
          <w:sz w:val="22"/>
          <w:szCs w:val="22"/>
          <w:lang w:val="sr-Latn-CS"/>
        </w:rPr>
        <w:t>дате</w:t>
      </w:r>
      <w:r w:rsidR="00F941E1">
        <w:rPr>
          <w:rFonts w:ascii="Arial" w:hAnsi="Arial" w:cs="Arial"/>
          <w:sz w:val="22"/>
          <w:szCs w:val="22"/>
          <w:lang w:val="sr-Latn-CS"/>
        </w:rPr>
        <w:t xml:space="preserve"> </w:t>
      </w:r>
      <w:r>
        <w:rPr>
          <w:rFonts w:ascii="Arial" w:hAnsi="Arial" w:cs="Arial"/>
          <w:sz w:val="22"/>
          <w:szCs w:val="22"/>
          <w:lang w:val="sr-Latn-CS"/>
        </w:rPr>
        <w:t>технологије</w:t>
      </w:r>
      <w:r w:rsidR="00F941E1">
        <w:rPr>
          <w:rFonts w:ascii="Arial" w:hAnsi="Arial" w:cs="Arial"/>
          <w:sz w:val="22"/>
          <w:szCs w:val="22"/>
          <w:lang w:val="sr-Latn-CS"/>
        </w:rPr>
        <w:t xml:space="preserve"> </w:t>
      </w:r>
      <w:r>
        <w:rPr>
          <w:rFonts w:ascii="Arial" w:hAnsi="Arial" w:cs="Arial"/>
          <w:sz w:val="22"/>
          <w:szCs w:val="22"/>
          <w:lang w:val="sr-Latn-CS"/>
        </w:rPr>
        <w:t>постижу</w:t>
      </w:r>
      <w:r w:rsidR="00F941E1">
        <w:rPr>
          <w:rFonts w:ascii="Arial" w:hAnsi="Arial" w:cs="Arial"/>
          <w:sz w:val="22"/>
          <w:szCs w:val="22"/>
          <w:lang w:val="sr-Latn-CS"/>
        </w:rPr>
        <w:t xml:space="preserve"> </w:t>
      </w:r>
      <w:r>
        <w:rPr>
          <w:rFonts w:ascii="Arial" w:hAnsi="Arial" w:cs="Arial"/>
          <w:sz w:val="22"/>
          <w:szCs w:val="22"/>
          <w:lang w:val="sr-Latn-CS"/>
        </w:rPr>
        <w:t>значајно</w:t>
      </w:r>
      <w:r w:rsidR="00F941E1">
        <w:rPr>
          <w:rFonts w:ascii="Arial" w:hAnsi="Arial" w:cs="Arial"/>
          <w:sz w:val="22"/>
          <w:szCs w:val="22"/>
          <w:lang w:val="sr-Latn-CS"/>
        </w:rPr>
        <w:t xml:space="preserve"> </w:t>
      </w:r>
      <w:r>
        <w:rPr>
          <w:rFonts w:ascii="Arial" w:hAnsi="Arial" w:cs="Arial"/>
          <w:sz w:val="22"/>
          <w:szCs w:val="22"/>
          <w:lang w:val="sr-Latn-CS"/>
        </w:rPr>
        <w:t>бољи</w:t>
      </w:r>
      <w:r w:rsidR="00F941E1">
        <w:rPr>
          <w:rFonts w:ascii="Arial" w:hAnsi="Arial" w:cs="Arial"/>
          <w:sz w:val="22"/>
          <w:szCs w:val="22"/>
          <w:lang w:val="sr-Latn-CS"/>
        </w:rPr>
        <w:t xml:space="preserve"> </w:t>
      </w:r>
      <w:r>
        <w:rPr>
          <w:rFonts w:ascii="Arial" w:hAnsi="Arial" w:cs="Arial"/>
          <w:sz w:val="22"/>
          <w:szCs w:val="22"/>
          <w:lang w:val="sr-Latn-CS"/>
        </w:rPr>
        <w:t>резултати</w:t>
      </w:r>
      <w:r w:rsidR="00F941E1">
        <w:rPr>
          <w:rFonts w:ascii="Arial" w:hAnsi="Arial" w:cs="Arial"/>
          <w:sz w:val="22"/>
          <w:szCs w:val="22"/>
          <w:lang w:val="sr-Latn-CS"/>
        </w:rPr>
        <w:t>.</w:t>
      </w:r>
    </w:p>
    <w:p w14:paraId="58FC6CA6" w14:textId="77777777" w:rsidR="008118C0" w:rsidRPr="00DD7F26" w:rsidRDefault="008118C0" w:rsidP="008118C0">
      <w:pPr>
        <w:pStyle w:val="21Navodjenjeliterature"/>
        <w:spacing w:after="120" w:line="240" w:lineRule="auto"/>
        <w:ind w:firstLine="0"/>
        <w:rPr>
          <w:rFonts w:cs="Arial"/>
          <w:b/>
          <w:bCs/>
          <w:caps/>
          <w:color w:val="E60000"/>
          <w:u w:val="single"/>
        </w:rPr>
      </w:pPr>
    </w:p>
    <w:p w14:paraId="66E0F611" w14:textId="77777777" w:rsidR="008118C0" w:rsidRDefault="008118C0" w:rsidP="008118C0">
      <w:pPr>
        <w:pStyle w:val="21Navodjenjeliterature"/>
        <w:spacing w:after="120" w:line="240" w:lineRule="auto"/>
        <w:ind w:firstLine="0"/>
        <w:rPr>
          <w:rFonts w:cs="Arial"/>
          <w:b/>
          <w:bCs/>
          <w:caps/>
          <w:color w:val="E60000"/>
          <w:sz w:val="22"/>
          <w:szCs w:val="22"/>
          <w:u w:val="single"/>
        </w:rPr>
      </w:pPr>
      <w:r>
        <w:rPr>
          <w:rFonts w:cs="Arial"/>
          <w:b/>
          <w:bCs/>
          <w:caps/>
          <w:color w:val="E60000"/>
          <w:sz w:val="22"/>
          <w:szCs w:val="22"/>
          <w:u w:val="single"/>
          <w:lang w:val="sl-SI"/>
        </w:rPr>
        <w:t>Додавање</w:t>
      </w:r>
      <w:r w:rsidRPr="00931D79">
        <w:rPr>
          <w:rFonts w:cs="Arial"/>
          <w:b/>
          <w:bCs/>
          <w:caps/>
          <w:color w:val="E60000"/>
          <w:sz w:val="22"/>
          <w:szCs w:val="22"/>
          <w:u w:val="single"/>
          <w:lang w:val="sl-SI"/>
        </w:rPr>
        <w:t xml:space="preserve"> </w:t>
      </w:r>
      <w:r>
        <w:rPr>
          <w:rFonts w:cs="Arial"/>
          <w:b/>
          <w:bCs/>
          <w:caps/>
          <w:color w:val="E60000"/>
          <w:sz w:val="22"/>
          <w:szCs w:val="22"/>
          <w:u w:val="single"/>
        </w:rPr>
        <w:t>„СЛУЖБЕНОГ ГЛАСНИКА РЕПУБЛИКЕ СРБИЈЕ“ И „СЛУЖБЕНОГ ВОЈНО</w:t>
      </w:r>
      <w:r w:rsidR="00832DE6">
        <w:rPr>
          <w:rFonts w:cs="Arial"/>
          <w:b/>
          <w:bCs/>
          <w:caps/>
          <w:color w:val="E60000"/>
          <w:sz w:val="22"/>
          <w:szCs w:val="22"/>
          <w:u w:val="single"/>
        </w:rPr>
        <w:t>Г</w:t>
      </w:r>
      <w:r>
        <w:rPr>
          <w:rFonts w:cs="Arial"/>
          <w:b/>
          <w:bCs/>
          <w:caps/>
          <w:color w:val="E60000"/>
          <w:sz w:val="22"/>
          <w:szCs w:val="22"/>
          <w:u w:val="single"/>
        </w:rPr>
        <w:t xml:space="preserve"> ЛИСТА“ </w:t>
      </w:r>
      <w:r w:rsidR="00B97857">
        <w:rPr>
          <w:rFonts w:cs="Arial"/>
          <w:b/>
          <w:bCs/>
          <w:caps/>
          <w:color w:val="E60000"/>
          <w:sz w:val="22"/>
          <w:szCs w:val="22"/>
          <w:u w:val="single"/>
        </w:rPr>
        <w:t>ПРИЛИКОМ ЦИТИРАЊА ЗАКОНА, УРЕДБи</w:t>
      </w:r>
      <w:r>
        <w:rPr>
          <w:rFonts w:cs="Arial"/>
          <w:b/>
          <w:bCs/>
          <w:caps/>
          <w:color w:val="E60000"/>
          <w:sz w:val="22"/>
          <w:szCs w:val="22"/>
          <w:u w:val="single"/>
        </w:rPr>
        <w:t>, ПРАВИЛНИКА И СЛ.</w:t>
      </w:r>
    </w:p>
    <w:p w14:paraId="5F4CDB3E" w14:textId="77777777" w:rsidR="00560AEE" w:rsidRPr="00560AEE" w:rsidRDefault="00560AEE" w:rsidP="008118C0">
      <w:pPr>
        <w:pStyle w:val="21Navodjenjeliterature"/>
        <w:spacing w:after="120" w:line="240" w:lineRule="auto"/>
        <w:ind w:firstLine="0"/>
        <w:rPr>
          <w:rFonts w:cs="Arial"/>
          <w:bCs/>
          <w:caps/>
          <w:sz w:val="22"/>
          <w:szCs w:val="22"/>
        </w:rPr>
      </w:pPr>
      <w:r>
        <w:rPr>
          <w:rFonts w:cs="Arial"/>
          <w:bCs/>
          <w:sz w:val="22"/>
          <w:szCs w:val="22"/>
        </w:rPr>
        <w:t>К</w:t>
      </w:r>
      <w:r w:rsidRPr="00560AEE">
        <w:rPr>
          <w:rFonts w:cs="Arial"/>
          <w:bCs/>
          <w:sz w:val="22"/>
          <w:szCs w:val="22"/>
        </w:rPr>
        <w:t xml:space="preserve">од </w:t>
      </w:r>
      <w:r>
        <w:rPr>
          <w:rFonts w:cs="Arial"/>
          <w:bCs/>
          <w:sz w:val="22"/>
          <w:szCs w:val="22"/>
        </w:rPr>
        <w:t xml:space="preserve">цитирања закона, уредби, правилника и сл., који </w:t>
      </w:r>
      <w:r w:rsidR="00B97857">
        <w:rPr>
          <w:rFonts w:cs="Arial"/>
          <w:bCs/>
          <w:sz w:val="22"/>
          <w:szCs w:val="22"/>
        </w:rPr>
        <w:t>су објављени у Службеном гласнику</w:t>
      </w:r>
      <w:r w:rsidR="00CF669C">
        <w:rPr>
          <w:rFonts w:cs="Arial"/>
          <w:bCs/>
          <w:sz w:val="22"/>
          <w:szCs w:val="22"/>
        </w:rPr>
        <w:t xml:space="preserve"> Републике Србије</w:t>
      </w:r>
      <w:r>
        <w:rPr>
          <w:rFonts w:cs="Arial"/>
          <w:bCs/>
          <w:sz w:val="22"/>
          <w:szCs w:val="22"/>
        </w:rPr>
        <w:t xml:space="preserve"> или С</w:t>
      </w:r>
      <w:r w:rsidR="00B97857">
        <w:rPr>
          <w:rFonts w:cs="Arial"/>
          <w:bCs/>
          <w:sz w:val="22"/>
          <w:szCs w:val="22"/>
        </w:rPr>
        <w:t>лужбеном војном листу, наводи се назив публикације и број</w:t>
      </w:r>
      <w:r w:rsidR="009418A8">
        <w:rPr>
          <w:rFonts w:cs="Arial"/>
          <w:bCs/>
          <w:sz w:val="22"/>
          <w:szCs w:val="22"/>
          <w:lang w:val="sr-Cyrl-RS"/>
        </w:rPr>
        <w:t>/</w:t>
      </w:r>
      <w:r w:rsidR="00B97857">
        <w:rPr>
          <w:rFonts w:cs="Arial"/>
          <w:bCs/>
          <w:sz w:val="22"/>
          <w:szCs w:val="22"/>
        </w:rPr>
        <w:t>годин</w:t>
      </w:r>
      <w:r w:rsidR="009418A8">
        <w:rPr>
          <w:rFonts w:cs="Arial"/>
          <w:bCs/>
          <w:sz w:val="22"/>
          <w:szCs w:val="22"/>
          <w:lang w:val="sr-Cyrl-RS"/>
        </w:rPr>
        <w:t>а</w:t>
      </w:r>
      <w:r w:rsidR="00B97857">
        <w:rPr>
          <w:rFonts w:cs="Arial"/>
          <w:bCs/>
          <w:sz w:val="22"/>
          <w:szCs w:val="22"/>
        </w:rPr>
        <w:t xml:space="preserve"> издања:</w:t>
      </w:r>
    </w:p>
    <w:p w14:paraId="2283B709" w14:textId="77777777" w:rsidR="008118C0" w:rsidRPr="00FB3953" w:rsidRDefault="00560AEE" w:rsidP="008118C0">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Cyrl-CS"/>
        </w:rPr>
        <w:t>Од посебне важности је успостављање функционалних система сакупљања</w:t>
      </w:r>
      <w:r w:rsidR="00492086" w:rsidRPr="00BC417C">
        <w:rPr>
          <w:rFonts w:ascii="Arial" w:hAnsi="Arial" w:cs="Arial"/>
          <w:sz w:val="22"/>
          <w:szCs w:val="22"/>
          <w:lang w:val="ru-RU"/>
        </w:rPr>
        <w:t xml:space="preserve"> </w:t>
      </w:r>
      <w:r>
        <w:rPr>
          <w:rFonts w:ascii="Arial" w:hAnsi="Arial" w:cs="Arial"/>
          <w:sz w:val="22"/>
          <w:szCs w:val="22"/>
          <w:lang w:val="sr-Cyrl-CS"/>
        </w:rPr>
        <w:t>е-отпада</w:t>
      </w:r>
      <w:r w:rsidR="00E57C9E">
        <w:rPr>
          <w:rFonts w:ascii="Arial" w:hAnsi="Arial" w:cs="Arial"/>
          <w:sz w:val="22"/>
          <w:szCs w:val="22"/>
          <w:lang w:val="sr-Cyrl-CS"/>
        </w:rPr>
        <w:t xml:space="preserve">, у складу са Законом о управљању отпадом </w:t>
      </w:r>
      <w:r>
        <w:rPr>
          <w:rFonts w:ascii="Arial" w:hAnsi="Arial" w:cs="Arial"/>
          <w:sz w:val="22"/>
          <w:szCs w:val="22"/>
          <w:lang w:val="sr-Cyrl-CS"/>
        </w:rPr>
        <w:t>(</w:t>
      </w:r>
      <w:r w:rsidR="005864E5">
        <w:rPr>
          <w:rFonts w:ascii="Arial" w:hAnsi="Arial" w:cs="Arial"/>
          <w:sz w:val="22"/>
          <w:szCs w:val="22"/>
          <w:lang w:val="sr-Cyrl-CS"/>
        </w:rPr>
        <w:t>Službeni</w:t>
      </w:r>
      <w:r>
        <w:rPr>
          <w:rFonts w:ascii="Arial" w:hAnsi="Arial" w:cs="Arial"/>
          <w:sz w:val="22"/>
          <w:szCs w:val="22"/>
          <w:lang w:val="sr-Cyrl-CS"/>
        </w:rPr>
        <w:t xml:space="preserve"> </w:t>
      </w:r>
      <w:r w:rsidR="005864E5">
        <w:rPr>
          <w:rFonts w:ascii="Arial" w:hAnsi="Arial" w:cs="Arial"/>
          <w:sz w:val="22"/>
          <w:szCs w:val="22"/>
          <w:lang w:val="sr-Cyrl-CS"/>
        </w:rPr>
        <w:t>glasnik</w:t>
      </w:r>
      <w:r>
        <w:rPr>
          <w:rFonts w:ascii="Arial" w:hAnsi="Arial" w:cs="Arial"/>
          <w:sz w:val="22"/>
          <w:szCs w:val="22"/>
          <w:lang w:val="sr-Cyrl-CS"/>
        </w:rPr>
        <w:t xml:space="preserve"> </w:t>
      </w:r>
      <w:r w:rsidR="005864E5">
        <w:rPr>
          <w:rFonts w:ascii="Arial" w:hAnsi="Arial" w:cs="Arial"/>
          <w:sz w:val="22"/>
          <w:szCs w:val="22"/>
          <w:lang w:val="sr-Cyrl-CS"/>
        </w:rPr>
        <w:t>RS</w:t>
      </w:r>
      <w:r>
        <w:rPr>
          <w:rFonts w:ascii="Arial" w:hAnsi="Arial" w:cs="Arial"/>
          <w:sz w:val="22"/>
          <w:szCs w:val="22"/>
          <w:lang w:val="sr-Cyrl-CS"/>
        </w:rPr>
        <w:t>, 36/2009).</w:t>
      </w:r>
    </w:p>
    <w:p w14:paraId="3211A21F" w14:textId="77777777" w:rsidR="008118C0" w:rsidRDefault="005C6A39" w:rsidP="008118C0">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Cyrl-CS"/>
        </w:rPr>
        <w:t>Основни нормативно – правни акт којим се регулише опремање МО и ВС средствима НВО представља Правилник о опремању Војске наоружањем и војном опремом у миру (</w:t>
      </w:r>
      <w:r w:rsidR="005864E5">
        <w:rPr>
          <w:rFonts w:ascii="Arial" w:hAnsi="Arial" w:cs="Arial"/>
          <w:sz w:val="22"/>
          <w:szCs w:val="22"/>
          <w:lang w:val="sr-Cyrl-CS"/>
        </w:rPr>
        <w:t>Službeni</w:t>
      </w:r>
      <w:r>
        <w:rPr>
          <w:rFonts w:ascii="Arial" w:hAnsi="Arial" w:cs="Arial"/>
          <w:sz w:val="22"/>
          <w:szCs w:val="22"/>
          <w:lang w:val="sr-Cyrl-CS"/>
        </w:rPr>
        <w:t xml:space="preserve"> </w:t>
      </w:r>
      <w:r w:rsidR="005864E5">
        <w:rPr>
          <w:rFonts w:ascii="Arial" w:hAnsi="Arial" w:cs="Arial"/>
          <w:sz w:val="22"/>
          <w:szCs w:val="22"/>
          <w:lang w:val="sr-Cyrl-CS"/>
        </w:rPr>
        <w:t>vojni</w:t>
      </w:r>
      <w:r>
        <w:rPr>
          <w:rFonts w:ascii="Arial" w:hAnsi="Arial" w:cs="Arial"/>
          <w:sz w:val="22"/>
          <w:szCs w:val="22"/>
          <w:lang w:val="sr-Cyrl-CS"/>
        </w:rPr>
        <w:t xml:space="preserve"> </w:t>
      </w:r>
      <w:r w:rsidR="005864E5">
        <w:rPr>
          <w:rFonts w:ascii="Arial" w:hAnsi="Arial" w:cs="Arial"/>
          <w:sz w:val="22"/>
          <w:szCs w:val="22"/>
          <w:lang w:val="sr-Cyrl-CS"/>
        </w:rPr>
        <w:t>list</w:t>
      </w:r>
      <w:r>
        <w:rPr>
          <w:rFonts w:ascii="Arial" w:hAnsi="Arial" w:cs="Arial"/>
          <w:sz w:val="22"/>
          <w:szCs w:val="22"/>
          <w:lang w:val="sr-Cyrl-CS"/>
        </w:rPr>
        <w:t>, 25/1996).</w:t>
      </w:r>
    </w:p>
    <w:p w14:paraId="69854E89" w14:textId="77777777" w:rsidR="00782A3F" w:rsidRPr="00DD7F26" w:rsidRDefault="00782A3F" w:rsidP="008A5115">
      <w:pPr>
        <w:spacing w:after="120"/>
        <w:ind w:left="360"/>
        <w:jc w:val="both"/>
        <w:rPr>
          <w:rFonts w:ascii="Arial" w:hAnsi="Arial" w:cs="Arial"/>
          <w:sz w:val="20"/>
          <w:szCs w:val="20"/>
          <w:lang w:val="sr-Latn-CS"/>
        </w:rPr>
      </w:pPr>
    </w:p>
    <w:p w14:paraId="3A22BE5A" w14:textId="77777777" w:rsidR="00782A3F" w:rsidRPr="00931D79" w:rsidRDefault="00107C7F" w:rsidP="008A5115">
      <w:pPr>
        <w:pStyle w:val="21Navodjenjeliterature"/>
        <w:spacing w:after="120" w:line="240" w:lineRule="auto"/>
        <w:ind w:firstLine="0"/>
        <w:rPr>
          <w:rFonts w:cs="Arial"/>
          <w:b/>
          <w:bCs/>
          <w:caps/>
          <w:color w:val="E60000"/>
          <w:sz w:val="22"/>
          <w:szCs w:val="22"/>
          <w:u w:val="single"/>
          <w:lang w:val="sl-SI"/>
        </w:rPr>
      </w:pPr>
      <w:r>
        <w:rPr>
          <w:rFonts w:cs="Arial"/>
          <w:b/>
          <w:bCs/>
          <w:caps/>
          <w:color w:val="E60000"/>
          <w:sz w:val="22"/>
          <w:szCs w:val="22"/>
          <w:u w:val="single"/>
          <w:lang w:val="sl-SI"/>
        </w:rPr>
        <w:t>Додавање</w:t>
      </w:r>
      <w:r w:rsidR="00782A3F" w:rsidRPr="00931D79">
        <w:rPr>
          <w:rFonts w:cs="Arial"/>
          <w:b/>
          <w:bCs/>
          <w:caps/>
          <w:color w:val="E60000"/>
          <w:sz w:val="22"/>
          <w:szCs w:val="22"/>
          <w:u w:val="single"/>
          <w:lang w:val="sl-SI"/>
        </w:rPr>
        <w:t xml:space="preserve"> </w:t>
      </w:r>
      <w:r>
        <w:rPr>
          <w:rFonts w:cs="Arial"/>
          <w:b/>
          <w:bCs/>
          <w:caps/>
          <w:color w:val="E60000"/>
          <w:sz w:val="22"/>
          <w:szCs w:val="22"/>
          <w:u w:val="single"/>
          <w:lang w:val="sl-SI"/>
        </w:rPr>
        <w:t>референце</w:t>
      </w:r>
      <w:r w:rsidR="00782A3F" w:rsidRPr="00931D79">
        <w:rPr>
          <w:rFonts w:cs="Arial"/>
          <w:b/>
          <w:bCs/>
          <w:caps/>
          <w:color w:val="E60000"/>
          <w:sz w:val="22"/>
          <w:szCs w:val="22"/>
          <w:u w:val="single"/>
          <w:lang w:val="sl-SI"/>
        </w:rPr>
        <w:t xml:space="preserve"> </w:t>
      </w:r>
      <w:r>
        <w:rPr>
          <w:rFonts w:cs="Arial"/>
          <w:b/>
          <w:bCs/>
          <w:caps/>
          <w:color w:val="E60000"/>
          <w:sz w:val="22"/>
          <w:szCs w:val="22"/>
          <w:u w:val="single"/>
          <w:lang w:val="sl-SI"/>
        </w:rPr>
        <w:t>када</w:t>
      </w:r>
      <w:r w:rsidR="00782A3F" w:rsidRPr="00931D79">
        <w:rPr>
          <w:rFonts w:cs="Arial"/>
          <w:b/>
          <w:bCs/>
          <w:caps/>
          <w:color w:val="E60000"/>
          <w:sz w:val="22"/>
          <w:szCs w:val="22"/>
          <w:u w:val="single"/>
          <w:lang w:val="sl-SI"/>
        </w:rPr>
        <w:t xml:space="preserve"> </w:t>
      </w:r>
      <w:r>
        <w:rPr>
          <w:rFonts w:cs="Arial"/>
          <w:b/>
          <w:bCs/>
          <w:caps/>
          <w:color w:val="E60000"/>
          <w:sz w:val="22"/>
          <w:szCs w:val="22"/>
          <w:u w:val="single"/>
          <w:lang w:val="sl-SI"/>
        </w:rPr>
        <w:t>није</w:t>
      </w:r>
      <w:r w:rsidR="00782A3F" w:rsidRPr="00931D79">
        <w:rPr>
          <w:rFonts w:cs="Arial"/>
          <w:b/>
          <w:bCs/>
          <w:caps/>
          <w:color w:val="E60000"/>
          <w:sz w:val="22"/>
          <w:szCs w:val="22"/>
          <w:u w:val="single"/>
          <w:lang w:val="sl-SI"/>
        </w:rPr>
        <w:t xml:space="preserve"> </w:t>
      </w:r>
      <w:r>
        <w:rPr>
          <w:rFonts w:cs="Arial"/>
          <w:b/>
          <w:bCs/>
          <w:caps/>
          <w:color w:val="E60000"/>
          <w:sz w:val="22"/>
          <w:szCs w:val="22"/>
          <w:u w:val="single"/>
          <w:lang w:val="sl-SI"/>
        </w:rPr>
        <w:t>позната</w:t>
      </w:r>
      <w:r w:rsidR="00782A3F" w:rsidRPr="00931D79">
        <w:rPr>
          <w:rFonts w:cs="Arial"/>
          <w:b/>
          <w:bCs/>
          <w:caps/>
          <w:color w:val="E60000"/>
          <w:sz w:val="22"/>
          <w:szCs w:val="22"/>
          <w:u w:val="single"/>
          <w:lang w:val="sl-SI"/>
        </w:rPr>
        <w:t xml:space="preserve"> </w:t>
      </w:r>
      <w:r>
        <w:rPr>
          <w:rFonts w:cs="Arial"/>
          <w:b/>
          <w:bCs/>
          <w:caps/>
          <w:color w:val="E60000"/>
          <w:sz w:val="22"/>
          <w:szCs w:val="22"/>
          <w:u w:val="single"/>
          <w:lang w:val="sl-SI"/>
        </w:rPr>
        <w:t>година</w:t>
      </w:r>
      <w:r w:rsidR="00782A3F" w:rsidRPr="00931D79">
        <w:rPr>
          <w:rFonts w:cs="Arial"/>
          <w:b/>
          <w:bCs/>
          <w:caps/>
          <w:color w:val="E60000"/>
          <w:sz w:val="22"/>
          <w:szCs w:val="22"/>
          <w:u w:val="single"/>
          <w:lang w:val="sl-SI"/>
        </w:rPr>
        <w:t xml:space="preserve"> </w:t>
      </w:r>
      <w:r>
        <w:rPr>
          <w:rFonts w:cs="Arial"/>
          <w:b/>
          <w:bCs/>
          <w:caps/>
          <w:color w:val="E60000"/>
          <w:sz w:val="22"/>
          <w:szCs w:val="22"/>
          <w:u w:val="single"/>
          <w:lang w:val="sl-SI"/>
        </w:rPr>
        <w:t>издања</w:t>
      </w:r>
    </w:p>
    <w:p w14:paraId="61ED61B4" w14:textId="77777777" w:rsidR="00782A3F" w:rsidRDefault="00107C7F" w:rsidP="008A5115">
      <w:pPr>
        <w:pStyle w:val="21Navodjenjeliterature"/>
        <w:spacing w:after="120" w:line="240" w:lineRule="auto"/>
        <w:ind w:firstLine="0"/>
        <w:rPr>
          <w:rFonts w:cs="Arial"/>
          <w:bCs/>
          <w:sz w:val="22"/>
          <w:szCs w:val="22"/>
          <w:lang w:val="sl-SI"/>
        </w:rPr>
      </w:pPr>
      <w:r>
        <w:rPr>
          <w:rFonts w:cs="Arial"/>
          <w:bCs/>
          <w:sz w:val="22"/>
          <w:szCs w:val="22"/>
          <w:lang w:val="sl-SI"/>
        </w:rPr>
        <w:t>Уколико</w:t>
      </w:r>
      <w:r w:rsidR="00782A3F">
        <w:rPr>
          <w:rFonts w:cs="Arial"/>
          <w:bCs/>
          <w:sz w:val="22"/>
          <w:szCs w:val="22"/>
          <w:lang w:val="sl-SI"/>
        </w:rPr>
        <w:t xml:space="preserve"> </w:t>
      </w:r>
      <w:r>
        <w:rPr>
          <w:rFonts w:cs="Arial"/>
          <w:bCs/>
          <w:sz w:val="22"/>
          <w:szCs w:val="22"/>
          <w:lang w:val="sl-SI"/>
        </w:rPr>
        <w:t>за</w:t>
      </w:r>
      <w:r w:rsidR="00782A3F">
        <w:rPr>
          <w:rFonts w:cs="Arial"/>
          <w:bCs/>
          <w:sz w:val="22"/>
          <w:szCs w:val="22"/>
          <w:lang w:val="sl-SI"/>
        </w:rPr>
        <w:t xml:space="preserve"> </w:t>
      </w:r>
      <w:r>
        <w:rPr>
          <w:rFonts w:cs="Arial"/>
          <w:bCs/>
          <w:sz w:val="22"/>
          <w:szCs w:val="22"/>
          <w:lang w:val="sl-SI"/>
        </w:rPr>
        <w:t>одређени</w:t>
      </w:r>
      <w:r w:rsidR="00782A3F">
        <w:rPr>
          <w:rFonts w:cs="Arial"/>
          <w:bCs/>
          <w:sz w:val="22"/>
          <w:szCs w:val="22"/>
          <w:lang w:val="sl-SI"/>
        </w:rPr>
        <w:t xml:space="preserve"> </w:t>
      </w:r>
      <w:r>
        <w:rPr>
          <w:rFonts w:cs="Arial"/>
          <w:bCs/>
          <w:sz w:val="22"/>
          <w:szCs w:val="22"/>
          <w:lang w:val="sl-SI"/>
        </w:rPr>
        <w:t>коришћени</w:t>
      </w:r>
      <w:r w:rsidR="00782A3F">
        <w:rPr>
          <w:rFonts w:cs="Arial"/>
          <w:bCs/>
          <w:sz w:val="22"/>
          <w:szCs w:val="22"/>
          <w:lang w:val="sl-SI"/>
        </w:rPr>
        <w:t xml:space="preserve"> </w:t>
      </w:r>
      <w:r>
        <w:rPr>
          <w:rFonts w:cs="Arial"/>
          <w:bCs/>
          <w:sz w:val="22"/>
          <w:szCs w:val="22"/>
          <w:lang w:val="sl-SI"/>
        </w:rPr>
        <w:t>извор</w:t>
      </w:r>
      <w:r w:rsidR="00782A3F">
        <w:rPr>
          <w:rFonts w:cs="Arial"/>
          <w:bCs/>
          <w:sz w:val="22"/>
          <w:szCs w:val="22"/>
          <w:lang w:val="sl-SI"/>
        </w:rPr>
        <w:t xml:space="preserve"> </w:t>
      </w:r>
      <w:r>
        <w:rPr>
          <w:rFonts w:cs="Arial"/>
          <w:bCs/>
          <w:sz w:val="22"/>
          <w:szCs w:val="22"/>
          <w:lang w:val="sl-SI"/>
        </w:rPr>
        <w:t>није</w:t>
      </w:r>
      <w:r w:rsidR="00782A3F">
        <w:rPr>
          <w:rFonts w:cs="Arial"/>
          <w:bCs/>
          <w:sz w:val="22"/>
          <w:szCs w:val="22"/>
          <w:lang w:val="sl-SI"/>
        </w:rPr>
        <w:t xml:space="preserve"> </w:t>
      </w:r>
      <w:r w:rsidR="00DD7F26">
        <w:rPr>
          <w:rFonts w:cs="Arial"/>
          <w:bCs/>
          <w:sz w:val="22"/>
          <w:szCs w:val="22"/>
          <w:lang w:val="sr-Cyrl-RS"/>
        </w:rPr>
        <w:t>позната</w:t>
      </w:r>
      <w:r w:rsidR="00782A3F">
        <w:rPr>
          <w:rFonts w:cs="Arial"/>
          <w:bCs/>
          <w:sz w:val="22"/>
          <w:szCs w:val="22"/>
          <w:lang w:val="sl-SI"/>
        </w:rPr>
        <w:t xml:space="preserve"> </w:t>
      </w:r>
      <w:r>
        <w:rPr>
          <w:rFonts w:cs="Arial"/>
          <w:bCs/>
          <w:sz w:val="22"/>
          <w:szCs w:val="22"/>
          <w:lang w:val="sl-SI"/>
        </w:rPr>
        <w:t>година</w:t>
      </w:r>
      <w:r w:rsidR="00782A3F">
        <w:rPr>
          <w:rFonts w:cs="Arial"/>
          <w:bCs/>
          <w:sz w:val="22"/>
          <w:szCs w:val="22"/>
          <w:lang w:val="sl-SI"/>
        </w:rPr>
        <w:t xml:space="preserve"> </w:t>
      </w:r>
      <w:r>
        <w:rPr>
          <w:rFonts w:cs="Arial"/>
          <w:bCs/>
          <w:sz w:val="22"/>
          <w:szCs w:val="22"/>
          <w:lang w:val="sl-SI"/>
        </w:rPr>
        <w:t>публиковања</w:t>
      </w:r>
      <w:r w:rsidR="00782A3F">
        <w:rPr>
          <w:rFonts w:cs="Arial"/>
          <w:bCs/>
          <w:sz w:val="22"/>
          <w:szCs w:val="22"/>
          <w:lang w:val="sl-SI"/>
        </w:rPr>
        <w:t xml:space="preserve">, </w:t>
      </w:r>
      <w:r>
        <w:rPr>
          <w:rFonts w:cs="Arial"/>
          <w:bCs/>
          <w:sz w:val="22"/>
          <w:szCs w:val="22"/>
          <w:lang w:val="sl-SI"/>
        </w:rPr>
        <w:t>уместо</w:t>
      </w:r>
      <w:r w:rsidR="00782A3F">
        <w:rPr>
          <w:rFonts w:cs="Arial"/>
          <w:bCs/>
          <w:sz w:val="22"/>
          <w:szCs w:val="22"/>
          <w:lang w:val="sl-SI"/>
        </w:rPr>
        <w:t xml:space="preserve"> </w:t>
      </w:r>
      <w:r>
        <w:rPr>
          <w:rFonts w:cs="Arial"/>
          <w:bCs/>
          <w:sz w:val="22"/>
          <w:szCs w:val="22"/>
          <w:lang w:val="sl-SI"/>
        </w:rPr>
        <w:t>године</w:t>
      </w:r>
      <w:r w:rsidR="00782A3F">
        <w:rPr>
          <w:rFonts w:cs="Arial"/>
          <w:bCs/>
          <w:sz w:val="22"/>
          <w:szCs w:val="22"/>
          <w:lang w:val="sl-SI"/>
        </w:rPr>
        <w:t xml:space="preserve"> </w:t>
      </w:r>
      <w:r>
        <w:rPr>
          <w:rFonts w:cs="Arial"/>
          <w:bCs/>
          <w:sz w:val="22"/>
          <w:szCs w:val="22"/>
          <w:lang w:val="sl-SI"/>
        </w:rPr>
        <w:t>навести</w:t>
      </w:r>
      <w:r w:rsidR="00782A3F">
        <w:rPr>
          <w:rFonts w:cs="Arial"/>
          <w:bCs/>
          <w:sz w:val="22"/>
          <w:szCs w:val="22"/>
          <w:lang w:val="sl-SI"/>
        </w:rPr>
        <w:t xml:space="preserve"> </w:t>
      </w:r>
      <w:r w:rsidR="004A45F7">
        <w:rPr>
          <w:rFonts w:cs="Arial"/>
          <w:bCs/>
          <w:sz w:val="22"/>
          <w:szCs w:val="22"/>
          <w:lang w:val="sl-SI"/>
        </w:rPr>
        <w:t>nd</w:t>
      </w:r>
      <w:r w:rsidR="00DD5FA5">
        <w:rPr>
          <w:rFonts w:cs="Arial"/>
          <w:bCs/>
          <w:sz w:val="22"/>
          <w:szCs w:val="22"/>
          <w:lang w:val="sl-SI"/>
        </w:rPr>
        <w:t xml:space="preserve"> (</w:t>
      </w:r>
      <w:r w:rsidR="00DD5FA5">
        <w:rPr>
          <w:rFonts w:cs="Arial"/>
          <w:bCs/>
          <w:sz w:val="22"/>
          <w:szCs w:val="22"/>
          <w:lang w:val="sr-Cyrl-RS"/>
        </w:rPr>
        <w:t>н</w:t>
      </w:r>
      <w:r w:rsidR="00421D08">
        <w:rPr>
          <w:rFonts w:cs="Arial"/>
          <w:bCs/>
          <w:sz w:val="22"/>
          <w:szCs w:val="22"/>
          <w:lang w:val="sr-Cyrl-RS"/>
        </w:rPr>
        <w:t>епознат датум</w:t>
      </w:r>
      <w:r w:rsidR="00595946">
        <w:rPr>
          <w:rFonts w:cs="Arial"/>
          <w:bCs/>
          <w:sz w:val="22"/>
          <w:szCs w:val="22"/>
          <w:lang w:val="sr-Cyrl-RS"/>
        </w:rPr>
        <w:t xml:space="preserve">, </w:t>
      </w:r>
      <w:r w:rsidR="00595946">
        <w:rPr>
          <w:rFonts w:cs="Arial"/>
          <w:bCs/>
          <w:sz w:val="22"/>
          <w:szCs w:val="22"/>
          <w:lang w:val="sr-Latn-RS"/>
        </w:rPr>
        <w:t>not dated</w:t>
      </w:r>
      <w:r w:rsidR="00421D08">
        <w:rPr>
          <w:rFonts w:cs="Arial"/>
          <w:bCs/>
          <w:sz w:val="22"/>
          <w:szCs w:val="22"/>
          <w:lang w:val="sr-Cyrl-RS"/>
        </w:rPr>
        <w:t>)</w:t>
      </w:r>
      <w:r w:rsidR="00782A3F">
        <w:rPr>
          <w:rFonts w:cs="Arial"/>
          <w:bCs/>
          <w:sz w:val="22"/>
          <w:szCs w:val="22"/>
          <w:lang w:val="sl-SI"/>
        </w:rPr>
        <w:t>:</w:t>
      </w:r>
    </w:p>
    <w:p w14:paraId="6ACA1C84" w14:textId="77777777" w:rsidR="00782A3F" w:rsidRDefault="00107C7F" w:rsidP="008A5115">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Latn-CS"/>
        </w:rPr>
        <w:t>Процес</w:t>
      </w:r>
      <w:r w:rsidR="00782A3F" w:rsidRPr="00542F73">
        <w:rPr>
          <w:rFonts w:ascii="Arial" w:hAnsi="Arial" w:cs="Arial"/>
          <w:sz w:val="22"/>
          <w:szCs w:val="22"/>
          <w:lang w:val="sr-Latn-CS"/>
        </w:rPr>
        <w:t xml:space="preserve"> </w:t>
      </w:r>
      <w:r>
        <w:rPr>
          <w:rFonts w:ascii="Arial" w:hAnsi="Arial" w:cs="Arial"/>
          <w:sz w:val="22"/>
          <w:szCs w:val="22"/>
          <w:lang w:val="sr-Latn-CS"/>
        </w:rPr>
        <w:t>одлучивања</w:t>
      </w:r>
      <w:r w:rsidR="00782A3F" w:rsidRPr="00542F73">
        <w:rPr>
          <w:rFonts w:ascii="Arial" w:hAnsi="Arial" w:cs="Arial"/>
          <w:sz w:val="22"/>
          <w:szCs w:val="22"/>
          <w:lang w:val="sr-Latn-CS"/>
        </w:rPr>
        <w:t xml:space="preserve"> </w:t>
      </w:r>
      <w:r>
        <w:rPr>
          <w:rFonts w:ascii="Arial" w:hAnsi="Arial" w:cs="Arial"/>
          <w:sz w:val="22"/>
          <w:szCs w:val="22"/>
          <w:lang w:val="sr-Latn-CS"/>
        </w:rPr>
        <w:t>састоји</w:t>
      </w:r>
      <w:r w:rsidR="00782A3F" w:rsidRPr="00542F73">
        <w:rPr>
          <w:rFonts w:ascii="Arial" w:hAnsi="Arial" w:cs="Arial"/>
          <w:sz w:val="22"/>
          <w:szCs w:val="22"/>
          <w:lang w:val="sr-Latn-CS"/>
        </w:rPr>
        <w:t xml:space="preserve"> </w:t>
      </w:r>
      <w:r>
        <w:rPr>
          <w:rFonts w:ascii="Arial" w:hAnsi="Arial" w:cs="Arial"/>
          <w:sz w:val="22"/>
          <w:szCs w:val="22"/>
          <w:lang w:val="sr-Latn-CS"/>
        </w:rPr>
        <w:t>се</w:t>
      </w:r>
      <w:r w:rsidR="00782A3F" w:rsidRPr="00542F73">
        <w:rPr>
          <w:rFonts w:ascii="Arial" w:hAnsi="Arial" w:cs="Arial"/>
          <w:sz w:val="22"/>
          <w:szCs w:val="22"/>
          <w:lang w:val="sr-Latn-CS"/>
        </w:rPr>
        <w:t xml:space="preserve"> </w:t>
      </w:r>
      <w:r>
        <w:rPr>
          <w:rFonts w:ascii="Arial" w:hAnsi="Arial" w:cs="Arial"/>
          <w:sz w:val="22"/>
          <w:szCs w:val="22"/>
          <w:lang w:val="sr-Latn-CS"/>
        </w:rPr>
        <w:t>од</w:t>
      </w:r>
      <w:r w:rsidR="00782A3F" w:rsidRPr="00542F73">
        <w:rPr>
          <w:rFonts w:ascii="Arial" w:hAnsi="Arial" w:cs="Arial"/>
          <w:sz w:val="22"/>
          <w:szCs w:val="22"/>
          <w:lang w:val="sr-Latn-CS"/>
        </w:rPr>
        <w:t xml:space="preserve"> </w:t>
      </w:r>
      <w:r>
        <w:rPr>
          <w:rFonts w:ascii="Arial" w:hAnsi="Arial" w:cs="Arial"/>
          <w:sz w:val="22"/>
          <w:szCs w:val="22"/>
          <w:lang w:val="sr-Latn-CS"/>
        </w:rPr>
        <w:t>више</w:t>
      </w:r>
      <w:r w:rsidR="00782A3F" w:rsidRPr="00542F73">
        <w:rPr>
          <w:rFonts w:ascii="Arial" w:hAnsi="Arial" w:cs="Arial"/>
          <w:sz w:val="22"/>
          <w:szCs w:val="22"/>
          <w:lang w:val="sr-Latn-CS"/>
        </w:rPr>
        <w:t xml:space="preserve"> </w:t>
      </w:r>
      <w:r>
        <w:rPr>
          <w:rFonts w:ascii="Arial" w:hAnsi="Arial" w:cs="Arial"/>
          <w:sz w:val="22"/>
          <w:szCs w:val="22"/>
          <w:lang w:val="sr-Latn-CS"/>
        </w:rPr>
        <w:t>фаза</w:t>
      </w:r>
      <w:r w:rsidR="00782A3F" w:rsidRPr="00542F73">
        <w:rPr>
          <w:rFonts w:ascii="Arial" w:hAnsi="Arial" w:cs="Arial"/>
          <w:sz w:val="22"/>
          <w:szCs w:val="22"/>
          <w:lang w:val="sr-Latn-CS"/>
        </w:rPr>
        <w:t xml:space="preserve">, </w:t>
      </w:r>
      <w:r>
        <w:rPr>
          <w:rFonts w:ascii="Arial" w:hAnsi="Arial" w:cs="Arial"/>
          <w:sz w:val="22"/>
          <w:szCs w:val="22"/>
          <w:lang w:val="sr-Latn-CS"/>
        </w:rPr>
        <w:t>које</w:t>
      </w:r>
      <w:r w:rsidR="00782A3F" w:rsidRPr="00542F73">
        <w:rPr>
          <w:rFonts w:ascii="Arial" w:hAnsi="Arial" w:cs="Arial"/>
          <w:sz w:val="22"/>
          <w:szCs w:val="22"/>
          <w:lang w:val="sr-Latn-CS"/>
        </w:rPr>
        <w:t xml:space="preserve"> </w:t>
      </w:r>
      <w:r>
        <w:rPr>
          <w:rFonts w:ascii="Arial" w:hAnsi="Arial" w:cs="Arial"/>
          <w:sz w:val="22"/>
          <w:szCs w:val="22"/>
          <w:lang w:val="sr-Latn-CS"/>
        </w:rPr>
        <w:t>представљају</w:t>
      </w:r>
      <w:r w:rsidR="00782A3F" w:rsidRPr="00542F73">
        <w:rPr>
          <w:rFonts w:ascii="Arial" w:hAnsi="Arial" w:cs="Arial"/>
          <w:sz w:val="22"/>
          <w:szCs w:val="22"/>
          <w:lang w:val="sr-Latn-CS"/>
        </w:rPr>
        <w:t xml:space="preserve"> </w:t>
      </w:r>
      <w:r>
        <w:rPr>
          <w:rFonts w:ascii="Arial" w:hAnsi="Arial" w:cs="Arial"/>
          <w:sz w:val="22"/>
          <w:szCs w:val="22"/>
          <w:lang w:val="sr-Latn-CS"/>
        </w:rPr>
        <w:t>карике</w:t>
      </w:r>
      <w:r w:rsidR="00782A3F" w:rsidRPr="00542F73">
        <w:rPr>
          <w:rFonts w:ascii="Arial" w:hAnsi="Arial" w:cs="Arial"/>
          <w:sz w:val="22"/>
          <w:szCs w:val="22"/>
          <w:lang w:val="sr-Latn-CS"/>
        </w:rPr>
        <w:t xml:space="preserve"> </w:t>
      </w:r>
      <w:r>
        <w:rPr>
          <w:rFonts w:ascii="Arial" w:hAnsi="Arial" w:cs="Arial"/>
          <w:sz w:val="22"/>
          <w:szCs w:val="22"/>
          <w:lang w:val="sr-Latn-CS"/>
        </w:rPr>
        <w:t>у</w:t>
      </w:r>
      <w:r w:rsidR="00782A3F" w:rsidRPr="00542F73">
        <w:rPr>
          <w:rFonts w:ascii="Arial" w:hAnsi="Arial" w:cs="Arial"/>
          <w:sz w:val="22"/>
          <w:szCs w:val="22"/>
          <w:lang w:val="sr-Latn-CS"/>
        </w:rPr>
        <w:t xml:space="preserve"> </w:t>
      </w:r>
      <w:r>
        <w:rPr>
          <w:rFonts w:ascii="Arial" w:hAnsi="Arial" w:cs="Arial"/>
          <w:sz w:val="22"/>
          <w:szCs w:val="22"/>
          <w:lang w:val="sr-Latn-CS"/>
        </w:rPr>
        <w:t>ланцу</w:t>
      </w:r>
      <w:r w:rsidR="00782A3F" w:rsidRPr="00542F73">
        <w:rPr>
          <w:rFonts w:ascii="Arial" w:hAnsi="Arial" w:cs="Arial"/>
          <w:sz w:val="22"/>
          <w:szCs w:val="22"/>
          <w:lang w:val="sr-Latn-CS"/>
        </w:rPr>
        <w:t xml:space="preserve">, </w:t>
      </w:r>
      <w:r>
        <w:rPr>
          <w:rFonts w:ascii="Arial" w:hAnsi="Arial" w:cs="Arial"/>
          <w:sz w:val="22"/>
          <w:szCs w:val="22"/>
          <w:lang w:val="sr-Latn-CS"/>
        </w:rPr>
        <w:t>од</w:t>
      </w:r>
      <w:r w:rsidR="00782A3F" w:rsidRPr="00542F73">
        <w:rPr>
          <w:rFonts w:ascii="Arial" w:hAnsi="Arial" w:cs="Arial"/>
          <w:sz w:val="22"/>
          <w:szCs w:val="22"/>
          <w:lang w:val="sr-Latn-CS"/>
        </w:rPr>
        <w:t xml:space="preserve"> </w:t>
      </w:r>
      <w:r>
        <w:rPr>
          <w:rFonts w:ascii="Arial" w:hAnsi="Arial" w:cs="Arial"/>
          <w:sz w:val="22"/>
          <w:szCs w:val="22"/>
          <w:lang w:val="sr-Latn-CS"/>
        </w:rPr>
        <w:t>којих</w:t>
      </w:r>
      <w:r w:rsidR="00782A3F" w:rsidRPr="00542F73">
        <w:rPr>
          <w:rFonts w:ascii="Arial" w:hAnsi="Arial" w:cs="Arial"/>
          <w:sz w:val="22"/>
          <w:szCs w:val="22"/>
          <w:lang w:val="sr-Latn-CS"/>
        </w:rPr>
        <w:t xml:space="preserve"> </w:t>
      </w:r>
      <w:r>
        <w:rPr>
          <w:rFonts w:ascii="Arial" w:hAnsi="Arial" w:cs="Arial"/>
          <w:sz w:val="22"/>
          <w:szCs w:val="22"/>
          <w:lang w:val="sr-Latn-CS"/>
        </w:rPr>
        <w:t>свака</w:t>
      </w:r>
      <w:r w:rsidR="00782A3F" w:rsidRPr="00542F73">
        <w:rPr>
          <w:rFonts w:ascii="Arial" w:hAnsi="Arial" w:cs="Arial"/>
          <w:sz w:val="22"/>
          <w:szCs w:val="22"/>
          <w:lang w:val="sr-Latn-CS"/>
        </w:rPr>
        <w:t xml:space="preserve"> </w:t>
      </w:r>
      <w:r>
        <w:rPr>
          <w:rFonts w:ascii="Arial" w:hAnsi="Arial" w:cs="Arial"/>
          <w:sz w:val="22"/>
          <w:szCs w:val="22"/>
          <w:lang w:val="sr-Latn-CS"/>
        </w:rPr>
        <w:t>има</w:t>
      </w:r>
      <w:r w:rsidR="00782A3F" w:rsidRPr="00542F73">
        <w:rPr>
          <w:rFonts w:ascii="Arial" w:hAnsi="Arial" w:cs="Arial"/>
          <w:sz w:val="22"/>
          <w:szCs w:val="22"/>
          <w:lang w:val="sr-Latn-CS"/>
        </w:rPr>
        <w:t xml:space="preserve"> </w:t>
      </w:r>
      <w:r>
        <w:rPr>
          <w:rFonts w:ascii="Arial" w:hAnsi="Arial" w:cs="Arial"/>
          <w:sz w:val="22"/>
          <w:szCs w:val="22"/>
          <w:lang w:val="sr-Latn-CS"/>
        </w:rPr>
        <w:t>своје</w:t>
      </w:r>
      <w:r w:rsidR="00782A3F" w:rsidRPr="00542F73">
        <w:rPr>
          <w:rFonts w:ascii="Arial" w:hAnsi="Arial" w:cs="Arial"/>
          <w:sz w:val="22"/>
          <w:szCs w:val="22"/>
          <w:lang w:val="sr-Latn-CS"/>
        </w:rPr>
        <w:t xml:space="preserve"> </w:t>
      </w:r>
      <w:r>
        <w:rPr>
          <w:rFonts w:ascii="Arial" w:hAnsi="Arial" w:cs="Arial"/>
          <w:sz w:val="22"/>
          <w:szCs w:val="22"/>
          <w:lang w:val="sr-Latn-CS"/>
        </w:rPr>
        <w:t>место</w:t>
      </w:r>
      <w:r w:rsidR="00782A3F" w:rsidRPr="00542F73">
        <w:rPr>
          <w:rFonts w:ascii="Arial" w:hAnsi="Arial" w:cs="Arial"/>
          <w:sz w:val="22"/>
          <w:szCs w:val="22"/>
          <w:lang w:val="sr-Latn-CS"/>
        </w:rPr>
        <w:t xml:space="preserve"> </w:t>
      </w:r>
      <w:r>
        <w:rPr>
          <w:rFonts w:ascii="Arial" w:hAnsi="Arial" w:cs="Arial"/>
          <w:sz w:val="22"/>
          <w:szCs w:val="22"/>
          <w:lang w:val="sr-Latn-CS"/>
        </w:rPr>
        <w:t>и</w:t>
      </w:r>
      <w:r w:rsidR="00782A3F" w:rsidRPr="00542F73">
        <w:rPr>
          <w:rFonts w:ascii="Arial" w:hAnsi="Arial" w:cs="Arial"/>
          <w:sz w:val="22"/>
          <w:szCs w:val="22"/>
          <w:lang w:val="sr-Latn-CS"/>
        </w:rPr>
        <w:t xml:space="preserve"> </w:t>
      </w:r>
      <w:r>
        <w:rPr>
          <w:rFonts w:ascii="Arial" w:hAnsi="Arial" w:cs="Arial"/>
          <w:sz w:val="22"/>
          <w:szCs w:val="22"/>
          <w:lang w:val="sr-Latn-CS"/>
        </w:rPr>
        <w:t>значај</w:t>
      </w:r>
      <w:r w:rsidR="00782A3F" w:rsidRPr="00542F73">
        <w:rPr>
          <w:rFonts w:ascii="Arial" w:hAnsi="Arial" w:cs="Arial"/>
          <w:sz w:val="22"/>
          <w:szCs w:val="22"/>
          <w:lang w:val="sr-Latn-CS"/>
        </w:rPr>
        <w:t xml:space="preserve"> (</w:t>
      </w:r>
      <w:r>
        <w:rPr>
          <w:rFonts w:ascii="Arial" w:hAnsi="Arial" w:cs="Arial"/>
          <w:sz w:val="22"/>
          <w:szCs w:val="22"/>
          <w:lang w:val="sr-Latn-CS"/>
        </w:rPr>
        <w:t>Petrović</w:t>
      </w:r>
      <w:r w:rsidR="00782A3F" w:rsidRPr="00542F73">
        <w:rPr>
          <w:rFonts w:ascii="Arial" w:hAnsi="Arial" w:cs="Arial"/>
          <w:sz w:val="22"/>
          <w:szCs w:val="22"/>
          <w:lang w:val="sr-Latn-CS"/>
        </w:rPr>
        <w:t xml:space="preserve">, </w:t>
      </w:r>
      <w:r>
        <w:rPr>
          <w:rFonts w:ascii="Arial" w:hAnsi="Arial" w:cs="Arial"/>
          <w:sz w:val="22"/>
          <w:szCs w:val="22"/>
          <w:lang w:val="sr-Latn-CS"/>
        </w:rPr>
        <w:t>nd</w:t>
      </w:r>
      <w:r w:rsidR="00782A3F" w:rsidRPr="00542F73">
        <w:rPr>
          <w:rFonts w:ascii="Arial" w:hAnsi="Arial" w:cs="Arial"/>
          <w:sz w:val="22"/>
          <w:szCs w:val="22"/>
          <w:lang w:val="sr-Latn-CS"/>
        </w:rPr>
        <w:t>)</w:t>
      </w:r>
      <w:r w:rsidR="00782A3F">
        <w:rPr>
          <w:rFonts w:ascii="Arial" w:hAnsi="Arial" w:cs="Arial"/>
          <w:sz w:val="22"/>
          <w:szCs w:val="22"/>
          <w:lang w:val="sr-Latn-CS"/>
        </w:rPr>
        <w:t>.</w:t>
      </w:r>
    </w:p>
    <w:p w14:paraId="66B4E3E5" w14:textId="77777777" w:rsidR="00743769" w:rsidRPr="004C3286" w:rsidRDefault="00743769" w:rsidP="00743769">
      <w:pPr>
        <w:pStyle w:val="21Navodjenjeliterature"/>
        <w:spacing w:after="120" w:line="240" w:lineRule="auto"/>
        <w:ind w:firstLine="0"/>
        <w:rPr>
          <w:rFonts w:cs="Arial"/>
          <w:b/>
          <w:bCs/>
          <w:caps/>
          <w:color w:val="FF0000"/>
          <w:sz w:val="22"/>
          <w:szCs w:val="22"/>
          <w:u w:val="single"/>
          <w:lang w:val="sr-Cyrl-RS"/>
        </w:rPr>
      </w:pPr>
      <w:r w:rsidRPr="004C3286">
        <w:rPr>
          <w:rFonts w:cs="Arial"/>
          <w:b/>
          <w:bCs/>
          <w:caps/>
          <w:color w:val="FF0000"/>
          <w:sz w:val="22"/>
          <w:szCs w:val="22"/>
          <w:u w:val="single"/>
          <w:lang w:val="sl-SI"/>
        </w:rPr>
        <w:lastRenderedPageBreak/>
        <w:t xml:space="preserve">Додавање референце </w:t>
      </w:r>
      <w:r w:rsidRPr="004C3286">
        <w:rPr>
          <w:rFonts w:cs="Arial"/>
          <w:b/>
          <w:bCs/>
          <w:caps/>
          <w:color w:val="FF0000"/>
          <w:sz w:val="22"/>
          <w:szCs w:val="22"/>
          <w:u w:val="single"/>
          <w:lang w:val="sr-Cyrl-RS"/>
        </w:rPr>
        <w:t xml:space="preserve">која је од стране издавача прихваћена за публиковање </w:t>
      </w:r>
      <w:r w:rsidR="00A115DC" w:rsidRPr="004C3286">
        <w:rPr>
          <w:rFonts w:cs="Arial"/>
          <w:b/>
          <w:bCs/>
          <w:caps/>
          <w:color w:val="FF0000"/>
          <w:sz w:val="22"/>
          <w:szCs w:val="22"/>
          <w:u w:val="single"/>
          <w:lang w:val="sr-Cyrl-RS"/>
        </w:rPr>
        <w:t>АЛИ</w:t>
      </w:r>
      <w:r w:rsidRPr="004C3286">
        <w:rPr>
          <w:rFonts w:cs="Arial"/>
          <w:b/>
          <w:bCs/>
          <w:caps/>
          <w:color w:val="FF0000"/>
          <w:sz w:val="22"/>
          <w:szCs w:val="22"/>
          <w:u w:val="single"/>
          <w:lang w:val="sr-Cyrl-RS"/>
        </w:rPr>
        <w:t xml:space="preserve"> </w:t>
      </w:r>
      <w:r w:rsidR="00EE2DAA" w:rsidRPr="004C3286">
        <w:rPr>
          <w:rFonts w:cs="Arial"/>
          <w:b/>
          <w:bCs/>
          <w:caps/>
          <w:color w:val="FF0000"/>
          <w:sz w:val="22"/>
          <w:szCs w:val="22"/>
          <w:u w:val="single"/>
          <w:lang w:val="sr-Cyrl-RS"/>
        </w:rPr>
        <w:t xml:space="preserve">још </w:t>
      </w:r>
      <w:r w:rsidRPr="004C3286">
        <w:rPr>
          <w:rFonts w:cs="Arial"/>
          <w:b/>
          <w:bCs/>
          <w:caps/>
          <w:color w:val="FF0000"/>
          <w:sz w:val="22"/>
          <w:szCs w:val="22"/>
          <w:u w:val="single"/>
          <w:lang w:val="sr-Cyrl-RS"/>
        </w:rPr>
        <w:t>увек није објављена</w:t>
      </w:r>
    </w:p>
    <w:p w14:paraId="4497B06B" w14:textId="77777777" w:rsidR="00743769" w:rsidRPr="00BC417C" w:rsidRDefault="00743769" w:rsidP="00743769">
      <w:pPr>
        <w:pStyle w:val="21Navodjenjeliterature"/>
        <w:spacing w:after="120" w:line="240" w:lineRule="auto"/>
        <w:ind w:firstLine="0"/>
        <w:rPr>
          <w:rFonts w:cs="Arial"/>
          <w:bCs/>
          <w:sz w:val="22"/>
          <w:szCs w:val="22"/>
          <w:lang w:val="ru-RU"/>
        </w:rPr>
      </w:pPr>
      <w:r w:rsidRPr="004C3286">
        <w:rPr>
          <w:rFonts w:cs="Arial"/>
          <w:bCs/>
          <w:sz w:val="22"/>
          <w:szCs w:val="22"/>
          <w:lang w:val="sr-Cyrl-RS"/>
        </w:rPr>
        <w:t xml:space="preserve">У овом случају уписати презиме аутора </w:t>
      </w:r>
      <w:r w:rsidR="003A694B" w:rsidRPr="004C3286">
        <w:rPr>
          <w:rFonts w:cs="Arial"/>
          <w:bCs/>
          <w:sz w:val="22"/>
          <w:szCs w:val="22"/>
          <w:lang w:val="sr-Cyrl-RS"/>
        </w:rPr>
        <w:t>и годину у којој је рукопис прихваћен за објављивање</w:t>
      </w:r>
      <w:r w:rsidR="003A694B" w:rsidRPr="00BC417C">
        <w:rPr>
          <w:rFonts w:cs="Arial"/>
          <w:bCs/>
          <w:sz w:val="22"/>
          <w:szCs w:val="22"/>
          <w:lang w:val="ru-RU"/>
        </w:rPr>
        <w:t>:</w:t>
      </w:r>
    </w:p>
    <w:p w14:paraId="0A57C5C0" w14:textId="77777777" w:rsidR="00743769" w:rsidRPr="004C3286" w:rsidRDefault="0011728B" w:rsidP="00743769">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sidRPr="004C3286">
        <w:rPr>
          <w:rFonts w:ascii="Arial" w:hAnsi="Arial" w:cs="Arial"/>
          <w:sz w:val="22"/>
          <w:szCs w:val="22"/>
          <w:lang w:val="sr-Cyrl-RS"/>
        </w:rPr>
        <w:t>Упућујемо читаоце на</w:t>
      </w:r>
      <w:r w:rsidRPr="00BC417C">
        <w:rPr>
          <w:rFonts w:ascii="Arial" w:hAnsi="Arial" w:cs="Arial"/>
          <w:sz w:val="22"/>
          <w:szCs w:val="22"/>
          <w:lang w:val="ru-RU"/>
        </w:rPr>
        <w:t xml:space="preserve"> </w:t>
      </w:r>
      <w:r w:rsidRPr="004C3286">
        <w:rPr>
          <w:rFonts w:ascii="Arial" w:hAnsi="Arial" w:cs="Arial"/>
          <w:sz w:val="22"/>
          <w:szCs w:val="22"/>
          <w:lang w:val="sr-Latn-CS"/>
        </w:rPr>
        <w:t>(</w:t>
      </w:r>
      <w:r w:rsidRPr="004C3286">
        <w:rPr>
          <w:rFonts w:ascii="Arial" w:hAnsi="Arial" w:cs="Arial"/>
          <w:sz w:val="22"/>
          <w:szCs w:val="22"/>
        </w:rPr>
        <w:t>Radenovi</w:t>
      </w:r>
      <w:r w:rsidRPr="00BC417C">
        <w:rPr>
          <w:rFonts w:ascii="Arial" w:hAnsi="Arial" w:cs="Arial"/>
          <w:sz w:val="22"/>
          <w:szCs w:val="22"/>
          <w:lang w:val="ru-RU"/>
        </w:rPr>
        <w:t>ć</w:t>
      </w:r>
      <w:r w:rsidRPr="004C3286">
        <w:rPr>
          <w:rFonts w:ascii="Arial" w:hAnsi="Arial" w:cs="Arial"/>
          <w:sz w:val="22"/>
          <w:szCs w:val="22"/>
          <w:lang w:val="sr-Cyrl-RS"/>
        </w:rPr>
        <w:t xml:space="preserve"> </w:t>
      </w:r>
      <w:r w:rsidRPr="004C3286">
        <w:rPr>
          <w:rFonts w:ascii="Arial" w:hAnsi="Arial" w:cs="Arial"/>
          <w:sz w:val="22"/>
          <w:szCs w:val="22"/>
        </w:rPr>
        <w:t>et</w:t>
      </w:r>
      <w:r w:rsidRPr="00BC417C">
        <w:rPr>
          <w:rFonts w:ascii="Arial" w:hAnsi="Arial" w:cs="Arial"/>
          <w:sz w:val="22"/>
          <w:szCs w:val="22"/>
          <w:lang w:val="ru-RU"/>
        </w:rPr>
        <w:t xml:space="preserve"> </w:t>
      </w:r>
      <w:r w:rsidRPr="004C3286">
        <w:rPr>
          <w:rFonts w:ascii="Arial" w:hAnsi="Arial" w:cs="Arial"/>
          <w:sz w:val="22"/>
          <w:szCs w:val="22"/>
        </w:rPr>
        <w:t>al</w:t>
      </w:r>
      <w:r w:rsidRPr="00BC417C">
        <w:rPr>
          <w:rFonts w:ascii="Arial" w:hAnsi="Arial" w:cs="Arial"/>
          <w:sz w:val="22"/>
          <w:szCs w:val="22"/>
          <w:lang w:val="ru-RU"/>
        </w:rPr>
        <w:t xml:space="preserve">, </w:t>
      </w:r>
      <w:r w:rsidR="003A694B" w:rsidRPr="00BC417C">
        <w:rPr>
          <w:rFonts w:ascii="Arial" w:hAnsi="Arial" w:cs="Arial"/>
          <w:sz w:val="22"/>
          <w:szCs w:val="22"/>
          <w:lang w:val="ru-RU"/>
        </w:rPr>
        <w:t>2017</w:t>
      </w:r>
      <w:r w:rsidRPr="004C3286">
        <w:rPr>
          <w:rFonts w:ascii="Arial" w:hAnsi="Arial" w:cs="Arial"/>
          <w:sz w:val="22"/>
          <w:szCs w:val="22"/>
          <w:lang w:val="sr-Latn-CS"/>
        </w:rPr>
        <w:t>).</w:t>
      </w:r>
    </w:p>
    <w:p w14:paraId="644A1829" w14:textId="77777777" w:rsidR="00743769" w:rsidRPr="00A846B7" w:rsidRDefault="00743769" w:rsidP="008A5115">
      <w:pPr>
        <w:pStyle w:val="21Navodjenjeliterature"/>
        <w:spacing w:after="120" w:line="240" w:lineRule="auto"/>
        <w:ind w:firstLine="0"/>
        <w:rPr>
          <w:rFonts w:cs="Arial"/>
          <w:bCs/>
          <w:color w:val="00B050"/>
          <w:sz w:val="18"/>
          <w:szCs w:val="18"/>
          <w:lang w:val="sr-Latn-RS"/>
        </w:rPr>
      </w:pPr>
    </w:p>
    <w:p w14:paraId="098DCCB1" w14:textId="77777777" w:rsidR="00743769" w:rsidRPr="004C3286" w:rsidRDefault="00743769" w:rsidP="00743769">
      <w:pPr>
        <w:pStyle w:val="21Navodjenjeliterature"/>
        <w:spacing w:after="120" w:line="240" w:lineRule="auto"/>
        <w:ind w:firstLine="0"/>
        <w:rPr>
          <w:rFonts w:cs="Arial"/>
          <w:b/>
          <w:bCs/>
          <w:caps/>
          <w:color w:val="FF0000"/>
          <w:sz w:val="22"/>
          <w:szCs w:val="22"/>
          <w:u w:val="single"/>
          <w:lang w:val="sr-Cyrl-RS"/>
        </w:rPr>
      </w:pPr>
      <w:r w:rsidRPr="004C3286">
        <w:rPr>
          <w:rFonts w:cs="Arial"/>
          <w:b/>
          <w:bCs/>
          <w:caps/>
          <w:color w:val="FF0000"/>
          <w:sz w:val="22"/>
          <w:szCs w:val="22"/>
          <w:u w:val="single"/>
          <w:lang w:val="sl-SI"/>
        </w:rPr>
        <w:t xml:space="preserve">Додавање референце </w:t>
      </w:r>
      <w:r w:rsidRPr="004C3286">
        <w:rPr>
          <w:rFonts w:cs="Arial"/>
          <w:b/>
          <w:bCs/>
          <w:caps/>
          <w:color w:val="FF0000"/>
          <w:sz w:val="22"/>
          <w:szCs w:val="22"/>
          <w:u w:val="single"/>
          <w:lang w:val="sr-Cyrl-RS"/>
        </w:rPr>
        <w:t>која није објављена</w:t>
      </w:r>
    </w:p>
    <w:p w14:paraId="1FF25614" w14:textId="77777777" w:rsidR="00743769" w:rsidRPr="004C3286" w:rsidRDefault="00743769" w:rsidP="00743769">
      <w:pPr>
        <w:pStyle w:val="21Navodjenjeliterature"/>
        <w:spacing w:after="120" w:line="240" w:lineRule="auto"/>
        <w:ind w:firstLine="0"/>
        <w:rPr>
          <w:rFonts w:cs="Arial"/>
          <w:bCs/>
          <w:sz w:val="22"/>
          <w:szCs w:val="22"/>
          <w:lang w:val="sl-SI"/>
        </w:rPr>
      </w:pPr>
      <w:r w:rsidRPr="004C3286">
        <w:rPr>
          <w:rFonts w:cs="Arial"/>
          <w:bCs/>
          <w:sz w:val="22"/>
          <w:szCs w:val="22"/>
          <w:lang w:val="sr-Cyrl-RS"/>
        </w:rPr>
        <w:t xml:space="preserve">У овом случају уписати презиме аутора </w:t>
      </w:r>
      <w:r w:rsidR="003A694B" w:rsidRPr="004C3286">
        <w:rPr>
          <w:rFonts w:cs="Arial"/>
          <w:bCs/>
          <w:sz w:val="22"/>
          <w:szCs w:val="22"/>
          <w:lang w:val="sr-Cyrl-RS"/>
        </w:rPr>
        <w:t>и годину у којој је рукопис завршен</w:t>
      </w:r>
      <w:r w:rsidRPr="004C3286">
        <w:rPr>
          <w:rFonts w:cs="Arial"/>
          <w:bCs/>
          <w:sz w:val="22"/>
          <w:szCs w:val="22"/>
          <w:lang w:val="sl-SI"/>
        </w:rPr>
        <w:t>:</w:t>
      </w:r>
    </w:p>
    <w:p w14:paraId="2EDD0473" w14:textId="77777777" w:rsidR="00743769" w:rsidRPr="004C3286" w:rsidRDefault="00DD7F26" w:rsidP="00743769">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sidRPr="004C3286">
        <w:rPr>
          <w:rFonts w:ascii="Arial" w:hAnsi="Arial" w:cs="Arial"/>
          <w:sz w:val="22"/>
          <w:szCs w:val="22"/>
          <w:lang w:val="sr-Cyrl-RS"/>
        </w:rPr>
        <w:t>Наведени систем за управља</w:t>
      </w:r>
      <w:r w:rsidR="00071259" w:rsidRPr="004C3286">
        <w:rPr>
          <w:rFonts w:ascii="Arial" w:hAnsi="Arial" w:cs="Arial"/>
          <w:sz w:val="22"/>
          <w:szCs w:val="22"/>
          <w:lang w:val="sr-Cyrl-RS"/>
        </w:rPr>
        <w:t>њ</w:t>
      </w:r>
      <w:r w:rsidRPr="004C3286">
        <w:rPr>
          <w:rFonts w:ascii="Arial" w:hAnsi="Arial" w:cs="Arial"/>
          <w:sz w:val="22"/>
          <w:szCs w:val="22"/>
          <w:lang w:val="sr-Cyrl-RS"/>
        </w:rPr>
        <w:t>е ватром налази се у наоружању Војске Србије</w:t>
      </w:r>
      <w:r w:rsidR="00743769" w:rsidRPr="004C3286">
        <w:rPr>
          <w:rFonts w:ascii="Arial" w:hAnsi="Arial" w:cs="Arial"/>
          <w:sz w:val="22"/>
          <w:szCs w:val="22"/>
          <w:lang w:val="sr-Latn-CS"/>
        </w:rPr>
        <w:t xml:space="preserve"> (Petrović, </w:t>
      </w:r>
      <w:r w:rsidR="00A846B7" w:rsidRPr="004C3286">
        <w:rPr>
          <w:rFonts w:ascii="Arial" w:hAnsi="Arial" w:cs="Arial"/>
          <w:sz w:val="22"/>
          <w:szCs w:val="22"/>
          <w:lang w:val="sr-Cyrl-RS"/>
        </w:rPr>
        <w:t>2010</w:t>
      </w:r>
      <w:r w:rsidR="00743769" w:rsidRPr="004C3286">
        <w:rPr>
          <w:rFonts w:ascii="Arial" w:hAnsi="Arial" w:cs="Arial"/>
          <w:sz w:val="22"/>
          <w:szCs w:val="22"/>
          <w:lang w:val="sr-Latn-CS"/>
        </w:rPr>
        <w:t>).</w:t>
      </w:r>
    </w:p>
    <w:p w14:paraId="700078AE" w14:textId="77777777" w:rsidR="00743769" w:rsidRPr="00071259" w:rsidRDefault="00743769" w:rsidP="008A5115">
      <w:pPr>
        <w:pStyle w:val="21Navodjenjeliterature"/>
        <w:spacing w:after="120" w:line="240" w:lineRule="auto"/>
        <w:ind w:firstLine="0"/>
        <w:rPr>
          <w:rFonts w:cs="Arial"/>
          <w:bCs/>
          <w:sz w:val="18"/>
          <w:szCs w:val="18"/>
          <w:lang w:val="sr-Latn-RS"/>
        </w:rPr>
      </w:pPr>
    </w:p>
    <w:p w14:paraId="5D22A14C" w14:textId="77777777" w:rsidR="00421CC4" w:rsidRPr="00931D79" w:rsidRDefault="00107C7F" w:rsidP="008A5115">
      <w:pPr>
        <w:pStyle w:val="21Navodjenjeliterature"/>
        <w:spacing w:after="120" w:line="240" w:lineRule="auto"/>
        <w:ind w:firstLine="0"/>
        <w:rPr>
          <w:rFonts w:cs="Arial"/>
          <w:b/>
          <w:bCs/>
          <w:caps/>
          <w:color w:val="E60000"/>
          <w:sz w:val="22"/>
          <w:szCs w:val="22"/>
          <w:u w:val="single"/>
          <w:lang w:val="sl-SI"/>
        </w:rPr>
      </w:pPr>
      <w:r>
        <w:rPr>
          <w:rFonts w:cs="Arial"/>
          <w:b/>
          <w:bCs/>
          <w:caps/>
          <w:color w:val="E60000"/>
          <w:sz w:val="22"/>
          <w:szCs w:val="22"/>
          <w:u w:val="single"/>
          <w:lang w:val="sl-SI"/>
        </w:rPr>
        <w:t>Додавање</w:t>
      </w:r>
      <w:r w:rsidR="00421CC4" w:rsidRPr="00931D79">
        <w:rPr>
          <w:rFonts w:cs="Arial"/>
          <w:b/>
          <w:bCs/>
          <w:caps/>
          <w:color w:val="E60000"/>
          <w:sz w:val="22"/>
          <w:szCs w:val="22"/>
          <w:u w:val="single"/>
          <w:lang w:val="sl-SI"/>
        </w:rPr>
        <w:t xml:space="preserve"> </w:t>
      </w:r>
      <w:r>
        <w:rPr>
          <w:rFonts w:cs="Arial"/>
          <w:b/>
          <w:bCs/>
          <w:caps/>
          <w:color w:val="E60000"/>
          <w:sz w:val="22"/>
          <w:szCs w:val="22"/>
          <w:u w:val="single"/>
          <w:lang w:val="sl-SI"/>
        </w:rPr>
        <w:t>референце</w:t>
      </w:r>
      <w:r w:rsidR="00421CC4" w:rsidRPr="00931D79">
        <w:rPr>
          <w:rFonts w:cs="Arial"/>
          <w:b/>
          <w:bCs/>
          <w:caps/>
          <w:color w:val="E60000"/>
          <w:sz w:val="22"/>
          <w:szCs w:val="22"/>
          <w:u w:val="single"/>
          <w:lang w:val="sl-SI"/>
        </w:rPr>
        <w:t xml:space="preserve"> </w:t>
      </w:r>
      <w:r>
        <w:rPr>
          <w:rFonts w:cs="Arial"/>
          <w:b/>
          <w:bCs/>
          <w:caps/>
          <w:color w:val="E60000"/>
          <w:sz w:val="22"/>
          <w:szCs w:val="22"/>
          <w:u w:val="single"/>
          <w:lang w:val="sl-SI"/>
        </w:rPr>
        <w:t>када</w:t>
      </w:r>
      <w:r w:rsidR="00421CC4" w:rsidRPr="00931D79">
        <w:rPr>
          <w:rFonts w:cs="Arial"/>
          <w:b/>
          <w:bCs/>
          <w:caps/>
          <w:color w:val="E60000"/>
          <w:sz w:val="22"/>
          <w:szCs w:val="22"/>
          <w:u w:val="single"/>
          <w:lang w:val="sl-SI"/>
        </w:rPr>
        <w:t xml:space="preserve"> </w:t>
      </w:r>
      <w:r>
        <w:rPr>
          <w:rFonts w:cs="Arial"/>
          <w:b/>
          <w:bCs/>
          <w:caps/>
          <w:color w:val="E60000"/>
          <w:sz w:val="22"/>
          <w:szCs w:val="22"/>
          <w:u w:val="single"/>
          <w:lang w:val="sl-SI"/>
        </w:rPr>
        <w:t>постоји</w:t>
      </w:r>
      <w:r w:rsidR="00421CC4" w:rsidRPr="00931D79">
        <w:rPr>
          <w:rFonts w:cs="Arial"/>
          <w:b/>
          <w:bCs/>
          <w:caps/>
          <w:color w:val="E60000"/>
          <w:sz w:val="22"/>
          <w:szCs w:val="22"/>
          <w:u w:val="single"/>
          <w:lang w:val="sl-SI"/>
        </w:rPr>
        <w:t xml:space="preserve"> </w:t>
      </w:r>
      <w:r>
        <w:rPr>
          <w:rFonts w:cs="Arial"/>
          <w:b/>
          <w:bCs/>
          <w:caps/>
          <w:color w:val="E60000"/>
          <w:sz w:val="22"/>
          <w:szCs w:val="22"/>
          <w:u w:val="single"/>
          <w:lang w:val="sl-SI"/>
        </w:rPr>
        <w:t>више</w:t>
      </w:r>
      <w:r w:rsidR="00421CC4" w:rsidRPr="00931D79">
        <w:rPr>
          <w:rFonts w:cs="Arial"/>
          <w:b/>
          <w:bCs/>
          <w:caps/>
          <w:color w:val="E60000"/>
          <w:sz w:val="22"/>
          <w:szCs w:val="22"/>
          <w:u w:val="single"/>
          <w:lang w:val="sl-SI"/>
        </w:rPr>
        <w:t xml:space="preserve"> </w:t>
      </w:r>
      <w:r>
        <w:rPr>
          <w:rFonts w:cs="Arial"/>
          <w:b/>
          <w:bCs/>
          <w:caps/>
          <w:color w:val="E60000"/>
          <w:sz w:val="22"/>
          <w:szCs w:val="22"/>
          <w:u w:val="single"/>
          <w:lang w:val="sl-SI"/>
        </w:rPr>
        <w:t>аутора</w:t>
      </w:r>
      <w:r w:rsidR="00421CC4" w:rsidRPr="00931D79">
        <w:rPr>
          <w:rFonts w:cs="Arial"/>
          <w:b/>
          <w:bCs/>
          <w:caps/>
          <w:color w:val="E60000"/>
          <w:sz w:val="22"/>
          <w:szCs w:val="22"/>
          <w:u w:val="single"/>
          <w:lang w:val="sl-SI"/>
        </w:rPr>
        <w:t xml:space="preserve"> </w:t>
      </w:r>
    </w:p>
    <w:p w14:paraId="1492C4A4" w14:textId="77777777" w:rsidR="00421CC4" w:rsidRPr="004C3286" w:rsidRDefault="00107C7F" w:rsidP="008A5115">
      <w:pPr>
        <w:pStyle w:val="21Navodjenjeliterature"/>
        <w:spacing w:after="120" w:line="240" w:lineRule="auto"/>
        <w:ind w:firstLine="0"/>
        <w:rPr>
          <w:rFonts w:cs="Arial"/>
          <w:bCs/>
          <w:sz w:val="22"/>
          <w:szCs w:val="22"/>
          <w:lang w:val="sl-SI"/>
        </w:rPr>
      </w:pPr>
      <w:r w:rsidRPr="004C3286">
        <w:rPr>
          <w:rFonts w:cs="Arial"/>
          <w:bCs/>
          <w:sz w:val="22"/>
          <w:szCs w:val="22"/>
          <w:lang w:val="sl-SI"/>
        </w:rPr>
        <w:t>Уколико</w:t>
      </w:r>
      <w:r w:rsidR="00421CC4" w:rsidRPr="004C3286">
        <w:rPr>
          <w:rFonts w:cs="Arial"/>
          <w:bCs/>
          <w:sz w:val="22"/>
          <w:szCs w:val="22"/>
          <w:lang w:val="sl-SI"/>
        </w:rPr>
        <w:t xml:space="preserve"> </w:t>
      </w:r>
      <w:r w:rsidRPr="004C3286">
        <w:rPr>
          <w:rFonts w:cs="Arial"/>
          <w:bCs/>
          <w:sz w:val="22"/>
          <w:szCs w:val="22"/>
          <w:lang w:val="sl-SI"/>
        </w:rPr>
        <w:t>постоје</w:t>
      </w:r>
      <w:r w:rsidR="00421CC4" w:rsidRPr="004C3286">
        <w:rPr>
          <w:rFonts w:cs="Arial"/>
          <w:bCs/>
          <w:sz w:val="22"/>
          <w:szCs w:val="22"/>
          <w:lang w:val="sl-SI"/>
        </w:rPr>
        <w:t xml:space="preserve"> </w:t>
      </w:r>
      <w:r w:rsidRPr="004C3286">
        <w:rPr>
          <w:rFonts w:cs="Arial"/>
          <w:bCs/>
          <w:sz w:val="22"/>
          <w:szCs w:val="22"/>
          <w:lang w:val="sl-SI"/>
        </w:rPr>
        <w:t>два</w:t>
      </w:r>
      <w:r w:rsidR="00421CC4" w:rsidRPr="004C3286">
        <w:rPr>
          <w:rFonts w:cs="Arial"/>
          <w:bCs/>
          <w:sz w:val="22"/>
          <w:szCs w:val="22"/>
          <w:lang w:val="sl-SI"/>
        </w:rPr>
        <w:t xml:space="preserve"> </w:t>
      </w:r>
      <w:r w:rsidRPr="004C3286">
        <w:rPr>
          <w:rFonts w:cs="Arial"/>
          <w:bCs/>
          <w:sz w:val="22"/>
          <w:szCs w:val="22"/>
          <w:lang w:val="sl-SI"/>
        </w:rPr>
        <w:t>аутора</w:t>
      </w:r>
      <w:r w:rsidR="00421CC4" w:rsidRPr="004C3286">
        <w:rPr>
          <w:rFonts w:cs="Arial"/>
          <w:bCs/>
          <w:sz w:val="22"/>
          <w:szCs w:val="22"/>
          <w:lang w:val="sl-SI"/>
        </w:rPr>
        <w:t xml:space="preserve">, </w:t>
      </w:r>
      <w:r w:rsidRPr="004C3286">
        <w:rPr>
          <w:rFonts w:cs="Arial"/>
          <w:bCs/>
          <w:sz w:val="22"/>
          <w:szCs w:val="22"/>
          <w:lang w:val="sl-SI"/>
        </w:rPr>
        <w:t>наводе</w:t>
      </w:r>
      <w:r w:rsidR="00421CC4" w:rsidRPr="004C3286">
        <w:rPr>
          <w:rFonts w:cs="Arial"/>
          <w:bCs/>
          <w:sz w:val="22"/>
          <w:szCs w:val="22"/>
          <w:lang w:val="sl-SI"/>
        </w:rPr>
        <w:t xml:space="preserve"> </w:t>
      </w:r>
      <w:r w:rsidRPr="004C3286">
        <w:rPr>
          <w:rFonts w:cs="Arial"/>
          <w:bCs/>
          <w:sz w:val="22"/>
          <w:szCs w:val="22"/>
          <w:lang w:val="sl-SI"/>
        </w:rPr>
        <w:t>се</w:t>
      </w:r>
      <w:r w:rsidR="00421CC4" w:rsidRPr="004C3286">
        <w:rPr>
          <w:rFonts w:cs="Arial"/>
          <w:bCs/>
          <w:sz w:val="22"/>
          <w:szCs w:val="22"/>
          <w:lang w:val="sl-SI"/>
        </w:rPr>
        <w:t xml:space="preserve"> </w:t>
      </w:r>
      <w:r w:rsidRPr="004C3286">
        <w:rPr>
          <w:rFonts w:cs="Arial"/>
          <w:bCs/>
          <w:sz w:val="22"/>
          <w:szCs w:val="22"/>
          <w:lang w:val="sl-SI"/>
        </w:rPr>
        <w:t>оба</w:t>
      </w:r>
      <w:r w:rsidR="00421CC4" w:rsidRPr="004C3286">
        <w:rPr>
          <w:rFonts w:cs="Arial"/>
          <w:bCs/>
          <w:sz w:val="22"/>
          <w:szCs w:val="22"/>
          <w:lang w:val="sl-SI"/>
        </w:rPr>
        <w:t xml:space="preserve"> </w:t>
      </w:r>
      <w:r w:rsidRPr="004C3286">
        <w:rPr>
          <w:rFonts w:cs="Arial"/>
          <w:bCs/>
          <w:sz w:val="22"/>
          <w:szCs w:val="22"/>
          <w:lang w:val="sl-SI"/>
        </w:rPr>
        <w:t>презимен</w:t>
      </w:r>
      <w:r w:rsidR="00EF2291" w:rsidRPr="004C3286">
        <w:rPr>
          <w:rFonts w:cs="Arial"/>
          <w:bCs/>
          <w:sz w:val="22"/>
          <w:szCs w:val="22"/>
          <w:lang w:val="sr-Cyrl-RS"/>
        </w:rPr>
        <w:t>а (</w:t>
      </w:r>
      <w:r w:rsidR="00307338" w:rsidRPr="004C3286">
        <w:rPr>
          <w:rFonts w:cs="Arial"/>
          <w:bCs/>
          <w:sz w:val="22"/>
          <w:szCs w:val="22"/>
          <w:lang w:val="sr-Cyrl-RS"/>
        </w:rPr>
        <w:t xml:space="preserve">између </w:t>
      </w:r>
      <w:r w:rsidR="00EF2291" w:rsidRPr="004C3286">
        <w:rPr>
          <w:rFonts w:cs="Arial"/>
          <w:bCs/>
          <w:sz w:val="22"/>
          <w:szCs w:val="22"/>
          <w:lang w:val="sr-Cyrl-RS"/>
        </w:rPr>
        <w:t xml:space="preserve">аутора </w:t>
      </w:r>
      <w:r w:rsidR="00307338" w:rsidRPr="004C3286">
        <w:rPr>
          <w:rFonts w:cs="Arial"/>
          <w:bCs/>
          <w:sz w:val="22"/>
          <w:szCs w:val="22"/>
          <w:lang w:val="sr-Cyrl-RS"/>
        </w:rPr>
        <w:t xml:space="preserve">се </w:t>
      </w:r>
      <w:r w:rsidR="00EF2291" w:rsidRPr="004C3286">
        <w:rPr>
          <w:rFonts w:cs="Arial"/>
          <w:bCs/>
          <w:sz w:val="22"/>
          <w:szCs w:val="22"/>
          <w:lang w:val="sr-Cyrl-RS"/>
        </w:rPr>
        <w:t>ставља знак</w:t>
      </w:r>
      <w:r w:rsidR="00307338" w:rsidRPr="004C3286">
        <w:rPr>
          <w:rFonts w:cs="Arial"/>
          <w:bCs/>
          <w:sz w:val="22"/>
          <w:szCs w:val="22"/>
          <w:lang w:val="sr-Cyrl-RS"/>
        </w:rPr>
        <w:t xml:space="preserve"> </w:t>
      </w:r>
      <w:r w:rsidR="00307338" w:rsidRPr="00BC417C">
        <w:rPr>
          <w:rFonts w:cs="Arial"/>
          <w:bCs/>
          <w:sz w:val="22"/>
          <w:szCs w:val="22"/>
          <w:lang w:val="ru-RU"/>
        </w:rPr>
        <w:t>&amp;</w:t>
      </w:r>
      <w:r w:rsidR="00EF2291" w:rsidRPr="004C3286">
        <w:rPr>
          <w:rFonts w:cs="Arial"/>
          <w:bCs/>
          <w:sz w:val="22"/>
          <w:szCs w:val="22"/>
          <w:lang w:val="sr-Cyrl-RS"/>
        </w:rPr>
        <w:t>)</w:t>
      </w:r>
      <w:r w:rsidR="00421CC4" w:rsidRPr="004C3286">
        <w:rPr>
          <w:rFonts w:cs="Arial"/>
          <w:bCs/>
          <w:sz w:val="22"/>
          <w:szCs w:val="22"/>
          <w:lang w:val="sl-SI"/>
        </w:rPr>
        <w:t>:</w:t>
      </w:r>
    </w:p>
    <w:p w14:paraId="5D8E8DDC" w14:textId="77777777" w:rsidR="00421CC4" w:rsidRPr="004C3286" w:rsidRDefault="00107C7F" w:rsidP="008A5115">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sidRPr="004C3286">
        <w:rPr>
          <w:rFonts w:ascii="Arial" w:hAnsi="Arial" w:cs="Arial"/>
          <w:sz w:val="22"/>
          <w:szCs w:val="22"/>
          <w:lang w:val="sr-Latn-CS"/>
        </w:rPr>
        <w:t>Процес</w:t>
      </w:r>
      <w:r w:rsidR="00421CC4" w:rsidRPr="004C3286">
        <w:rPr>
          <w:rFonts w:ascii="Arial" w:hAnsi="Arial" w:cs="Arial"/>
          <w:sz w:val="22"/>
          <w:szCs w:val="22"/>
          <w:lang w:val="sr-Latn-CS"/>
        </w:rPr>
        <w:t xml:space="preserve"> </w:t>
      </w:r>
      <w:r w:rsidRPr="004C3286">
        <w:rPr>
          <w:rFonts w:ascii="Arial" w:hAnsi="Arial" w:cs="Arial"/>
          <w:sz w:val="22"/>
          <w:szCs w:val="22"/>
          <w:lang w:val="sr-Latn-CS"/>
        </w:rPr>
        <w:t>одлучивања</w:t>
      </w:r>
      <w:r w:rsidR="00421CC4" w:rsidRPr="004C3286">
        <w:rPr>
          <w:rFonts w:ascii="Arial" w:hAnsi="Arial" w:cs="Arial"/>
          <w:sz w:val="22"/>
          <w:szCs w:val="22"/>
          <w:lang w:val="sr-Latn-CS"/>
        </w:rPr>
        <w:t xml:space="preserve"> </w:t>
      </w:r>
      <w:r w:rsidRPr="004C3286">
        <w:rPr>
          <w:rFonts w:ascii="Arial" w:hAnsi="Arial" w:cs="Arial"/>
          <w:sz w:val="22"/>
          <w:szCs w:val="22"/>
          <w:lang w:val="sr-Latn-CS"/>
        </w:rPr>
        <w:t>састоји</w:t>
      </w:r>
      <w:r w:rsidR="00421CC4" w:rsidRPr="004C3286">
        <w:rPr>
          <w:rFonts w:ascii="Arial" w:hAnsi="Arial" w:cs="Arial"/>
          <w:sz w:val="22"/>
          <w:szCs w:val="22"/>
          <w:lang w:val="sr-Latn-CS"/>
        </w:rPr>
        <w:t xml:space="preserve"> </w:t>
      </w:r>
      <w:r w:rsidRPr="004C3286">
        <w:rPr>
          <w:rFonts w:ascii="Arial" w:hAnsi="Arial" w:cs="Arial"/>
          <w:sz w:val="22"/>
          <w:szCs w:val="22"/>
          <w:lang w:val="sr-Latn-CS"/>
        </w:rPr>
        <w:t>се</w:t>
      </w:r>
      <w:r w:rsidR="00421CC4" w:rsidRPr="004C3286">
        <w:rPr>
          <w:rFonts w:ascii="Arial" w:hAnsi="Arial" w:cs="Arial"/>
          <w:sz w:val="22"/>
          <w:szCs w:val="22"/>
          <w:lang w:val="sr-Latn-CS"/>
        </w:rPr>
        <w:t xml:space="preserve"> </w:t>
      </w:r>
      <w:r w:rsidRPr="004C3286">
        <w:rPr>
          <w:rFonts w:ascii="Arial" w:hAnsi="Arial" w:cs="Arial"/>
          <w:sz w:val="22"/>
          <w:szCs w:val="22"/>
          <w:lang w:val="sr-Latn-CS"/>
        </w:rPr>
        <w:t>од</w:t>
      </w:r>
      <w:r w:rsidR="00421CC4" w:rsidRPr="004C3286">
        <w:rPr>
          <w:rFonts w:ascii="Arial" w:hAnsi="Arial" w:cs="Arial"/>
          <w:sz w:val="22"/>
          <w:szCs w:val="22"/>
          <w:lang w:val="sr-Latn-CS"/>
        </w:rPr>
        <w:t xml:space="preserve"> </w:t>
      </w:r>
      <w:r w:rsidRPr="004C3286">
        <w:rPr>
          <w:rFonts w:ascii="Arial" w:hAnsi="Arial" w:cs="Arial"/>
          <w:sz w:val="22"/>
          <w:szCs w:val="22"/>
          <w:lang w:val="sr-Latn-CS"/>
        </w:rPr>
        <w:t>више</w:t>
      </w:r>
      <w:r w:rsidR="00421CC4" w:rsidRPr="004C3286">
        <w:rPr>
          <w:rFonts w:ascii="Arial" w:hAnsi="Arial" w:cs="Arial"/>
          <w:sz w:val="22"/>
          <w:szCs w:val="22"/>
          <w:lang w:val="sr-Latn-CS"/>
        </w:rPr>
        <w:t xml:space="preserve"> </w:t>
      </w:r>
      <w:r w:rsidRPr="004C3286">
        <w:rPr>
          <w:rFonts w:ascii="Arial" w:hAnsi="Arial" w:cs="Arial"/>
          <w:sz w:val="22"/>
          <w:szCs w:val="22"/>
          <w:lang w:val="sr-Latn-CS"/>
        </w:rPr>
        <w:t>фаза</w:t>
      </w:r>
      <w:r w:rsidR="00421CC4" w:rsidRPr="004C3286">
        <w:rPr>
          <w:rFonts w:ascii="Arial" w:hAnsi="Arial" w:cs="Arial"/>
          <w:sz w:val="22"/>
          <w:szCs w:val="22"/>
          <w:lang w:val="sr-Latn-CS"/>
        </w:rPr>
        <w:t xml:space="preserve">, </w:t>
      </w:r>
      <w:r w:rsidRPr="004C3286">
        <w:rPr>
          <w:rFonts w:ascii="Arial" w:hAnsi="Arial" w:cs="Arial"/>
          <w:sz w:val="22"/>
          <w:szCs w:val="22"/>
          <w:lang w:val="sr-Latn-CS"/>
        </w:rPr>
        <w:t>које</w:t>
      </w:r>
      <w:r w:rsidR="00421CC4" w:rsidRPr="004C3286">
        <w:rPr>
          <w:rFonts w:ascii="Arial" w:hAnsi="Arial" w:cs="Arial"/>
          <w:sz w:val="22"/>
          <w:szCs w:val="22"/>
          <w:lang w:val="sr-Latn-CS"/>
        </w:rPr>
        <w:t xml:space="preserve"> </w:t>
      </w:r>
      <w:r w:rsidRPr="004C3286">
        <w:rPr>
          <w:rFonts w:ascii="Arial" w:hAnsi="Arial" w:cs="Arial"/>
          <w:sz w:val="22"/>
          <w:szCs w:val="22"/>
          <w:lang w:val="sr-Latn-CS"/>
        </w:rPr>
        <w:t>представљају</w:t>
      </w:r>
      <w:r w:rsidR="00421CC4" w:rsidRPr="004C3286">
        <w:rPr>
          <w:rFonts w:ascii="Arial" w:hAnsi="Arial" w:cs="Arial"/>
          <w:sz w:val="22"/>
          <w:szCs w:val="22"/>
          <w:lang w:val="sr-Latn-CS"/>
        </w:rPr>
        <w:t xml:space="preserve"> </w:t>
      </w:r>
      <w:r w:rsidRPr="004C3286">
        <w:rPr>
          <w:rFonts w:ascii="Arial" w:hAnsi="Arial" w:cs="Arial"/>
          <w:sz w:val="22"/>
          <w:szCs w:val="22"/>
          <w:lang w:val="sr-Latn-CS"/>
        </w:rPr>
        <w:t>карике</w:t>
      </w:r>
      <w:r w:rsidR="00421CC4" w:rsidRPr="004C3286">
        <w:rPr>
          <w:rFonts w:ascii="Arial" w:hAnsi="Arial" w:cs="Arial"/>
          <w:sz w:val="22"/>
          <w:szCs w:val="22"/>
          <w:lang w:val="sr-Latn-CS"/>
        </w:rPr>
        <w:t xml:space="preserve"> </w:t>
      </w:r>
      <w:r w:rsidRPr="004C3286">
        <w:rPr>
          <w:rFonts w:ascii="Arial" w:hAnsi="Arial" w:cs="Arial"/>
          <w:sz w:val="22"/>
          <w:szCs w:val="22"/>
          <w:lang w:val="sr-Latn-CS"/>
        </w:rPr>
        <w:t>у</w:t>
      </w:r>
      <w:r w:rsidR="00421CC4" w:rsidRPr="004C3286">
        <w:rPr>
          <w:rFonts w:ascii="Arial" w:hAnsi="Arial" w:cs="Arial"/>
          <w:sz w:val="22"/>
          <w:szCs w:val="22"/>
          <w:lang w:val="sr-Latn-CS"/>
        </w:rPr>
        <w:t xml:space="preserve"> </w:t>
      </w:r>
      <w:r w:rsidRPr="004C3286">
        <w:rPr>
          <w:rFonts w:ascii="Arial" w:hAnsi="Arial" w:cs="Arial"/>
          <w:sz w:val="22"/>
          <w:szCs w:val="22"/>
          <w:lang w:val="sr-Latn-CS"/>
        </w:rPr>
        <w:t>ланцу</w:t>
      </w:r>
      <w:r w:rsidR="00421CC4" w:rsidRPr="004C3286">
        <w:rPr>
          <w:rFonts w:ascii="Arial" w:hAnsi="Arial" w:cs="Arial"/>
          <w:sz w:val="22"/>
          <w:szCs w:val="22"/>
          <w:lang w:val="sr-Latn-CS"/>
        </w:rPr>
        <w:t xml:space="preserve">, </w:t>
      </w:r>
      <w:r w:rsidRPr="004C3286">
        <w:rPr>
          <w:rFonts w:ascii="Arial" w:hAnsi="Arial" w:cs="Arial"/>
          <w:sz w:val="22"/>
          <w:szCs w:val="22"/>
          <w:lang w:val="sr-Latn-CS"/>
        </w:rPr>
        <w:t>од</w:t>
      </w:r>
      <w:r w:rsidR="00421CC4" w:rsidRPr="004C3286">
        <w:rPr>
          <w:rFonts w:ascii="Arial" w:hAnsi="Arial" w:cs="Arial"/>
          <w:sz w:val="22"/>
          <w:szCs w:val="22"/>
          <w:lang w:val="sr-Latn-CS"/>
        </w:rPr>
        <w:t xml:space="preserve"> </w:t>
      </w:r>
      <w:r w:rsidRPr="004C3286">
        <w:rPr>
          <w:rFonts w:ascii="Arial" w:hAnsi="Arial" w:cs="Arial"/>
          <w:sz w:val="22"/>
          <w:szCs w:val="22"/>
          <w:lang w:val="sr-Latn-CS"/>
        </w:rPr>
        <w:t>којих</w:t>
      </w:r>
      <w:r w:rsidR="00421CC4" w:rsidRPr="004C3286">
        <w:rPr>
          <w:rFonts w:ascii="Arial" w:hAnsi="Arial" w:cs="Arial"/>
          <w:sz w:val="22"/>
          <w:szCs w:val="22"/>
          <w:lang w:val="sr-Latn-CS"/>
        </w:rPr>
        <w:t xml:space="preserve"> </w:t>
      </w:r>
      <w:r w:rsidRPr="004C3286">
        <w:rPr>
          <w:rFonts w:ascii="Arial" w:hAnsi="Arial" w:cs="Arial"/>
          <w:sz w:val="22"/>
          <w:szCs w:val="22"/>
          <w:lang w:val="sr-Latn-CS"/>
        </w:rPr>
        <w:t>свака</w:t>
      </w:r>
      <w:r w:rsidR="00421CC4" w:rsidRPr="004C3286">
        <w:rPr>
          <w:rFonts w:ascii="Arial" w:hAnsi="Arial" w:cs="Arial"/>
          <w:sz w:val="22"/>
          <w:szCs w:val="22"/>
          <w:lang w:val="sr-Latn-CS"/>
        </w:rPr>
        <w:t xml:space="preserve"> </w:t>
      </w:r>
      <w:r w:rsidRPr="004C3286">
        <w:rPr>
          <w:rFonts w:ascii="Arial" w:hAnsi="Arial" w:cs="Arial"/>
          <w:sz w:val="22"/>
          <w:szCs w:val="22"/>
          <w:lang w:val="sr-Latn-CS"/>
        </w:rPr>
        <w:t>има</w:t>
      </w:r>
      <w:r w:rsidR="00421CC4" w:rsidRPr="004C3286">
        <w:rPr>
          <w:rFonts w:ascii="Arial" w:hAnsi="Arial" w:cs="Arial"/>
          <w:sz w:val="22"/>
          <w:szCs w:val="22"/>
          <w:lang w:val="sr-Latn-CS"/>
        </w:rPr>
        <w:t xml:space="preserve"> </w:t>
      </w:r>
      <w:r w:rsidRPr="004C3286">
        <w:rPr>
          <w:rFonts w:ascii="Arial" w:hAnsi="Arial" w:cs="Arial"/>
          <w:sz w:val="22"/>
          <w:szCs w:val="22"/>
          <w:lang w:val="sr-Latn-CS"/>
        </w:rPr>
        <w:t>своје</w:t>
      </w:r>
      <w:r w:rsidR="00421CC4" w:rsidRPr="004C3286">
        <w:rPr>
          <w:rFonts w:ascii="Arial" w:hAnsi="Arial" w:cs="Arial"/>
          <w:sz w:val="22"/>
          <w:szCs w:val="22"/>
          <w:lang w:val="sr-Latn-CS"/>
        </w:rPr>
        <w:t xml:space="preserve"> </w:t>
      </w:r>
      <w:r w:rsidRPr="004C3286">
        <w:rPr>
          <w:rFonts w:ascii="Arial" w:hAnsi="Arial" w:cs="Arial"/>
          <w:sz w:val="22"/>
          <w:szCs w:val="22"/>
          <w:lang w:val="sr-Latn-CS"/>
        </w:rPr>
        <w:t>место</w:t>
      </w:r>
      <w:r w:rsidR="00421CC4" w:rsidRPr="004C3286">
        <w:rPr>
          <w:rFonts w:ascii="Arial" w:hAnsi="Arial" w:cs="Arial"/>
          <w:sz w:val="22"/>
          <w:szCs w:val="22"/>
          <w:lang w:val="sr-Latn-CS"/>
        </w:rPr>
        <w:t xml:space="preserve"> </w:t>
      </w:r>
      <w:r w:rsidRPr="004C3286">
        <w:rPr>
          <w:rFonts w:ascii="Arial" w:hAnsi="Arial" w:cs="Arial"/>
          <w:sz w:val="22"/>
          <w:szCs w:val="22"/>
          <w:lang w:val="sr-Latn-CS"/>
        </w:rPr>
        <w:t>и</w:t>
      </w:r>
      <w:r w:rsidR="00421CC4" w:rsidRPr="004C3286">
        <w:rPr>
          <w:rFonts w:ascii="Arial" w:hAnsi="Arial" w:cs="Arial"/>
          <w:sz w:val="22"/>
          <w:szCs w:val="22"/>
          <w:lang w:val="sr-Latn-CS"/>
        </w:rPr>
        <w:t xml:space="preserve"> </w:t>
      </w:r>
      <w:r w:rsidRPr="004C3286">
        <w:rPr>
          <w:rFonts w:ascii="Arial" w:hAnsi="Arial" w:cs="Arial"/>
          <w:sz w:val="22"/>
          <w:szCs w:val="22"/>
          <w:lang w:val="sr-Latn-CS"/>
        </w:rPr>
        <w:t>значај</w:t>
      </w:r>
      <w:r w:rsidR="00421CC4" w:rsidRPr="004C3286">
        <w:rPr>
          <w:rFonts w:ascii="Arial" w:hAnsi="Arial" w:cs="Arial"/>
          <w:sz w:val="22"/>
          <w:szCs w:val="22"/>
          <w:lang w:val="sr-Latn-CS"/>
        </w:rPr>
        <w:t xml:space="preserve"> (</w:t>
      </w:r>
      <w:r w:rsidRPr="004C3286">
        <w:rPr>
          <w:rFonts w:ascii="Arial" w:hAnsi="Arial" w:cs="Arial"/>
          <w:sz w:val="22"/>
          <w:szCs w:val="22"/>
          <w:lang w:val="sr-Latn-CS"/>
        </w:rPr>
        <w:t>Petrović</w:t>
      </w:r>
      <w:r w:rsidR="00307338" w:rsidRPr="004C3286">
        <w:rPr>
          <w:rFonts w:ascii="Arial" w:hAnsi="Arial" w:cs="Arial"/>
          <w:sz w:val="22"/>
          <w:szCs w:val="22"/>
          <w:lang w:val="sr-Latn-CS"/>
        </w:rPr>
        <w:t xml:space="preserve"> &amp;</w:t>
      </w:r>
      <w:r w:rsidR="00421CC4" w:rsidRPr="004C3286">
        <w:rPr>
          <w:rFonts w:ascii="Arial" w:hAnsi="Arial" w:cs="Arial"/>
          <w:sz w:val="22"/>
          <w:szCs w:val="22"/>
          <w:lang w:val="sr-Latn-CS"/>
        </w:rPr>
        <w:t xml:space="preserve"> </w:t>
      </w:r>
      <w:r w:rsidRPr="004C3286">
        <w:rPr>
          <w:rFonts w:ascii="Arial" w:hAnsi="Arial" w:cs="Arial"/>
          <w:sz w:val="22"/>
          <w:szCs w:val="22"/>
          <w:lang w:val="sr-Latn-CS"/>
        </w:rPr>
        <w:t>Marković</w:t>
      </w:r>
      <w:r w:rsidR="00421CC4" w:rsidRPr="004C3286">
        <w:rPr>
          <w:rFonts w:ascii="Arial" w:hAnsi="Arial" w:cs="Arial"/>
          <w:sz w:val="22"/>
          <w:szCs w:val="22"/>
          <w:lang w:val="sr-Latn-CS"/>
        </w:rPr>
        <w:t>, 2005</w:t>
      </w:r>
      <w:r w:rsidR="0049144F" w:rsidRPr="004C3286">
        <w:rPr>
          <w:rFonts w:ascii="Arial" w:hAnsi="Arial" w:cs="Arial"/>
          <w:sz w:val="22"/>
          <w:szCs w:val="22"/>
          <w:lang w:val="sr-Latn-CS"/>
        </w:rPr>
        <w:t>, p.18</w:t>
      </w:r>
      <w:r w:rsidR="00421CC4" w:rsidRPr="004C3286">
        <w:rPr>
          <w:rFonts w:ascii="Arial" w:hAnsi="Arial" w:cs="Arial"/>
          <w:sz w:val="22"/>
          <w:szCs w:val="22"/>
          <w:lang w:val="sr-Latn-CS"/>
        </w:rPr>
        <w:t>).</w:t>
      </w:r>
    </w:p>
    <w:p w14:paraId="40E5194C" w14:textId="77777777" w:rsidR="00421CC4" w:rsidRPr="004C3286" w:rsidRDefault="00107C7F" w:rsidP="008A5115">
      <w:pPr>
        <w:pStyle w:val="21Navodjenjeliterature"/>
        <w:spacing w:after="120" w:line="240" w:lineRule="auto"/>
        <w:ind w:firstLine="0"/>
        <w:rPr>
          <w:rFonts w:cs="Arial"/>
          <w:bCs/>
          <w:sz w:val="22"/>
          <w:szCs w:val="22"/>
          <w:lang w:val="sl-SI"/>
        </w:rPr>
      </w:pPr>
      <w:r w:rsidRPr="004C3286">
        <w:rPr>
          <w:rFonts w:cs="Arial"/>
          <w:bCs/>
          <w:sz w:val="22"/>
          <w:szCs w:val="22"/>
          <w:lang w:val="sl-SI"/>
        </w:rPr>
        <w:t>Уколико</w:t>
      </w:r>
      <w:r w:rsidR="00421CC4" w:rsidRPr="004C3286">
        <w:rPr>
          <w:rFonts w:cs="Arial"/>
          <w:bCs/>
          <w:sz w:val="22"/>
          <w:szCs w:val="22"/>
          <w:lang w:val="sl-SI"/>
        </w:rPr>
        <w:t xml:space="preserve"> </w:t>
      </w:r>
      <w:r w:rsidRPr="004C3286">
        <w:rPr>
          <w:rFonts w:cs="Arial"/>
          <w:bCs/>
          <w:sz w:val="22"/>
          <w:szCs w:val="22"/>
          <w:lang w:val="sl-SI"/>
        </w:rPr>
        <w:t>постоји</w:t>
      </w:r>
      <w:r w:rsidR="00421CC4" w:rsidRPr="004C3286">
        <w:rPr>
          <w:rFonts w:cs="Arial"/>
          <w:bCs/>
          <w:sz w:val="22"/>
          <w:szCs w:val="22"/>
          <w:lang w:val="sl-SI"/>
        </w:rPr>
        <w:t xml:space="preserve"> </w:t>
      </w:r>
      <w:r w:rsidRPr="004C3286">
        <w:rPr>
          <w:rFonts w:cs="Arial"/>
          <w:bCs/>
          <w:sz w:val="22"/>
          <w:szCs w:val="22"/>
          <w:lang w:val="sl-SI"/>
        </w:rPr>
        <w:t>више</w:t>
      </w:r>
      <w:r w:rsidR="00421CC4" w:rsidRPr="004C3286">
        <w:rPr>
          <w:rFonts w:cs="Arial"/>
          <w:bCs/>
          <w:sz w:val="22"/>
          <w:szCs w:val="22"/>
          <w:lang w:val="sl-SI"/>
        </w:rPr>
        <w:t xml:space="preserve"> </w:t>
      </w:r>
      <w:r w:rsidRPr="004C3286">
        <w:rPr>
          <w:rFonts w:cs="Arial"/>
          <w:bCs/>
          <w:sz w:val="22"/>
          <w:szCs w:val="22"/>
          <w:lang w:val="sl-SI"/>
        </w:rPr>
        <w:t>од</w:t>
      </w:r>
      <w:r w:rsidR="00421CC4" w:rsidRPr="004C3286">
        <w:rPr>
          <w:rFonts w:cs="Arial"/>
          <w:bCs/>
          <w:sz w:val="22"/>
          <w:szCs w:val="22"/>
          <w:lang w:val="sl-SI"/>
        </w:rPr>
        <w:t xml:space="preserve"> </w:t>
      </w:r>
      <w:r w:rsidRPr="004C3286">
        <w:rPr>
          <w:rFonts w:cs="Arial"/>
          <w:bCs/>
          <w:sz w:val="22"/>
          <w:szCs w:val="22"/>
          <w:lang w:val="sl-SI"/>
        </w:rPr>
        <w:t>два</w:t>
      </w:r>
      <w:r w:rsidR="00421CC4" w:rsidRPr="004C3286">
        <w:rPr>
          <w:rFonts w:cs="Arial"/>
          <w:bCs/>
          <w:sz w:val="22"/>
          <w:szCs w:val="22"/>
          <w:lang w:val="sl-SI"/>
        </w:rPr>
        <w:t xml:space="preserve"> </w:t>
      </w:r>
      <w:r w:rsidRPr="004C3286">
        <w:rPr>
          <w:rFonts w:cs="Arial"/>
          <w:bCs/>
          <w:sz w:val="22"/>
          <w:szCs w:val="22"/>
          <w:lang w:val="sl-SI"/>
        </w:rPr>
        <w:t>аутора</w:t>
      </w:r>
      <w:r w:rsidR="00421CC4" w:rsidRPr="004C3286">
        <w:rPr>
          <w:rFonts w:cs="Arial"/>
          <w:bCs/>
          <w:sz w:val="22"/>
          <w:szCs w:val="22"/>
          <w:lang w:val="sl-SI"/>
        </w:rPr>
        <w:t xml:space="preserve">, </w:t>
      </w:r>
      <w:r w:rsidRPr="004C3286">
        <w:rPr>
          <w:rFonts w:cs="Arial"/>
          <w:bCs/>
          <w:sz w:val="22"/>
          <w:szCs w:val="22"/>
          <w:lang w:val="sl-SI"/>
        </w:rPr>
        <w:t>наводи</w:t>
      </w:r>
      <w:r w:rsidR="00421CC4" w:rsidRPr="004C3286">
        <w:rPr>
          <w:rFonts w:cs="Arial"/>
          <w:bCs/>
          <w:sz w:val="22"/>
          <w:szCs w:val="22"/>
          <w:lang w:val="sl-SI"/>
        </w:rPr>
        <w:t xml:space="preserve"> </w:t>
      </w:r>
      <w:r w:rsidRPr="004C3286">
        <w:rPr>
          <w:rFonts w:cs="Arial"/>
          <w:bCs/>
          <w:sz w:val="22"/>
          <w:szCs w:val="22"/>
          <w:lang w:val="sl-SI"/>
        </w:rPr>
        <w:t>се</w:t>
      </w:r>
      <w:r w:rsidR="00421CC4" w:rsidRPr="004C3286">
        <w:rPr>
          <w:rFonts w:cs="Arial"/>
          <w:bCs/>
          <w:sz w:val="22"/>
          <w:szCs w:val="22"/>
          <w:lang w:val="sl-SI"/>
        </w:rPr>
        <w:t xml:space="preserve"> </w:t>
      </w:r>
      <w:r w:rsidRPr="004C3286">
        <w:rPr>
          <w:rFonts w:cs="Arial"/>
          <w:bCs/>
          <w:sz w:val="22"/>
          <w:szCs w:val="22"/>
          <w:lang w:val="sl-SI"/>
        </w:rPr>
        <w:t>презиме</w:t>
      </w:r>
      <w:r w:rsidR="00421CC4" w:rsidRPr="004C3286">
        <w:rPr>
          <w:rFonts w:cs="Arial"/>
          <w:bCs/>
          <w:sz w:val="22"/>
          <w:szCs w:val="22"/>
          <w:lang w:val="sl-SI"/>
        </w:rPr>
        <w:t xml:space="preserve"> </w:t>
      </w:r>
      <w:r w:rsidRPr="004C3286">
        <w:rPr>
          <w:rFonts w:cs="Arial"/>
          <w:bCs/>
          <w:sz w:val="22"/>
          <w:szCs w:val="22"/>
          <w:lang w:val="sl-SI"/>
        </w:rPr>
        <w:t>првог</w:t>
      </w:r>
      <w:r w:rsidR="00421CC4" w:rsidRPr="004C3286">
        <w:rPr>
          <w:rFonts w:cs="Arial"/>
          <w:bCs/>
          <w:sz w:val="22"/>
          <w:szCs w:val="22"/>
          <w:lang w:val="sl-SI"/>
        </w:rPr>
        <w:t xml:space="preserve">, </w:t>
      </w:r>
      <w:r w:rsidRPr="004C3286">
        <w:rPr>
          <w:rFonts w:cs="Arial"/>
          <w:bCs/>
          <w:sz w:val="22"/>
          <w:szCs w:val="22"/>
          <w:lang w:val="sl-SI"/>
        </w:rPr>
        <w:t>а</w:t>
      </w:r>
      <w:r w:rsidR="00421CC4" w:rsidRPr="004C3286">
        <w:rPr>
          <w:rFonts w:cs="Arial"/>
          <w:bCs/>
          <w:sz w:val="22"/>
          <w:szCs w:val="22"/>
          <w:lang w:val="sl-SI"/>
        </w:rPr>
        <w:t xml:space="preserve"> </w:t>
      </w:r>
      <w:r w:rsidRPr="004C3286">
        <w:rPr>
          <w:rFonts w:cs="Arial"/>
          <w:bCs/>
          <w:sz w:val="22"/>
          <w:szCs w:val="22"/>
          <w:lang w:val="sl-SI"/>
        </w:rPr>
        <w:t>за</w:t>
      </w:r>
      <w:r w:rsidR="00421CC4" w:rsidRPr="004C3286">
        <w:rPr>
          <w:rFonts w:cs="Arial"/>
          <w:bCs/>
          <w:sz w:val="22"/>
          <w:szCs w:val="22"/>
          <w:lang w:val="sl-SI"/>
        </w:rPr>
        <w:t xml:space="preserve"> </w:t>
      </w:r>
      <w:r w:rsidRPr="004C3286">
        <w:rPr>
          <w:rFonts w:cs="Arial"/>
          <w:bCs/>
          <w:sz w:val="22"/>
          <w:szCs w:val="22"/>
          <w:lang w:val="sl-SI"/>
        </w:rPr>
        <w:t>остале</w:t>
      </w:r>
      <w:r w:rsidR="00421CC4" w:rsidRPr="004C3286">
        <w:rPr>
          <w:rFonts w:cs="Arial"/>
          <w:bCs/>
          <w:sz w:val="22"/>
          <w:szCs w:val="22"/>
          <w:lang w:val="sl-SI"/>
        </w:rPr>
        <w:t xml:space="preserve"> </w:t>
      </w:r>
      <w:r w:rsidRPr="004C3286">
        <w:rPr>
          <w:rFonts w:cs="Arial"/>
          <w:bCs/>
          <w:sz w:val="22"/>
          <w:szCs w:val="22"/>
          <w:lang w:val="sl-SI"/>
        </w:rPr>
        <w:t>се</w:t>
      </w:r>
      <w:r w:rsidR="00421CC4" w:rsidRPr="004C3286">
        <w:rPr>
          <w:rFonts w:cs="Arial"/>
          <w:bCs/>
          <w:sz w:val="22"/>
          <w:szCs w:val="22"/>
          <w:lang w:val="sl-SI"/>
        </w:rPr>
        <w:t xml:space="preserve"> </w:t>
      </w:r>
      <w:r w:rsidRPr="004C3286">
        <w:rPr>
          <w:rFonts w:cs="Arial"/>
          <w:bCs/>
          <w:sz w:val="22"/>
          <w:szCs w:val="22"/>
          <w:lang w:val="sl-SI"/>
        </w:rPr>
        <w:t>наводи</w:t>
      </w:r>
      <w:r w:rsidR="00421CC4" w:rsidRPr="004C3286">
        <w:rPr>
          <w:rFonts w:cs="Arial"/>
          <w:bCs/>
          <w:sz w:val="22"/>
          <w:szCs w:val="22"/>
          <w:lang w:val="sl-SI"/>
        </w:rPr>
        <w:t xml:space="preserve"> </w:t>
      </w:r>
      <w:r w:rsidR="008A5115" w:rsidRPr="004C3286">
        <w:rPr>
          <w:rFonts w:cs="Arial"/>
          <w:bCs/>
          <w:sz w:val="22"/>
          <w:szCs w:val="22"/>
          <w:lang w:val="sl-SI"/>
        </w:rPr>
        <w:t xml:space="preserve">          </w:t>
      </w:r>
      <w:r w:rsidRPr="004C3286">
        <w:rPr>
          <w:rFonts w:cs="Arial"/>
          <w:bCs/>
          <w:sz w:val="22"/>
          <w:szCs w:val="22"/>
          <w:lang w:val="sl-SI"/>
        </w:rPr>
        <w:t>et</w:t>
      </w:r>
      <w:r w:rsidR="007828EA" w:rsidRPr="004C3286">
        <w:rPr>
          <w:rFonts w:cs="Arial"/>
          <w:bCs/>
          <w:sz w:val="22"/>
          <w:szCs w:val="22"/>
          <w:lang w:val="sl-SI"/>
        </w:rPr>
        <w:t xml:space="preserve"> </w:t>
      </w:r>
      <w:r w:rsidRPr="004C3286">
        <w:rPr>
          <w:rFonts w:cs="Arial"/>
          <w:bCs/>
          <w:sz w:val="22"/>
          <w:szCs w:val="22"/>
          <w:lang w:val="sl-SI"/>
        </w:rPr>
        <w:t>al</w:t>
      </w:r>
      <w:r w:rsidR="00421CC4" w:rsidRPr="004C3286">
        <w:rPr>
          <w:rStyle w:val="FootnoteReference"/>
          <w:rFonts w:cs="Arial"/>
          <w:bCs/>
          <w:sz w:val="22"/>
          <w:szCs w:val="22"/>
          <w:lang w:val="sl-SI"/>
        </w:rPr>
        <w:footnoteReference w:id="3"/>
      </w:r>
      <w:r w:rsidR="00990A76" w:rsidRPr="004C3286">
        <w:rPr>
          <w:rFonts w:cs="Arial"/>
          <w:bCs/>
          <w:sz w:val="22"/>
          <w:szCs w:val="22"/>
          <w:lang w:val="sr-Cyrl-RS"/>
        </w:rPr>
        <w:t>:</w:t>
      </w:r>
      <w:r w:rsidR="00973A85" w:rsidRPr="004C3286">
        <w:rPr>
          <w:rFonts w:cs="Arial"/>
          <w:bCs/>
          <w:sz w:val="22"/>
          <w:szCs w:val="22"/>
          <w:lang w:val="sl-SI"/>
        </w:rPr>
        <w:t xml:space="preserve"> </w:t>
      </w:r>
    </w:p>
    <w:p w14:paraId="3008536C" w14:textId="77777777" w:rsidR="00421CC4" w:rsidRPr="004C3286" w:rsidRDefault="00107C7F" w:rsidP="008A5115">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sidRPr="004C3286">
        <w:rPr>
          <w:rFonts w:ascii="Arial" w:hAnsi="Arial" w:cs="Arial"/>
          <w:sz w:val="22"/>
          <w:szCs w:val="22"/>
          <w:lang w:val="sr-Latn-CS"/>
        </w:rPr>
        <w:t>Процес</w:t>
      </w:r>
      <w:r w:rsidR="00421CC4" w:rsidRPr="004C3286">
        <w:rPr>
          <w:rFonts w:ascii="Arial" w:hAnsi="Arial" w:cs="Arial"/>
          <w:sz w:val="22"/>
          <w:szCs w:val="22"/>
          <w:lang w:val="sr-Latn-CS"/>
        </w:rPr>
        <w:t xml:space="preserve"> </w:t>
      </w:r>
      <w:r w:rsidRPr="004C3286">
        <w:rPr>
          <w:rFonts w:ascii="Arial" w:hAnsi="Arial" w:cs="Arial"/>
          <w:sz w:val="22"/>
          <w:szCs w:val="22"/>
          <w:lang w:val="sr-Latn-CS"/>
        </w:rPr>
        <w:t>одлучивања</w:t>
      </w:r>
      <w:r w:rsidR="00421CC4" w:rsidRPr="004C3286">
        <w:rPr>
          <w:rFonts w:ascii="Arial" w:hAnsi="Arial" w:cs="Arial"/>
          <w:sz w:val="22"/>
          <w:szCs w:val="22"/>
          <w:lang w:val="sr-Latn-CS"/>
        </w:rPr>
        <w:t xml:space="preserve"> </w:t>
      </w:r>
      <w:r w:rsidRPr="004C3286">
        <w:rPr>
          <w:rFonts w:ascii="Arial" w:hAnsi="Arial" w:cs="Arial"/>
          <w:sz w:val="22"/>
          <w:szCs w:val="22"/>
          <w:lang w:val="sr-Latn-CS"/>
        </w:rPr>
        <w:t>састоји</w:t>
      </w:r>
      <w:r w:rsidR="00421CC4" w:rsidRPr="004C3286">
        <w:rPr>
          <w:rFonts w:ascii="Arial" w:hAnsi="Arial" w:cs="Arial"/>
          <w:sz w:val="22"/>
          <w:szCs w:val="22"/>
          <w:lang w:val="sr-Latn-CS"/>
        </w:rPr>
        <w:t xml:space="preserve"> </w:t>
      </w:r>
      <w:r w:rsidRPr="004C3286">
        <w:rPr>
          <w:rFonts w:ascii="Arial" w:hAnsi="Arial" w:cs="Arial"/>
          <w:sz w:val="22"/>
          <w:szCs w:val="22"/>
          <w:lang w:val="sr-Latn-CS"/>
        </w:rPr>
        <w:t>се</w:t>
      </w:r>
      <w:r w:rsidR="00421CC4" w:rsidRPr="004C3286">
        <w:rPr>
          <w:rFonts w:ascii="Arial" w:hAnsi="Arial" w:cs="Arial"/>
          <w:sz w:val="22"/>
          <w:szCs w:val="22"/>
          <w:lang w:val="sr-Latn-CS"/>
        </w:rPr>
        <w:t xml:space="preserve"> </w:t>
      </w:r>
      <w:r w:rsidRPr="004C3286">
        <w:rPr>
          <w:rFonts w:ascii="Arial" w:hAnsi="Arial" w:cs="Arial"/>
          <w:sz w:val="22"/>
          <w:szCs w:val="22"/>
          <w:lang w:val="sr-Latn-CS"/>
        </w:rPr>
        <w:t>од</w:t>
      </w:r>
      <w:r w:rsidR="00421CC4" w:rsidRPr="004C3286">
        <w:rPr>
          <w:rFonts w:ascii="Arial" w:hAnsi="Arial" w:cs="Arial"/>
          <w:sz w:val="22"/>
          <w:szCs w:val="22"/>
          <w:lang w:val="sr-Latn-CS"/>
        </w:rPr>
        <w:t xml:space="preserve"> </w:t>
      </w:r>
      <w:r w:rsidRPr="004C3286">
        <w:rPr>
          <w:rFonts w:ascii="Arial" w:hAnsi="Arial" w:cs="Arial"/>
          <w:sz w:val="22"/>
          <w:szCs w:val="22"/>
          <w:lang w:val="sr-Latn-CS"/>
        </w:rPr>
        <w:t>више</w:t>
      </w:r>
      <w:r w:rsidR="00421CC4" w:rsidRPr="004C3286">
        <w:rPr>
          <w:rFonts w:ascii="Arial" w:hAnsi="Arial" w:cs="Arial"/>
          <w:sz w:val="22"/>
          <w:szCs w:val="22"/>
          <w:lang w:val="sr-Latn-CS"/>
        </w:rPr>
        <w:t xml:space="preserve"> </w:t>
      </w:r>
      <w:r w:rsidRPr="004C3286">
        <w:rPr>
          <w:rFonts w:ascii="Arial" w:hAnsi="Arial" w:cs="Arial"/>
          <w:sz w:val="22"/>
          <w:szCs w:val="22"/>
          <w:lang w:val="sr-Latn-CS"/>
        </w:rPr>
        <w:t>фаза</w:t>
      </w:r>
      <w:r w:rsidR="00421CC4" w:rsidRPr="004C3286">
        <w:rPr>
          <w:rFonts w:ascii="Arial" w:hAnsi="Arial" w:cs="Arial"/>
          <w:sz w:val="22"/>
          <w:szCs w:val="22"/>
          <w:lang w:val="sr-Latn-CS"/>
        </w:rPr>
        <w:t xml:space="preserve">, </w:t>
      </w:r>
      <w:r w:rsidRPr="004C3286">
        <w:rPr>
          <w:rFonts w:ascii="Arial" w:hAnsi="Arial" w:cs="Arial"/>
          <w:sz w:val="22"/>
          <w:szCs w:val="22"/>
          <w:lang w:val="sr-Latn-CS"/>
        </w:rPr>
        <w:t>које</w:t>
      </w:r>
      <w:r w:rsidR="00421CC4" w:rsidRPr="004C3286">
        <w:rPr>
          <w:rFonts w:ascii="Arial" w:hAnsi="Arial" w:cs="Arial"/>
          <w:sz w:val="22"/>
          <w:szCs w:val="22"/>
          <w:lang w:val="sr-Latn-CS"/>
        </w:rPr>
        <w:t xml:space="preserve"> </w:t>
      </w:r>
      <w:r w:rsidRPr="004C3286">
        <w:rPr>
          <w:rFonts w:ascii="Arial" w:hAnsi="Arial" w:cs="Arial"/>
          <w:sz w:val="22"/>
          <w:szCs w:val="22"/>
          <w:lang w:val="sr-Latn-CS"/>
        </w:rPr>
        <w:t>представљају</w:t>
      </w:r>
      <w:r w:rsidR="00421CC4" w:rsidRPr="004C3286">
        <w:rPr>
          <w:rFonts w:ascii="Arial" w:hAnsi="Arial" w:cs="Arial"/>
          <w:sz w:val="22"/>
          <w:szCs w:val="22"/>
          <w:lang w:val="sr-Latn-CS"/>
        </w:rPr>
        <w:t xml:space="preserve"> </w:t>
      </w:r>
      <w:r w:rsidRPr="004C3286">
        <w:rPr>
          <w:rFonts w:ascii="Arial" w:hAnsi="Arial" w:cs="Arial"/>
          <w:sz w:val="22"/>
          <w:szCs w:val="22"/>
          <w:lang w:val="sr-Latn-CS"/>
        </w:rPr>
        <w:t>карике</w:t>
      </w:r>
      <w:r w:rsidR="00421CC4" w:rsidRPr="004C3286">
        <w:rPr>
          <w:rFonts w:ascii="Arial" w:hAnsi="Arial" w:cs="Arial"/>
          <w:sz w:val="22"/>
          <w:szCs w:val="22"/>
          <w:lang w:val="sr-Latn-CS"/>
        </w:rPr>
        <w:t xml:space="preserve"> </w:t>
      </w:r>
      <w:r w:rsidRPr="004C3286">
        <w:rPr>
          <w:rFonts w:ascii="Arial" w:hAnsi="Arial" w:cs="Arial"/>
          <w:sz w:val="22"/>
          <w:szCs w:val="22"/>
          <w:lang w:val="sr-Latn-CS"/>
        </w:rPr>
        <w:t>у</w:t>
      </w:r>
      <w:r w:rsidR="00421CC4" w:rsidRPr="004C3286">
        <w:rPr>
          <w:rFonts w:ascii="Arial" w:hAnsi="Arial" w:cs="Arial"/>
          <w:sz w:val="22"/>
          <w:szCs w:val="22"/>
          <w:lang w:val="sr-Latn-CS"/>
        </w:rPr>
        <w:t xml:space="preserve"> </w:t>
      </w:r>
      <w:r w:rsidRPr="004C3286">
        <w:rPr>
          <w:rFonts w:ascii="Arial" w:hAnsi="Arial" w:cs="Arial"/>
          <w:sz w:val="22"/>
          <w:szCs w:val="22"/>
          <w:lang w:val="sr-Latn-CS"/>
        </w:rPr>
        <w:t>ланцу</w:t>
      </w:r>
      <w:r w:rsidR="00421CC4" w:rsidRPr="004C3286">
        <w:rPr>
          <w:rFonts w:ascii="Arial" w:hAnsi="Arial" w:cs="Arial"/>
          <w:sz w:val="22"/>
          <w:szCs w:val="22"/>
          <w:lang w:val="sr-Latn-CS"/>
        </w:rPr>
        <w:t xml:space="preserve">, </w:t>
      </w:r>
      <w:r w:rsidRPr="004C3286">
        <w:rPr>
          <w:rFonts w:ascii="Arial" w:hAnsi="Arial" w:cs="Arial"/>
          <w:sz w:val="22"/>
          <w:szCs w:val="22"/>
          <w:lang w:val="sr-Latn-CS"/>
        </w:rPr>
        <w:t>од</w:t>
      </w:r>
      <w:r w:rsidR="00421CC4" w:rsidRPr="004C3286">
        <w:rPr>
          <w:rFonts w:ascii="Arial" w:hAnsi="Arial" w:cs="Arial"/>
          <w:sz w:val="22"/>
          <w:szCs w:val="22"/>
          <w:lang w:val="sr-Latn-CS"/>
        </w:rPr>
        <w:t xml:space="preserve"> </w:t>
      </w:r>
      <w:r w:rsidRPr="004C3286">
        <w:rPr>
          <w:rFonts w:ascii="Arial" w:hAnsi="Arial" w:cs="Arial"/>
          <w:sz w:val="22"/>
          <w:szCs w:val="22"/>
          <w:lang w:val="sr-Latn-CS"/>
        </w:rPr>
        <w:t>којих</w:t>
      </w:r>
      <w:r w:rsidR="00421CC4" w:rsidRPr="004C3286">
        <w:rPr>
          <w:rFonts w:ascii="Arial" w:hAnsi="Arial" w:cs="Arial"/>
          <w:sz w:val="22"/>
          <w:szCs w:val="22"/>
          <w:lang w:val="sr-Latn-CS"/>
        </w:rPr>
        <w:t xml:space="preserve"> </w:t>
      </w:r>
      <w:r w:rsidRPr="004C3286">
        <w:rPr>
          <w:rFonts w:ascii="Arial" w:hAnsi="Arial" w:cs="Arial"/>
          <w:sz w:val="22"/>
          <w:szCs w:val="22"/>
          <w:lang w:val="sr-Latn-CS"/>
        </w:rPr>
        <w:t>свака</w:t>
      </w:r>
      <w:r w:rsidR="00421CC4" w:rsidRPr="004C3286">
        <w:rPr>
          <w:rFonts w:ascii="Arial" w:hAnsi="Arial" w:cs="Arial"/>
          <w:sz w:val="22"/>
          <w:szCs w:val="22"/>
          <w:lang w:val="sr-Latn-CS"/>
        </w:rPr>
        <w:t xml:space="preserve"> </w:t>
      </w:r>
      <w:r w:rsidRPr="004C3286">
        <w:rPr>
          <w:rFonts w:ascii="Arial" w:hAnsi="Arial" w:cs="Arial"/>
          <w:sz w:val="22"/>
          <w:szCs w:val="22"/>
          <w:lang w:val="sr-Latn-CS"/>
        </w:rPr>
        <w:t>има</w:t>
      </w:r>
      <w:r w:rsidR="00421CC4" w:rsidRPr="004C3286">
        <w:rPr>
          <w:rFonts w:ascii="Arial" w:hAnsi="Arial" w:cs="Arial"/>
          <w:sz w:val="22"/>
          <w:szCs w:val="22"/>
          <w:lang w:val="sr-Latn-CS"/>
        </w:rPr>
        <w:t xml:space="preserve"> </w:t>
      </w:r>
      <w:r w:rsidRPr="004C3286">
        <w:rPr>
          <w:rFonts w:ascii="Arial" w:hAnsi="Arial" w:cs="Arial"/>
          <w:sz w:val="22"/>
          <w:szCs w:val="22"/>
          <w:lang w:val="sr-Latn-CS"/>
        </w:rPr>
        <w:t>своје</w:t>
      </w:r>
      <w:r w:rsidR="00421CC4" w:rsidRPr="004C3286">
        <w:rPr>
          <w:rFonts w:ascii="Arial" w:hAnsi="Arial" w:cs="Arial"/>
          <w:sz w:val="22"/>
          <w:szCs w:val="22"/>
          <w:lang w:val="sr-Latn-CS"/>
        </w:rPr>
        <w:t xml:space="preserve"> </w:t>
      </w:r>
      <w:r w:rsidRPr="004C3286">
        <w:rPr>
          <w:rFonts w:ascii="Arial" w:hAnsi="Arial" w:cs="Arial"/>
          <w:sz w:val="22"/>
          <w:szCs w:val="22"/>
          <w:lang w:val="sr-Latn-CS"/>
        </w:rPr>
        <w:t>место</w:t>
      </w:r>
      <w:r w:rsidR="00421CC4" w:rsidRPr="004C3286">
        <w:rPr>
          <w:rFonts w:ascii="Arial" w:hAnsi="Arial" w:cs="Arial"/>
          <w:sz w:val="22"/>
          <w:szCs w:val="22"/>
          <w:lang w:val="sr-Latn-CS"/>
        </w:rPr>
        <w:t xml:space="preserve"> </w:t>
      </w:r>
      <w:r w:rsidRPr="004C3286">
        <w:rPr>
          <w:rFonts w:ascii="Arial" w:hAnsi="Arial" w:cs="Arial"/>
          <w:sz w:val="22"/>
          <w:szCs w:val="22"/>
          <w:lang w:val="sr-Latn-CS"/>
        </w:rPr>
        <w:t>и</w:t>
      </w:r>
      <w:r w:rsidR="00421CC4" w:rsidRPr="004C3286">
        <w:rPr>
          <w:rFonts w:ascii="Arial" w:hAnsi="Arial" w:cs="Arial"/>
          <w:sz w:val="22"/>
          <w:szCs w:val="22"/>
          <w:lang w:val="sr-Latn-CS"/>
        </w:rPr>
        <w:t xml:space="preserve"> </w:t>
      </w:r>
      <w:r w:rsidRPr="004C3286">
        <w:rPr>
          <w:rFonts w:ascii="Arial" w:hAnsi="Arial" w:cs="Arial"/>
          <w:sz w:val="22"/>
          <w:szCs w:val="22"/>
          <w:lang w:val="sr-Latn-CS"/>
        </w:rPr>
        <w:t>значај</w:t>
      </w:r>
      <w:r w:rsidR="00421CC4" w:rsidRPr="004C3286">
        <w:rPr>
          <w:rFonts w:ascii="Arial" w:hAnsi="Arial" w:cs="Arial"/>
          <w:sz w:val="22"/>
          <w:szCs w:val="22"/>
          <w:lang w:val="sr-Latn-CS"/>
        </w:rPr>
        <w:t xml:space="preserve"> (</w:t>
      </w:r>
      <w:r w:rsidRPr="004C3286">
        <w:rPr>
          <w:rFonts w:ascii="Arial" w:hAnsi="Arial" w:cs="Arial"/>
          <w:sz w:val="22"/>
          <w:szCs w:val="22"/>
          <w:lang w:val="sr-Latn-CS"/>
        </w:rPr>
        <w:t>Petrović</w:t>
      </w:r>
      <w:r w:rsidR="00421CC4" w:rsidRPr="004C3286">
        <w:rPr>
          <w:rFonts w:ascii="Arial" w:hAnsi="Arial" w:cs="Arial"/>
          <w:sz w:val="22"/>
          <w:szCs w:val="22"/>
          <w:lang w:val="sr-Latn-CS"/>
        </w:rPr>
        <w:t xml:space="preserve"> </w:t>
      </w:r>
      <w:r w:rsidRPr="004C3286">
        <w:rPr>
          <w:rFonts w:ascii="Arial" w:hAnsi="Arial" w:cs="Arial"/>
          <w:sz w:val="22"/>
          <w:szCs w:val="22"/>
          <w:lang w:val="sl-SI"/>
        </w:rPr>
        <w:t>et</w:t>
      </w:r>
      <w:r w:rsidR="007828EA" w:rsidRPr="004C3286">
        <w:rPr>
          <w:rFonts w:ascii="Arial" w:hAnsi="Arial" w:cs="Arial"/>
          <w:sz w:val="22"/>
          <w:szCs w:val="22"/>
          <w:lang w:val="sl-SI"/>
        </w:rPr>
        <w:t xml:space="preserve"> </w:t>
      </w:r>
      <w:r w:rsidRPr="004C3286">
        <w:rPr>
          <w:rFonts w:ascii="Arial" w:hAnsi="Arial" w:cs="Arial"/>
          <w:sz w:val="22"/>
          <w:szCs w:val="22"/>
          <w:lang w:val="sl-SI"/>
        </w:rPr>
        <w:t>al</w:t>
      </w:r>
      <w:r w:rsidR="00421CC4" w:rsidRPr="004C3286">
        <w:rPr>
          <w:rFonts w:ascii="Arial" w:hAnsi="Arial" w:cs="Arial"/>
          <w:sz w:val="22"/>
          <w:szCs w:val="22"/>
          <w:lang w:val="sl-SI"/>
        </w:rPr>
        <w:t xml:space="preserve">, </w:t>
      </w:r>
      <w:r w:rsidR="00421CC4" w:rsidRPr="004C3286">
        <w:rPr>
          <w:rFonts w:ascii="Arial" w:hAnsi="Arial" w:cs="Arial"/>
          <w:sz w:val="22"/>
          <w:szCs w:val="22"/>
          <w:lang w:val="sr-Latn-CS"/>
        </w:rPr>
        <w:t>2005</w:t>
      </w:r>
      <w:r w:rsidR="0049144F" w:rsidRPr="004C3286">
        <w:rPr>
          <w:rFonts w:ascii="Arial" w:hAnsi="Arial" w:cs="Arial"/>
          <w:sz w:val="22"/>
          <w:szCs w:val="22"/>
          <w:lang w:val="sr-Latn-CS"/>
        </w:rPr>
        <w:t>, p.32</w:t>
      </w:r>
      <w:r w:rsidR="00421CC4" w:rsidRPr="004C3286">
        <w:rPr>
          <w:rFonts w:ascii="Arial" w:hAnsi="Arial" w:cs="Arial"/>
          <w:sz w:val="22"/>
          <w:szCs w:val="22"/>
          <w:lang w:val="sr-Latn-CS"/>
        </w:rPr>
        <w:t>).</w:t>
      </w:r>
    </w:p>
    <w:p w14:paraId="4A7535C5" w14:textId="77777777" w:rsidR="00CD7DAE" w:rsidRPr="00071259" w:rsidRDefault="00CD7DAE" w:rsidP="008A5115">
      <w:pPr>
        <w:pStyle w:val="21Navodjenjeliterature"/>
        <w:spacing w:after="120" w:line="240" w:lineRule="auto"/>
        <w:ind w:firstLine="0"/>
        <w:rPr>
          <w:rFonts w:cs="Arial"/>
          <w:b/>
          <w:bCs/>
          <w:caps/>
          <w:color w:val="E60000"/>
          <w:sz w:val="18"/>
          <w:szCs w:val="18"/>
          <w:u w:val="single"/>
          <w:lang w:val="sl-SI"/>
        </w:rPr>
      </w:pPr>
    </w:p>
    <w:p w14:paraId="0D9C90C0" w14:textId="77777777" w:rsidR="00421CC4" w:rsidRPr="00931D79" w:rsidRDefault="00107C7F" w:rsidP="008A5115">
      <w:pPr>
        <w:pStyle w:val="21Navodjenjeliterature"/>
        <w:spacing w:after="120" w:line="240" w:lineRule="auto"/>
        <w:ind w:firstLine="0"/>
        <w:rPr>
          <w:rFonts w:cs="Arial"/>
          <w:b/>
          <w:bCs/>
          <w:caps/>
          <w:color w:val="E60000"/>
          <w:sz w:val="22"/>
          <w:szCs w:val="22"/>
          <w:u w:val="single"/>
          <w:lang w:val="sl-SI"/>
        </w:rPr>
      </w:pPr>
      <w:r>
        <w:rPr>
          <w:rFonts w:cs="Arial"/>
          <w:b/>
          <w:bCs/>
          <w:caps/>
          <w:color w:val="E60000"/>
          <w:sz w:val="22"/>
          <w:szCs w:val="22"/>
          <w:u w:val="single"/>
          <w:lang w:val="sl-SI"/>
        </w:rPr>
        <w:t>Додавање</w:t>
      </w:r>
      <w:r w:rsidR="00421CC4" w:rsidRPr="00931D79">
        <w:rPr>
          <w:rFonts w:cs="Arial"/>
          <w:b/>
          <w:bCs/>
          <w:caps/>
          <w:color w:val="E60000"/>
          <w:sz w:val="22"/>
          <w:szCs w:val="22"/>
          <w:u w:val="single"/>
          <w:lang w:val="sl-SI"/>
        </w:rPr>
        <w:t xml:space="preserve"> </w:t>
      </w:r>
      <w:r>
        <w:rPr>
          <w:rFonts w:cs="Arial"/>
          <w:b/>
          <w:bCs/>
          <w:caps/>
          <w:color w:val="E60000"/>
          <w:sz w:val="22"/>
          <w:szCs w:val="22"/>
          <w:u w:val="single"/>
          <w:lang w:val="sl-SI"/>
        </w:rPr>
        <w:t>референце</w:t>
      </w:r>
      <w:r w:rsidR="00421CC4" w:rsidRPr="00931D79">
        <w:rPr>
          <w:rFonts w:cs="Arial"/>
          <w:b/>
          <w:bCs/>
          <w:caps/>
          <w:color w:val="E60000"/>
          <w:sz w:val="22"/>
          <w:szCs w:val="22"/>
          <w:u w:val="single"/>
          <w:lang w:val="sl-SI"/>
        </w:rPr>
        <w:t xml:space="preserve"> </w:t>
      </w:r>
      <w:r>
        <w:rPr>
          <w:rFonts w:cs="Arial"/>
          <w:b/>
          <w:bCs/>
          <w:caps/>
          <w:color w:val="E60000"/>
          <w:sz w:val="22"/>
          <w:szCs w:val="22"/>
          <w:u w:val="single"/>
          <w:lang w:val="sl-SI"/>
        </w:rPr>
        <w:t>када</w:t>
      </w:r>
      <w:r w:rsidR="00421CC4" w:rsidRPr="00931D79">
        <w:rPr>
          <w:rFonts w:cs="Arial"/>
          <w:b/>
          <w:bCs/>
          <w:caps/>
          <w:color w:val="E60000"/>
          <w:sz w:val="22"/>
          <w:szCs w:val="22"/>
          <w:u w:val="single"/>
          <w:lang w:val="sl-SI"/>
        </w:rPr>
        <w:t xml:space="preserve"> </w:t>
      </w:r>
      <w:r>
        <w:rPr>
          <w:rFonts w:cs="Arial"/>
          <w:b/>
          <w:bCs/>
          <w:caps/>
          <w:color w:val="E60000"/>
          <w:sz w:val="22"/>
          <w:szCs w:val="22"/>
          <w:u w:val="single"/>
          <w:lang w:val="sl-SI"/>
        </w:rPr>
        <w:t>се</w:t>
      </w:r>
      <w:r w:rsidR="00421CC4" w:rsidRPr="00931D79">
        <w:rPr>
          <w:rFonts w:cs="Arial"/>
          <w:b/>
          <w:bCs/>
          <w:caps/>
          <w:color w:val="E60000"/>
          <w:sz w:val="22"/>
          <w:szCs w:val="22"/>
          <w:u w:val="single"/>
          <w:lang w:val="sl-SI"/>
        </w:rPr>
        <w:t xml:space="preserve"> </w:t>
      </w:r>
      <w:r>
        <w:rPr>
          <w:rFonts w:cs="Arial"/>
          <w:b/>
          <w:bCs/>
          <w:caps/>
          <w:color w:val="E60000"/>
          <w:sz w:val="22"/>
          <w:szCs w:val="22"/>
          <w:u w:val="single"/>
          <w:lang w:val="sl-SI"/>
        </w:rPr>
        <w:t>појављује</w:t>
      </w:r>
      <w:r w:rsidR="00421CC4" w:rsidRPr="00931D79">
        <w:rPr>
          <w:rFonts w:cs="Arial"/>
          <w:b/>
          <w:bCs/>
          <w:caps/>
          <w:color w:val="E60000"/>
          <w:sz w:val="22"/>
          <w:szCs w:val="22"/>
          <w:u w:val="single"/>
          <w:lang w:val="sl-SI"/>
        </w:rPr>
        <w:t xml:space="preserve"> </w:t>
      </w:r>
      <w:r>
        <w:rPr>
          <w:rFonts w:cs="Arial"/>
          <w:b/>
          <w:bCs/>
          <w:caps/>
          <w:color w:val="E60000"/>
          <w:sz w:val="22"/>
          <w:szCs w:val="22"/>
          <w:u w:val="single"/>
          <w:lang w:val="sl-SI"/>
        </w:rPr>
        <w:t>више</w:t>
      </w:r>
      <w:r w:rsidR="00421CC4" w:rsidRPr="00931D79">
        <w:rPr>
          <w:rFonts w:cs="Arial"/>
          <w:b/>
          <w:bCs/>
          <w:caps/>
          <w:color w:val="E60000"/>
          <w:sz w:val="22"/>
          <w:szCs w:val="22"/>
          <w:u w:val="single"/>
          <w:lang w:val="sl-SI"/>
        </w:rPr>
        <w:t xml:space="preserve"> </w:t>
      </w:r>
      <w:r>
        <w:rPr>
          <w:rFonts w:cs="Arial"/>
          <w:b/>
          <w:bCs/>
          <w:caps/>
          <w:color w:val="E60000"/>
          <w:sz w:val="22"/>
          <w:szCs w:val="22"/>
          <w:u w:val="single"/>
          <w:lang w:val="sl-SI"/>
        </w:rPr>
        <w:t>референци</w:t>
      </w:r>
      <w:r w:rsidR="00421CC4" w:rsidRPr="00931D79">
        <w:rPr>
          <w:rFonts w:cs="Arial"/>
          <w:b/>
          <w:bCs/>
          <w:caps/>
          <w:color w:val="E60000"/>
          <w:sz w:val="22"/>
          <w:szCs w:val="22"/>
          <w:u w:val="single"/>
          <w:lang w:val="sl-SI"/>
        </w:rPr>
        <w:t xml:space="preserve"> </w:t>
      </w:r>
      <w:r>
        <w:rPr>
          <w:rFonts w:cs="Arial"/>
          <w:b/>
          <w:bCs/>
          <w:caps/>
          <w:color w:val="E60000"/>
          <w:sz w:val="22"/>
          <w:szCs w:val="22"/>
          <w:u w:val="single"/>
          <w:lang w:val="sl-SI"/>
        </w:rPr>
        <w:t>истог</w:t>
      </w:r>
      <w:r w:rsidR="00421CC4" w:rsidRPr="00931D79">
        <w:rPr>
          <w:rFonts w:cs="Arial"/>
          <w:b/>
          <w:bCs/>
          <w:caps/>
          <w:color w:val="E60000"/>
          <w:sz w:val="22"/>
          <w:szCs w:val="22"/>
          <w:u w:val="single"/>
          <w:lang w:val="sl-SI"/>
        </w:rPr>
        <w:t xml:space="preserve"> </w:t>
      </w:r>
      <w:r>
        <w:rPr>
          <w:rFonts w:cs="Arial"/>
          <w:b/>
          <w:bCs/>
          <w:caps/>
          <w:color w:val="E60000"/>
          <w:sz w:val="22"/>
          <w:szCs w:val="22"/>
          <w:u w:val="single"/>
          <w:lang w:val="sl-SI"/>
        </w:rPr>
        <w:t>аутора</w:t>
      </w:r>
      <w:r w:rsidR="00421CC4" w:rsidRPr="00931D79">
        <w:rPr>
          <w:rFonts w:cs="Arial"/>
          <w:b/>
          <w:bCs/>
          <w:caps/>
          <w:color w:val="E60000"/>
          <w:sz w:val="22"/>
          <w:szCs w:val="22"/>
          <w:u w:val="single"/>
          <w:lang w:val="sl-SI"/>
        </w:rPr>
        <w:t xml:space="preserve"> </w:t>
      </w:r>
      <w:r>
        <w:rPr>
          <w:rFonts w:cs="Arial"/>
          <w:b/>
          <w:bCs/>
          <w:caps/>
          <w:color w:val="E60000"/>
          <w:sz w:val="22"/>
          <w:szCs w:val="22"/>
          <w:u w:val="single"/>
          <w:lang w:val="sl-SI"/>
        </w:rPr>
        <w:t>у</w:t>
      </w:r>
      <w:r w:rsidR="00421CC4" w:rsidRPr="00931D79">
        <w:rPr>
          <w:rFonts w:cs="Arial"/>
          <w:b/>
          <w:bCs/>
          <w:caps/>
          <w:color w:val="E60000"/>
          <w:sz w:val="22"/>
          <w:szCs w:val="22"/>
          <w:u w:val="single"/>
          <w:lang w:val="sl-SI"/>
        </w:rPr>
        <w:t xml:space="preserve"> </w:t>
      </w:r>
      <w:r>
        <w:rPr>
          <w:rFonts w:cs="Arial"/>
          <w:b/>
          <w:bCs/>
          <w:caps/>
          <w:color w:val="E60000"/>
          <w:sz w:val="22"/>
          <w:szCs w:val="22"/>
          <w:u w:val="single"/>
          <w:lang w:val="sl-SI"/>
        </w:rPr>
        <w:t>једној</w:t>
      </w:r>
      <w:r w:rsidR="00421CC4" w:rsidRPr="00931D79">
        <w:rPr>
          <w:rFonts w:cs="Arial"/>
          <w:b/>
          <w:bCs/>
          <w:caps/>
          <w:color w:val="E60000"/>
          <w:sz w:val="22"/>
          <w:szCs w:val="22"/>
          <w:u w:val="single"/>
          <w:lang w:val="sl-SI"/>
        </w:rPr>
        <w:t xml:space="preserve"> </w:t>
      </w:r>
      <w:r>
        <w:rPr>
          <w:rFonts w:cs="Arial"/>
          <w:b/>
          <w:bCs/>
          <w:caps/>
          <w:color w:val="E60000"/>
          <w:sz w:val="22"/>
          <w:szCs w:val="22"/>
          <w:u w:val="single"/>
          <w:lang w:val="sl-SI"/>
        </w:rPr>
        <w:t>години</w:t>
      </w:r>
    </w:p>
    <w:p w14:paraId="4A69C27B" w14:textId="77777777" w:rsidR="00FB4A89" w:rsidRPr="004C3286" w:rsidRDefault="00107C7F" w:rsidP="008A5115">
      <w:pPr>
        <w:pStyle w:val="21Navodjenjeliterature"/>
        <w:spacing w:after="120" w:line="240" w:lineRule="auto"/>
        <w:ind w:firstLine="0"/>
        <w:rPr>
          <w:rFonts w:cs="Arial"/>
          <w:bCs/>
          <w:sz w:val="22"/>
          <w:szCs w:val="22"/>
          <w:lang w:val="sl-SI"/>
        </w:rPr>
      </w:pPr>
      <w:r w:rsidRPr="004C3286">
        <w:rPr>
          <w:rFonts w:cs="Arial"/>
          <w:bCs/>
          <w:sz w:val="22"/>
          <w:szCs w:val="22"/>
          <w:lang w:val="sl-SI"/>
        </w:rPr>
        <w:t>Уколико</w:t>
      </w:r>
      <w:r w:rsidR="00421CC4" w:rsidRPr="004C3286">
        <w:rPr>
          <w:rFonts w:cs="Arial"/>
          <w:bCs/>
          <w:sz w:val="22"/>
          <w:szCs w:val="22"/>
          <w:lang w:val="sl-SI"/>
        </w:rPr>
        <w:t xml:space="preserve"> </w:t>
      </w:r>
      <w:r w:rsidRPr="004C3286">
        <w:rPr>
          <w:rFonts w:cs="Arial"/>
          <w:bCs/>
          <w:sz w:val="22"/>
          <w:szCs w:val="22"/>
          <w:lang w:val="sl-SI"/>
        </w:rPr>
        <w:t>се</w:t>
      </w:r>
      <w:r w:rsidR="00421CC4" w:rsidRPr="004C3286">
        <w:rPr>
          <w:rFonts w:cs="Arial"/>
          <w:bCs/>
          <w:sz w:val="22"/>
          <w:szCs w:val="22"/>
          <w:lang w:val="sl-SI"/>
        </w:rPr>
        <w:t xml:space="preserve"> </w:t>
      </w:r>
      <w:r w:rsidRPr="004C3286">
        <w:rPr>
          <w:rFonts w:cs="Arial"/>
          <w:bCs/>
          <w:sz w:val="22"/>
          <w:szCs w:val="22"/>
          <w:lang w:val="sl-SI"/>
        </w:rPr>
        <w:t>у</w:t>
      </w:r>
      <w:r w:rsidR="00421CC4" w:rsidRPr="004C3286">
        <w:rPr>
          <w:rFonts w:cs="Arial"/>
          <w:bCs/>
          <w:sz w:val="22"/>
          <w:szCs w:val="22"/>
          <w:lang w:val="sl-SI"/>
        </w:rPr>
        <w:t xml:space="preserve"> </w:t>
      </w:r>
      <w:r w:rsidRPr="004C3286">
        <w:rPr>
          <w:rFonts w:cs="Arial"/>
          <w:bCs/>
          <w:sz w:val="22"/>
          <w:szCs w:val="22"/>
          <w:lang w:val="sl-SI"/>
        </w:rPr>
        <w:t>раду</w:t>
      </w:r>
      <w:r w:rsidR="00421CC4" w:rsidRPr="004C3286">
        <w:rPr>
          <w:rFonts w:cs="Arial"/>
          <w:bCs/>
          <w:sz w:val="22"/>
          <w:szCs w:val="22"/>
          <w:lang w:val="sl-SI"/>
        </w:rPr>
        <w:t xml:space="preserve"> </w:t>
      </w:r>
      <w:r w:rsidRPr="004C3286">
        <w:rPr>
          <w:rFonts w:cs="Arial"/>
          <w:bCs/>
          <w:sz w:val="22"/>
          <w:szCs w:val="22"/>
          <w:lang w:val="sl-SI"/>
        </w:rPr>
        <w:t>наводи</w:t>
      </w:r>
      <w:r w:rsidR="00421CC4" w:rsidRPr="004C3286">
        <w:rPr>
          <w:rFonts w:cs="Arial"/>
          <w:bCs/>
          <w:sz w:val="22"/>
          <w:szCs w:val="22"/>
          <w:lang w:val="sl-SI"/>
        </w:rPr>
        <w:t xml:space="preserve"> </w:t>
      </w:r>
      <w:r w:rsidRPr="004C3286">
        <w:rPr>
          <w:rFonts w:cs="Arial"/>
          <w:bCs/>
          <w:sz w:val="22"/>
          <w:szCs w:val="22"/>
          <w:lang w:val="sl-SI"/>
        </w:rPr>
        <w:t>више</w:t>
      </w:r>
      <w:r w:rsidR="00421CC4" w:rsidRPr="004C3286">
        <w:rPr>
          <w:rFonts w:cs="Arial"/>
          <w:bCs/>
          <w:sz w:val="22"/>
          <w:szCs w:val="22"/>
          <w:lang w:val="sl-SI"/>
        </w:rPr>
        <w:t xml:space="preserve"> </w:t>
      </w:r>
      <w:r w:rsidRPr="004C3286">
        <w:rPr>
          <w:rFonts w:cs="Arial"/>
          <w:bCs/>
          <w:sz w:val="22"/>
          <w:szCs w:val="22"/>
          <w:lang w:val="sl-SI"/>
        </w:rPr>
        <w:t>референци</w:t>
      </w:r>
      <w:r w:rsidR="00421CC4" w:rsidRPr="004C3286">
        <w:rPr>
          <w:rFonts w:cs="Arial"/>
          <w:bCs/>
          <w:sz w:val="22"/>
          <w:szCs w:val="22"/>
          <w:lang w:val="sl-SI"/>
        </w:rPr>
        <w:t xml:space="preserve"> </w:t>
      </w:r>
      <w:r w:rsidRPr="004C3286">
        <w:rPr>
          <w:rFonts w:cs="Arial"/>
          <w:bCs/>
          <w:sz w:val="22"/>
          <w:szCs w:val="22"/>
          <w:lang w:val="sl-SI"/>
        </w:rPr>
        <w:t>истог</w:t>
      </w:r>
      <w:r w:rsidR="00421CC4" w:rsidRPr="004C3286">
        <w:rPr>
          <w:rFonts w:cs="Arial"/>
          <w:bCs/>
          <w:sz w:val="22"/>
          <w:szCs w:val="22"/>
          <w:lang w:val="sl-SI"/>
        </w:rPr>
        <w:t xml:space="preserve"> </w:t>
      </w:r>
      <w:r w:rsidRPr="004C3286">
        <w:rPr>
          <w:rFonts w:cs="Arial"/>
          <w:bCs/>
          <w:sz w:val="22"/>
          <w:szCs w:val="22"/>
          <w:lang w:val="sl-SI"/>
        </w:rPr>
        <w:t>аутора</w:t>
      </w:r>
      <w:r w:rsidR="00421CC4" w:rsidRPr="004C3286">
        <w:rPr>
          <w:rFonts w:cs="Arial"/>
          <w:bCs/>
          <w:sz w:val="22"/>
          <w:szCs w:val="22"/>
          <w:lang w:val="sl-SI"/>
        </w:rPr>
        <w:t xml:space="preserve"> </w:t>
      </w:r>
      <w:r w:rsidRPr="004C3286">
        <w:rPr>
          <w:rFonts w:cs="Arial"/>
          <w:bCs/>
          <w:sz w:val="22"/>
          <w:szCs w:val="22"/>
          <w:lang w:val="sl-SI"/>
        </w:rPr>
        <w:t>из</w:t>
      </w:r>
      <w:r w:rsidR="00421CC4" w:rsidRPr="004C3286">
        <w:rPr>
          <w:rFonts w:cs="Arial"/>
          <w:bCs/>
          <w:sz w:val="22"/>
          <w:szCs w:val="22"/>
          <w:lang w:val="sl-SI"/>
        </w:rPr>
        <w:t xml:space="preserve"> </w:t>
      </w:r>
      <w:r w:rsidRPr="004C3286">
        <w:rPr>
          <w:rFonts w:cs="Arial"/>
          <w:bCs/>
          <w:sz w:val="22"/>
          <w:szCs w:val="22"/>
          <w:lang w:val="sl-SI"/>
        </w:rPr>
        <w:t>једне</w:t>
      </w:r>
      <w:r w:rsidR="00421CC4" w:rsidRPr="004C3286">
        <w:rPr>
          <w:rFonts w:cs="Arial"/>
          <w:bCs/>
          <w:sz w:val="22"/>
          <w:szCs w:val="22"/>
          <w:lang w:val="sl-SI"/>
        </w:rPr>
        <w:t xml:space="preserve"> </w:t>
      </w:r>
      <w:r w:rsidRPr="004C3286">
        <w:rPr>
          <w:rFonts w:cs="Arial"/>
          <w:bCs/>
          <w:sz w:val="22"/>
          <w:szCs w:val="22"/>
          <w:lang w:val="sl-SI"/>
        </w:rPr>
        <w:t>године</w:t>
      </w:r>
      <w:r w:rsidR="00421CC4" w:rsidRPr="004C3286">
        <w:rPr>
          <w:rFonts w:cs="Arial"/>
          <w:bCs/>
          <w:sz w:val="22"/>
          <w:szCs w:val="22"/>
          <w:lang w:val="sl-SI"/>
        </w:rPr>
        <w:t xml:space="preserve">, </w:t>
      </w:r>
      <w:r w:rsidRPr="004C3286">
        <w:rPr>
          <w:rFonts w:cs="Arial"/>
          <w:bCs/>
          <w:sz w:val="22"/>
          <w:szCs w:val="22"/>
          <w:lang w:val="sl-SI"/>
        </w:rPr>
        <w:t>онда</w:t>
      </w:r>
      <w:r w:rsidR="00421CC4" w:rsidRPr="004C3286">
        <w:rPr>
          <w:rFonts w:cs="Arial"/>
          <w:bCs/>
          <w:sz w:val="22"/>
          <w:szCs w:val="22"/>
          <w:lang w:val="sl-SI"/>
        </w:rPr>
        <w:t xml:space="preserve"> </w:t>
      </w:r>
      <w:r w:rsidRPr="004C3286">
        <w:rPr>
          <w:rFonts w:cs="Arial"/>
          <w:bCs/>
          <w:sz w:val="22"/>
          <w:szCs w:val="22"/>
          <w:lang w:val="sl-SI"/>
        </w:rPr>
        <w:t>се</w:t>
      </w:r>
      <w:r w:rsidR="00421CC4" w:rsidRPr="004C3286">
        <w:rPr>
          <w:rFonts w:cs="Arial"/>
          <w:bCs/>
          <w:sz w:val="22"/>
          <w:szCs w:val="22"/>
          <w:lang w:val="sl-SI"/>
        </w:rPr>
        <w:t xml:space="preserve"> </w:t>
      </w:r>
      <w:r w:rsidRPr="004C3286">
        <w:rPr>
          <w:rFonts w:cs="Arial"/>
          <w:bCs/>
          <w:sz w:val="22"/>
          <w:szCs w:val="22"/>
          <w:lang w:val="sl-SI"/>
        </w:rPr>
        <w:t>уз</w:t>
      </w:r>
      <w:r w:rsidR="00421CC4" w:rsidRPr="004C3286">
        <w:rPr>
          <w:rFonts w:cs="Arial"/>
          <w:bCs/>
          <w:sz w:val="22"/>
          <w:szCs w:val="22"/>
          <w:lang w:val="sl-SI"/>
        </w:rPr>
        <w:t xml:space="preserve"> </w:t>
      </w:r>
      <w:r w:rsidRPr="004C3286">
        <w:rPr>
          <w:rFonts w:cs="Arial"/>
          <w:bCs/>
          <w:sz w:val="22"/>
          <w:szCs w:val="22"/>
          <w:lang w:val="sl-SI"/>
        </w:rPr>
        <w:t>годину</w:t>
      </w:r>
      <w:r w:rsidR="00421CC4" w:rsidRPr="004C3286">
        <w:rPr>
          <w:rFonts w:cs="Arial"/>
          <w:bCs/>
          <w:sz w:val="22"/>
          <w:szCs w:val="22"/>
          <w:lang w:val="sl-SI"/>
        </w:rPr>
        <w:t xml:space="preserve"> </w:t>
      </w:r>
      <w:r w:rsidRPr="004C3286">
        <w:rPr>
          <w:rFonts w:cs="Arial"/>
          <w:bCs/>
          <w:sz w:val="22"/>
          <w:szCs w:val="22"/>
          <w:lang w:val="sl-SI"/>
        </w:rPr>
        <w:t>издања</w:t>
      </w:r>
      <w:r w:rsidR="00421CC4" w:rsidRPr="004C3286">
        <w:rPr>
          <w:rFonts w:cs="Arial"/>
          <w:bCs/>
          <w:sz w:val="22"/>
          <w:szCs w:val="22"/>
          <w:lang w:val="sl-SI"/>
        </w:rPr>
        <w:t xml:space="preserve"> </w:t>
      </w:r>
      <w:r w:rsidR="003A30FF" w:rsidRPr="004C3286">
        <w:rPr>
          <w:rFonts w:cs="Arial"/>
          <w:bCs/>
          <w:sz w:val="22"/>
          <w:szCs w:val="22"/>
          <w:lang w:val="sr-Cyrl-RS"/>
        </w:rPr>
        <w:t>додаје</w:t>
      </w:r>
      <w:r w:rsidR="00421CC4" w:rsidRPr="004C3286">
        <w:rPr>
          <w:rFonts w:cs="Arial"/>
          <w:bCs/>
          <w:sz w:val="22"/>
          <w:szCs w:val="22"/>
          <w:lang w:val="sl-SI"/>
        </w:rPr>
        <w:t xml:space="preserve"> </w:t>
      </w:r>
      <w:r w:rsidRPr="004C3286">
        <w:rPr>
          <w:rFonts w:cs="Arial"/>
          <w:bCs/>
          <w:sz w:val="22"/>
          <w:szCs w:val="22"/>
          <w:lang w:val="sl-SI"/>
        </w:rPr>
        <w:t>и</w:t>
      </w:r>
      <w:r w:rsidR="00421CC4" w:rsidRPr="004C3286">
        <w:rPr>
          <w:rFonts w:cs="Arial"/>
          <w:bCs/>
          <w:sz w:val="22"/>
          <w:szCs w:val="22"/>
          <w:lang w:val="sl-SI"/>
        </w:rPr>
        <w:t xml:space="preserve"> </w:t>
      </w:r>
      <w:r w:rsidR="003A30FF" w:rsidRPr="004C3286">
        <w:rPr>
          <w:rFonts w:cs="Arial"/>
          <w:bCs/>
          <w:sz w:val="22"/>
          <w:szCs w:val="22"/>
          <w:lang w:val="sr-Cyrl-RS"/>
        </w:rPr>
        <w:t>абецедни</w:t>
      </w:r>
      <w:r w:rsidR="00421CC4" w:rsidRPr="004C3286">
        <w:rPr>
          <w:rFonts w:cs="Arial"/>
          <w:bCs/>
          <w:sz w:val="22"/>
          <w:szCs w:val="22"/>
          <w:lang w:val="sl-SI"/>
        </w:rPr>
        <w:t xml:space="preserve"> </w:t>
      </w:r>
      <w:r w:rsidRPr="004C3286">
        <w:rPr>
          <w:rFonts w:cs="Arial"/>
          <w:bCs/>
          <w:sz w:val="22"/>
          <w:szCs w:val="22"/>
          <w:lang w:val="sl-SI"/>
        </w:rPr>
        <w:t>додат</w:t>
      </w:r>
      <w:r w:rsidR="003A30FF" w:rsidRPr="004C3286">
        <w:rPr>
          <w:rFonts w:cs="Arial"/>
          <w:bCs/>
          <w:sz w:val="22"/>
          <w:szCs w:val="22"/>
          <w:lang w:val="sr-Cyrl-RS"/>
        </w:rPr>
        <w:t xml:space="preserve">ак </w:t>
      </w:r>
      <w:r w:rsidR="003A30FF" w:rsidRPr="00BC417C">
        <w:rPr>
          <w:rFonts w:cs="Arial"/>
          <w:bCs/>
          <w:sz w:val="22"/>
          <w:szCs w:val="22"/>
          <w:lang w:val="ru-RU"/>
        </w:rPr>
        <w:t>(</w:t>
      </w:r>
      <w:r w:rsidR="003A30FF" w:rsidRPr="004C3286">
        <w:rPr>
          <w:rFonts w:cs="Arial"/>
          <w:bCs/>
          <w:sz w:val="22"/>
          <w:szCs w:val="22"/>
          <w:lang w:val="en-US"/>
        </w:rPr>
        <w:t>a</w:t>
      </w:r>
      <w:r w:rsidR="003A30FF" w:rsidRPr="00BC417C">
        <w:rPr>
          <w:rFonts w:cs="Arial"/>
          <w:bCs/>
          <w:sz w:val="22"/>
          <w:szCs w:val="22"/>
          <w:lang w:val="ru-RU"/>
        </w:rPr>
        <w:t xml:space="preserve">, </w:t>
      </w:r>
      <w:r w:rsidR="003A30FF" w:rsidRPr="004C3286">
        <w:rPr>
          <w:rFonts w:cs="Arial"/>
          <w:bCs/>
          <w:sz w:val="22"/>
          <w:szCs w:val="22"/>
          <w:lang w:val="en-US"/>
        </w:rPr>
        <w:t>b</w:t>
      </w:r>
      <w:r w:rsidR="003A30FF" w:rsidRPr="00BC417C">
        <w:rPr>
          <w:rFonts w:cs="Arial"/>
          <w:bCs/>
          <w:sz w:val="22"/>
          <w:szCs w:val="22"/>
          <w:lang w:val="ru-RU"/>
        </w:rPr>
        <w:t xml:space="preserve">, </w:t>
      </w:r>
      <w:r w:rsidR="003A30FF" w:rsidRPr="004C3286">
        <w:rPr>
          <w:rFonts w:cs="Arial"/>
          <w:bCs/>
          <w:sz w:val="22"/>
          <w:szCs w:val="22"/>
          <w:lang w:val="en-US"/>
        </w:rPr>
        <w:t>c</w:t>
      </w:r>
      <w:r w:rsidR="003A30FF" w:rsidRPr="00BC417C">
        <w:rPr>
          <w:rFonts w:cs="Arial"/>
          <w:bCs/>
          <w:sz w:val="22"/>
          <w:szCs w:val="22"/>
          <w:lang w:val="ru-RU"/>
        </w:rPr>
        <w:t>…)</w:t>
      </w:r>
      <w:r w:rsidR="00421CC4" w:rsidRPr="004C3286">
        <w:rPr>
          <w:rFonts w:cs="Arial"/>
          <w:bCs/>
          <w:sz w:val="22"/>
          <w:szCs w:val="22"/>
          <w:lang w:val="sl-SI"/>
        </w:rPr>
        <w:t xml:space="preserve">, </w:t>
      </w:r>
      <w:r w:rsidRPr="004C3286">
        <w:rPr>
          <w:rFonts w:cs="Arial"/>
          <w:bCs/>
          <w:sz w:val="22"/>
          <w:szCs w:val="22"/>
          <w:lang w:val="sl-SI"/>
        </w:rPr>
        <w:t>по</w:t>
      </w:r>
      <w:r w:rsidR="00421CC4" w:rsidRPr="004C3286">
        <w:rPr>
          <w:rFonts w:cs="Arial"/>
          <w:bCs/>
          <w:sz w:val="22"/>
          <w:szCs w:val="22"/>
          <w:lang w:val="sl-SI"/>
        </w:rPr>
        <w:t xml:space="preserve"> </w:t>
      </w:r>
      <w:r w:rsidRPr="004C3286">
        <w:rPr>
          <w:rFonts w:cs="Arial"/>
          <w:bCs/>
          <w:sz w:val="22"/>
          <w:szCs w:val="22"/>
          <w:lang w:val="sl-SI"/>
        </w:rPr>
        <w:t>редоследу</w:t>
      </w:r>
      <w:r w:rsidR="00421CC4" w:rsidRPr="004C3286">
        <w:rPr>
          <w:rFonts w:cs="Arial"/>
          <w:bCs/>
          <w:sz w:val="22"/>
          <w:szCs w:val="22"/>
          <w:lang w:val="sl-SI"/>
        </w:rPr>
        <w:t>:</w:t>
      </w:r>
    </w:p>
    <w:p w14:paraId="5656D361" w14:textId="77777777" w:rsidR="00FB4A89" w:rsidRDefault="00107C7F" w:rsidP="008A5115">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Latn-CS"/>
        </w:rPr>
        <w:t>Процес</w:t>
      </w:r>
      <w:r w:rsidR="00FB4A89" w:rsidRPr="00542F73">
        <w:rPr>
          <w:rFonts w:ascii="Arial" w:hAnsi="Arial" w:cs="Arial"/>
          <w:sz w:val="22"/>
          <w:szCs w:val="22"/>
          <w:lang w:val="sr-Latn-CS"/>
        </w:rPr>
        <w:t xml:space="preserve"> </w:t>
      </w:r>
      <w:r>
        <w:rPr>
          <w:rFonts w:ascii="Arial" w:hAnsi="Arial" w:cs="Arial"/>
          <w:sz w:val="22"/>
          <w:szCs w:val="22"/>
          <w:lang w:val="sr-Latn-CS"/>
        </w:rPr>
        <w:t>одлучивања</w:t>
      </w:r>
      <w:r w:rsidR="00FB4A89" w:rsidRPr="00542F73">
        <w:rPr>
          <w:rFonts w:ascii="Arial" w:hAnsi="Arial" w:cs="Arial"/>
          <w:sz w:val="22"/>
          <w:szCs w:val="22"/>
          <w:lang w:val="sr-Latn-CS"/>
        </w:rPr>
        <w:t xml:space="preserve"> </w:t>
      </w:r>
      <w:r>
        <w:rPr>
          <w:rFonts w:ascii="Arial" w:hAnsi="Arial" w:cs="Arial"/>
          <w:sz w:val="22"/>
          <w:szCs w:val="22"/>
          <w:lang w:val="sr-Latn-CS"/>
        </w:rPr>
        <w:t>састоји</w:t>
      </w:r>
      <w:r w:rsidR="00FB4A89" w:rsidRPr="00542F73">
        <w:rPr>
          <w:rFonts w:ascii="Arial" w:hAnsi="Arial" w:cs="Arial"/>
          <w:sz w:val="22"/>
          <w:szCs w:val="22"/>
          <w:lang w:val="sr-Latn-CS"/>
        </w:rPr>
        <w:t xml:space="preserve"> </w:t>
      </w:r>
      <w:r>
        <w:rPr>
          <w:rFonts w:ascii="Arial" w:hAnsi="Arial" w:cs="Arial"/>
          <w:sz w:val="22"/>
          <w:szCs w:val="22"/>
          <w:lang w:val="sr-Latn-CS"/>
        </w:rPr>
        <w:t>се</w:t>
      </w:r>
      <w:r w:rsidR="00FB4A89" w:rsidRPr="00542F73">
        <w:rPr>
          <w:rFonts w:ascii="Arial" w:hAnsi="Arial" w:cs="Arial"/>
          <w:sz w:val="22"/>
          <w:szCs w:val="22"/>
          <w:lang w:val="sr-Latn-CS"/>
        </w:rPr>
        <w:t xml:space="preserve"> </w:t>
      </w:r>
      <w:r>
        <w:rPr>
          <w:rFonts w:ascii="Arial" w:hAnsi="Arial" w:cs="Arial"/>
          <w:sz w:val="22"/>
          <w:szCs w:val="22"/>
          <w:lang w:val="sr-Latn-CS"/>
        </w:rPr>
        <w:t>од</w:t>
      </w:r>
      <w:r w:rsidR="00FB4A89" w:rsidRPr="00542F73">
        <w:rPr>
          <w:rFonts w:ascii="Arial" w:hAnsi="Arial" w:cs="Arial"/>
          <w:sz w:val="22"/>
          <w:szCs w:val="22"/>
          <w:lang w:val="sr-Latn-CS"/>
        </w:rPr>
        <w:t xml:space="preserve"> </w:t>
      </w:r>
      <w:r>
        <w:rPr>
          <w:rFonts w:ascii="Arial" w:hAnsi="Arial" w:cs="Arial"/>
          <w:sz w:val="22"/>
          <w:szCs w:val="22"/>
          <w:lang w:val="sr-Latn-CS"/>
        </w:rPr>
        <w:t>више</w:t>
      </w:r>
      <w:r w:rsidR="00FB4A89" w:rsidRPr="00542F73">
        <w:rPr>
          <w:rFonts w:ascii="Arial" w:hAnsi="Arial" w:cs="Arial"/>
          <w:sz w:val="22"/>
          <w:szCs w:val="22"/>
          <w:lang w:val="sr-Latn-CS"/>
        </w:rPr>
        <w:t xml:space="preserve"> </w:t>
      </w:r>
      <w:r>
        <w:rPr>
          <w:rFonts w:ascii="Arial" w:hAnsi="Arial" w:cs="Arial"/>
          <w:sz w:val="22"/>
          <w:szCs w:val="22"/>
          <w:lang w:val="sr-Latn-CS"/>
        </w:rPr>
        <w:t>фаза</w:t>
      </w:r>
      <w:r w:rsidR="00FB4A89" w:rsidRPr="00542F73">
        <w:rPr>
          <w:rFonts w:ascii="Arial" w:hAnsi="Arial" w:cs="Arial"/>
          <w:sz w:val="22"/>
          <w:szCs w:val="22"/>
          <w:lang w:val="sr-Latn-CS"/>
        </w:rPr>
        <w:t xml:space="preserve">, </w:t>
      </w:r>
      <w:r>
        <w:rPr>
          <w:rFonts w:ascii="Arial" w:hAnsi="Arial" w:cs="Arial"/>
          <w:sz w:val="22"/>
          <w:szCs w:val="22"/>
          <w:lang w:val="sr-Latn-CS"/>
        </w:rPr>
        <w:t>које</w:t>
      </w:r>
      <w:r w:rsidR="00FB4A89" w:rsidRPr="00542F73">
        <w:rPr>
          <w:rFonts w:ascii="Arial" w:hAnsi="Arial" w:cs="Arial"/>
          <w:sz w:val="22"/>
          <w:szCs w:val="22"/>
          <w:lang w:val="sr-Latn-CS"/>
        </w:rPr>
        <w:t xml:space="preserve"> </w:t>
      </w:r>
      <w:r>
        <w:rPr>
          <w:rFonts w:ascii="Arial" w:hAnsi="Arial" w:cs="Arial"/>
          <w:sz w:val="22"/>
          <w:szCs w:val="22"/>
          <w:lang w:val="sr-Latn-CS"/>
        </w:rPr>
        <w:t>представљају</w:t>
      </w:r>
      <w:r w:rsidR="00FB4A89" w:rsidRPr="00542F73">
        <w:rPr>
          <w:rFonts w:ascii="Arial" w:hAnsi="Arial" w:cs="Arial"/>
          <w:sz w:val="22"/>
          <w:szCs w:val="22"/>
          <w:lang w:val="sr-Latn-CS"/>
        </w:rPr>
        <w:t xml:space="preserve"> </w:t>
      </w:r>
      <w:r>
        <w:rPr>
          <w:rFonts w:ascii="Arial" w:hAnsi="Arial" w:cs="Arial"/>
          <w:sz w:val="22"/>
          <w:szCs w:val="22"/>
          <w:lang w:val="sr-Latn-CS"/>
        </w:rPr>
        <w:t>карике</w:t>
      </w:r>
      <w:r w:rsidR="00FB4A89" w:rsidRPr="00542F73">
        <w:rPr>
          <w:rFonts w:ascii="Arial" w:hAnsi="Arial" w:cs="Arial"/>
          <w:sz w:val="22"/>
          <w:szCs w:val="22"/>
          <w:lang w:val="sr-Latn-CS"/>
        </w:rPr>
        <w:t xml:space="preserve"> </w:t>
      </w:r>
      <w:r>
        <w:rPr>
          <w:rFonts w:ascii="Arial" w:hAnsi="Arial" w:cs="Arial"/>
          <w:sz w:val="22"/>
          <w:szCs w:val="22"/>
          <w:lang w:val="sr-Latn-CS"/>
        </w:rPr>
        <w:t>у</w:t>
      </w:r>
      <w:r w:rsidR="00FB4A89" w:rsidRPr="00542F73">
        <w:rPr>
          <w:rFonts w:ascii="Arial" w:hAnsi="Arial" w:cs="Arial"/>
          <w:sz w:val="22"/>
          <w:szCs w:val="22"/>
          <w:lang w:val="sr-Latn-CS"/>
        </w:rPr>
        <w:t xml:space="preserve"> </w:t>
      </w:r>
      <w:r>
        <w:rPr>
          <w:rFonts w:ascii="Arial" w:hAnsi="Arial" w:cs="Arial"/>
          <w:sz w:val="22"/>
          <w:szCs w:val="22"/>
          <w:lang w:val="sr-Latn-CS"/>
        </w:rPr>
        <w:t>ланцу</w:t>
      </w:r>
      <w:r w:rsidR="00FB4A89" w:rsidRPr="00542F73">
        <w:rPr>
          <w:rFonts w:ascii="Arial" w:hAnsi="Arial" w:cs="Arial"/>
          <w:sz w:val="22"/>
          <w:szCs w:val="22"/>
          <w:lang w:val="sr-Latn-CS"/>
        </w:rPr>
        <w:t xml:space="preserve">, </w:t>
      </w:r>
      <w:r>
        <w:rPr>
          <w:rFonts w:ascii="Arial" w:hAnsi="Arial" w:cs="Arial"/>
          <w:sz w:val="22"/>
          <w:szCs w:val="22"/>
          <w:lang w:val="sr-Latn-CS"/>
        </w:rPr>
        <w:t>од</w:t>
      </w:r>
      <w:r w:rsidR="00FB4A89" w:rsidRPr="00542F73">
        <w:rPr>
          <w:rFonts w:ascii="Arial" w:hAnsi="Arial" w:cs="Arial"/>
          <w:sz w:val="22"/>
          <w:szCs w:val="22"/>
          <w:lang w:val="sr-Latn-CS"/>
        </w:rPr>
        <w:t xml:space="preserve"> </w:t>
      </w:r>
      <w:r>
        <w:rPr>
          <w:rFonts w:ascii="Arial" w:hAnsi="Arial" w:cs="Arial"/>
          <w:sz w:val="22"/>
          <w:szCs w:val="22"/>
          <w:lang w:val="sr-Latn-CS"/>
        </w:rPr>
        <w:t>којих</w:t>
      </w:r>
      <w:r w:rsidR="00FB4A89" w:rsidRPr="00542F73">
        <w:rPr>
          <w:rFonts w:ascii="Arial" w:hAnsi="Arial" w:cs="Arial"/>
          <w:sz w:val="22"/>
          <w:szCs w:val="22"/>
          <w:lang w:val="sr-Latn-CS"/>
        </w:rPr>
        <w:t xml:space="preserve"> </w:t>
      </w:r>
      <w:r>
        <w:rPr>
          <w:rFonts w:ascii="Arial" w:hAnsi="Arial" w:cs="Arial"/>
          <w:sz w:val="22"/>
          <w:szCs w:val="22"/>
          <w:lang w:val="sr-Latn-CS"/>
        </w:rPr>
        <w:t>свака</w:t>
      </w:r>
      <w:r w:rsidR="00FB4A89" w:rsidRPr="00542F73">
        <w:rPr>
          <w:rFonts w:ascii="Arial" w:hAnsi="Arial" w:cs="Arial"/>
          <w:sz w:val="22"/>
          <w:szCs w:val="22"/>
          <w:lang w:val="sr-Latn-CS"/>
        </w:rPr>
        <w:t xml:space="preserve"> </w:t>
      </w:r>
      <w:r>
        <w:rPr>
          <w:rFonts w:ascii="Arial" w:hAnsi="Arial" w:cs="Arial"/>
          <w:sz w:val="22"/>
          <w:szCs w:val="22"/>
          <w:lang w:val="sr-Latn-CS"/>
        </w:rPr>
        <w:t>има</w:t>
      </w:r>
      <w:r w:rsidR="00FB4A89" w:rsidRPr="00542F73">
        <w:rPr>
          <w:rFonts w:ascii="Arial" w:hAnsi="Arial" w:cs="Arial"/>
          <w:sz w:val="22"/>
          <w:szCs w:val="22"/>
          <w:lang w:val="sr-Latn-CS"/>
        </w:rPr>
        <w:t xml:space="preserve"> </w:t>
      </w:r>
      <w:r>
        <w:rPr>
          <w:rFonts w:ascii="Arial" w:hAnsi="Arial" w:cs="Arial"/>
          <w:sz w:val="22"/>
          <w:szCs w:val="22"/>
          <w:lang w:val="sr-Latn-CS"/>
        </w:rPr>
        <w:t>своје</w:t>
      </w:r>
      <w:r w:rsidR="00FB4A89" w:rsidRPr="00542F73">
        <w:rPr>
          <w:rFonts w:ascii="Arial" w:hAnsi="Arial" w:cs="Arial"/>
          <w:sz w:val="22"/>
          <w:szCs w:val="22"/>
          <w:lang w:val="sr-Latn-CS"/>
        </w:rPr>
        <w:t xml:space="preserve"> </w:t>
      </w:r>
      <w:r>
        <w:rPr>
          <w:rFonts w:ascii="Arial" w:hAnsi="Arial" w:cs="Arial"/>
          <w:sz w:val="22"/>
          <w:szCs w:val="22"/>
          <w:lang w:val="sr-Latn-CS"/>
        </w:rPr>
        <w:t>место</w:t>
      </w:r>
      <w:r w:rsidR="00FB4A89" w:rsidRPr="00542F73">
        <w:rPr>
          <w:rFonts w:ascii="Arial" w:hAnsi="Arial" w:cs="Arial"/>
          <w:sz w:val="22"/>
          <w:szCs w:val="22"/>
          <w:lang w:val="sr-Latn-CS"/>
        </w:rPr>
        <w:t xml:space="preserve"> </w:t>
      </w:r>
      <w:r>
        <w:rPr>
          <w:rFonts w:ascii="Arial" w:hAnsi="Arial" w:cs="Arial"/>
          <w:sz w:val="22"/>
          <w:szCs w:val="22"/>
          <w:lang w:val="sr-Latn-CS"/>
        </w:rPr>
        <w:t>и</w:t>
      </w:r>
      <w:r w:rsidR="00FB4A89" w:rsidRPr="00542F73">
        <w:rPr>
          <w:rFonts w:ascii="Arial" w:hAnsi="Arial" w:cs="Arial"/>
          <w:sz w:val="22"/>
          <w:szCs w:val="22"/>
          <w:lang w:val="sr-Latn-CS"/>
        </w:rPr>
        <w:t xml:space="preserve"> </w:t>
      </w:r>
      <w:r>
        <w:rPr>
          <w:rFonts w:ascii="Arial" w:hAnsi="Arial" w:cs="Arial"/>
          <w:sz w:val="22"/>
          <w:szCs w:val="22"/>
          <w:lang w:val="sr-Latn-CS"/>
        </w:rPr>
        <w:t>значај</w:t>
      </w:r>
      <w:r w:rsidR="00FB4A89" w:rsidRPr="00542F73">
        <w:rPr>
          <w:rFonts w:ascii="Arial" w:hAnsi="Arial" w:cs="Arial"/>
          <w:sz w:val="22"/>
          <w:szCs w:val="22"/>
          <w:lang w:val="sr-Latn-CS"/>
        </w:rPr>
        <w:t xml:space="preserve"> (</w:t>
      </w:r>
      <w:r w:rsidR="00DF1A86">
        <w:rPr>
          <w:rFonts w:ascii="Arial" w:hAnsi="Arial" w:cs="Arial"/>
          <w:sz w:val="22"/>
          <w:szCs w:val="22"/>
          <w:lang w:val="sr-Latn-CS"/>
        </w:rPr>
        <w:t>Petrović</w:t>
      </w:r>
      <w:r w:rsidR="00FB4A89" w:rsidRPr="00542F73">
        <w:rPr>
          <w:rFonts w:ascii="Arial" w:hAnsi="Arial" w:cs="Arial"/>
          <w:sz w:val="22"/>
          <w:szCs w:val="22"/>
          <w:lang w:val="sr-Latn-CS"/>
        </w:rPr>
        <w:t>, 2005</w:t>
      </w:r>
      <w:r w:rsidR="00DF1A86">
        <w:rPr>
          <w:rFonts w:ascii="Arial" w:hAnsi="Arial" w:cs="Arial"/>
          <w:sz w:val="22"/>
          <w:szCs w:val="22"/>
          <w:lang w:val="sr-Latn-CS"/>
        </w:rPr>
        <w:t>a</w:t>
      </w:r>
      <w:r w:rsidR="0049144F">
        <w:rPr>
          <w:rFonts w:ascii="Arial" w:hAnsi="Arial" w:cs="Arial"/>
          <w:sz w:val="22"/>
          <w:szCs w:val="22"/>
          <w:lang w:val="sr-Latn-CS"/>
        </w:rPr>
        <w:t>, p.46</w:t>
      </w:r>
      <w:r w:rsidR="00FB4A89" w:rsidRPr="00542F73">
        <w:rPr>
          <w:rFonts w:ascii="Arial" w:hAnsi="Arial" w:cs="Arial"/>
          <w:sz w:val="22"/>
          <w:szCs w:val="22"/>
          <w:lang w:val="sr-Latn-CS"/>
        </w:rPr>
        <w:t>)</w:t>
      </w:r>
      <w:r w:rsidR="00FB4A89">
        <w:rPr>
          <w:rFonts w:ascii="Arial" w:hAnsi="Arial" w:cs="Arial"/>
          <w:sz w:val="22"/>
          <w:szCs w:val="22"/>
          <w:lang w:val="sr-Latn-CS"/>
        </w:rPr>
        <w:t>.</w:t>
      </w:r>
    </w:p>
    <w:p w14:paraId="5BF82340" w14:textId="77777777" w:rsidR="00421CC4" w:rsidRDefault="00107C7F" w:rsidP="008A5115">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Latn-CS"/>
        </w:rPr>
        <w:t>Вишекритеријумска</w:t>
      </w:r>
      <w:r w:rsidR="00FB4A89">
        <w:rPr>
          <w:rFonts w:ascii="Arial" w:hAnsi="Arial" w:cs="Arial"/>
          <w:sz w:val="22"/>
          <w:szCs w:val="22"/>
          <w:lang w:val="sr-Latn-CS"/>
        </w:rPr>
        <w:t xml:space="preserve"> </w:t>
      </w:r>
      <w:r>
        <w:rPr>
          <w:rFonts w:ascii="Arial" w:hAnsi="Arial" w:cs="Arial"/>
          <w:sz w:val="22"/>
          <w:szCs w:val="22"/>
          <w:lang w:val="sr-Latn-CS"/>
        </w:rPr>
        <w:t>анализа</w:t>
      </w:r>
      <w:r w:rsidR="00FB4A89">
        <w:rPr>
          <w:rFonts w:ascii="Arial" w:hAnsi="Arial" w:cs="Arial"/>
          <w:sz w:val="22"/>
          <w:szCs w:val="22"/>
          <w:lang w:val="sr-Latn-CS"/>
        </w:rPr>
        <w:t xml:space="preserve"> </w:t>
      </w:r>
      <w:r>
        <w:rPr>
          <w:rFonts w:ascii="Arial" w:hAnsi="Arial" w:cs="Arial"/>
          <w:sz w:val="22"/>
          <w:szCs w:val="22"/>
          <w:lang w:val="sr-Latn-CS"/>
        </w:rPr>
        <w:t>представља</w:t>
      </w:r>
      <w:r w:rsidR="00FB4A89">
        <w:rPr>
          <w:rFonts w:ascii="Arial" w:hAnsi="Arial" w:cs="Arial"/>
          <w:sz w:val="22"/>
          <w:szCs w:val="22"/>
          <w:lang w:val="sr-Latn-CS"/>
        </w:rPr>
        <w:t xml:space="preserve"> </w:t>
      </w:r>
      <w:r w:rsidR="004A45F7">
        <w:rPr>
          <w:rFonts w:ascii="Arial" w:hAnsi="Arial" w:cs="Arial"/>
          <w:sz w:val="22"/>
          <w:szCs w:val="22"/>
          <w:lang w:val="sr-Latn-CS"/>
        </w:rPr>
        <w:t>незаме</w:t>
      </w:r>
      <w:r w:rsidR="004A45F7">
        <w:rPr>
          <w:rFonts w:ascii="Arial" w:hAnsi="Arial" w:cs="Arial"/>
          <w:sz w:val="22"/>
          <w:szCs w:val="22"/>
          <w:lang w:val="sr-Cyrl-CS"/>
        </w:rPr>
        <w:t>н</w:t>
      </w:r>
      <w:r>
        <w:rPr>
          <w:rFonts w:ascii="Arial" w:hAnsi="Arial" w:cs="Arial"/>
          <w:sz w:val="22"/>
          <w:szCs w:val="22"/>
          <w:lang w:val="sr-Latn-CS"/>
        </w:rPr>
        <w:t>љив</w:t>
      </w:r>
      <w:r w:rsidR="00FB4A89">
        <w:rPr>
          <w:rFonts w:ascii="Arial" w:hAnsi="Arial" w:cs="Arial"/>
          <w:sz w:val="22"/>
          <w:szCs w:val="22"/>
          <w:lang w:val="sr-Latn-CS"/>
        </w:rPr>
        <w:t xml:space="preserve"> </w:t>
      </w:r>
      <w:r>
        <w:rPr>
          <w:rFonts w:ascii="Arial" w:hAnsi="Arial" w:cs="Arial"/>
          <w:sz w:val="22"/>
          <w:szCs w:val="22"/>
          <w:lang w:val="sr-Latn-CS"/>
        </w:rPr>
        <w:t>алат</w:t>
      </w:r>
      <w:r w:rsidR="00FB4A89">
        <w:rPr>
          <w:rFonts w:ascii="Arial" w:hAnsi="Arial" w:cs="Arial"/>
          <w:sz w:val="22"/>
          <w:szCs w:val="22"/>
          <w:lang w:val="sr-Latn-CS"/>
        </w:rPr>
        <w:t xml:space="preserve"> </w:t>
      </w:r>
      <w:r>
        <w:rPr>
          <w:rFonts w:ascii="Arial" w:hAnsi="Arial" w:cs="Arial"/>
          <w:sz w:val="22"/>
          <w:szCs w:val="22"/>
          <w:lang w:val="sr-Latn-CS"/>
        </w:rPr>
        <w:t>у</w:t>
      </w:r>
      <w:r w:rsidR="00FB4A89">
        <w:rPr>
          <w:rFonts w:ascii="Arial" w:hAnsi="Arial" w:cs="Arial"/>
          <w:sz w:val="22"/>
          <w:szCs w:val="22"/>
          <w:lang w:val="sr-Latn-CS"/>
        </w:rPr>
        <w:t xml:space="preserve"> </w:t>
      </w:r>
      <w:r>
        <w:rPr>
          <w:rFonts w:ascii="Arial" w:hAnsi="Arial" w:cs="Arial"/>
          <w:sz w:val="22"/>
          <w:szCs w:val="22"/>
          <w:lang w:val="sr-Latn-CS"/>
        </w:rPr>
        <w:t>решавању</w:t>
      </w:r>
      <w:r w:rsidR="00FB4A89">
        <w:rPr>
          <w:rFonts w:ascii="Arial" w:hAnsi="Arial" w:cs="Arial"/>
          <w:sz w:val="22"/>
          <w:szCs w:val="22"/>
          <w:lang w:val="sr-Latn-CS"/>
        </w:rPr>
        <w:t xml:space="preserve"> </w:t>
      </w:r>
      <w:r>
        <w:rPr>
          <w:rFonts w:ascii="Arial" w:hAnsi="Arial" w:cs="Arial"/>
          <w:sz w:val="22"/>
          <w:szCs w:val="22"/>
          <w:lang w:val="sr-Latn-CS"/>
        </w:rPr>
        <w:t>проблема</w:t>
      </w:r>
      <w:r w:rsidR="00FB4A89">
        <w:rPr>
          <w:rFonts w:ascii="Arial" w:hAnsi="Arial" w:cs="Arial"/>
          <w:sz w:val="22"/>
          <w:szCs w:val="22"/>
          <w:lang w:val="sr-Latn-CS"/>
        </w:rPr>
        <w:t xml:space="preserve"> </w:t>
      </w:r>
      <w:r>
        <w:rPr>
          <w:rFonts w:ascii="Arial" w:hAnsi="Arial" w:cs="Arial"/>
          <w:sz w:val="22"/>
          <w:szCs w:val="22"/>
          <w:lang w:val="sr-Latn-CS"/>
        </w:rPr>
        <w:t>одлучивања</w:t>
      </w:r>
      <w:r w:rsidR="00421CC4" w:rsidRPr="00542F73">
        <w:rPr>
          <w:rFonts w:ascii="Arial" w:hAnsi="Arial" w:cs="Arial"/>
          <w:sz w:val="22"/>
          <w:szCs w:val="22"/>
          <w:lang w:val="sr-Latn-CS"/>
        </w:rPr>
        <w:t xml:space="preserve"> (</w:t>
      </w:r>
      <w:r w:rsidR="00DF1A86">
        <w:rPr>
          <w:rFonts w:ascii="Arial" w:hAnsi="Arial" w:cs="Arial"/>
          <w:sz w:val="22"/>
          <w:szCs w:val="22"/>
          <w:lang w:val="sr-Latn-CS"/>
        </w:rPr>
        <w:t>Petrović</w:t>
      </w:r>
      <w:r w:rsidR="00421CC4" w:rsidRPr="00542F73">
        <w:rPr>
          <w:rFonts w:ascii="Arial" w:hAnsi="Arial" w:cs="Arial"/>
          <w:sz w:val="22"/>
          <w:szCs w:val="22"/>
          <w:lang w:val="sr-Latn-CS"/>
        </w:rPr>
        <w:t>, 2005</w:t>
      </w:r>
      <w:r w:rsidR="00DF1A86">
        <w:rPr>
          <w:rFonts w:ascii="Arial" w:hAnsi="Arial" w:cs="Arial"/>
          <w:sz w:val="22"/>
          <w:szCs w:val="22"/>
          <w:lang w:val="sr-Latn-CS"/>
        </w:rPr>
        <w:t>b</w:t>
      </w:r>
      <w:r w:rsidR="0049144F">
        <w:rPr>
          <w:rFonts w:ascii="Arial" w:hAnsi="Arial" w:cs="Arial"/>
          <w:sz w:val="22"/>
          <w:szCs w:val="22"/>
          <w:lang w:val="sr-Latn-CS"/>
        </w:rPr>
        <w:t>, p.78</w:t>
      </w:r>
      <w:r w:rsidR="00421CC4" w:rsidRPr="00542F73">
        <w:rPr>
          <w:rFonts w:ascii="Arial" w:hAnsi="Arial" w:cs="Arial"/>
          <w:sz w:val="22"/>
          <w:szCs w:val="22"/>
          <w:lang w:val="sr-Latn-CS"/>
        </w:rPr>
        <w:t>)</w:t>
      </w:r>
      <w:r w:rsidR="00421CC4">
        <w:rPr>
          <w:rFonts w:ascii="Arial" w:hAnsi="Arial" w:cs="Arial"/>
          <w:sz w:val="22"/>
          <w:szCs w:val="22"/>
          <w:lang w:val="sr-Latn-CS"/>
        </w:rPr>
        <w:t>.</w:t>
      </w:r>
    </w:p>
    <w:p w14:paraId="596D477C" w14:textId="77777777" w:rsidR="00243748" w:rsidRPr="00071259" w:rsidRDefault="00243748" w:rsidP="00243748">
      <w:pPr>
        <w:pStyle w:val="21Navodjenjeliterature"/>
        <w:spacing w:after="120" w:line="240" w:lineRule="auto"/>
        <w:ind w:firstLine="0"/>
        <w:rPr>
          <w:rFonts w:cs="Arial"/>
          <w:b/>
          <w:bCs/>
          <w:caps/>
          <w:color w:val="E60000"/>
          <w:sz w:val="18"/>
          <w:szCs w:val="18"/>
          <w:u w:val="single"/>
          <w:lang w:val="sl-SI"/>
        </w:rPr>
      </w:pPr>
    </w:p>
    <w:p w14:paraId="505C35D7" w14:textId="77777777" w:rsidR="00243748" w:rsidRPr="00243748" w:rsidRDefault="00243748" w:rsidP="00243748">
      <w:pPr>
        <w:pStyle w:val="21Navodjenjeliterature"/>
        <w:spacing w:after="120" w:line="240" w:lineRule="auto"/>
        <w:ind w:firstLine="0"/>
        <w:rPr>
          <w:rFonts w:cs="Arial"/>
          <w:b/>
          <w:bCs/>
          <w:caps/>
          <w:color w:val="E60000"/>
          <w:sz w:val="22"/>
          <w:szCs w:val="22"/>
          <w:u w:val="single"/>
        </w:rPr>
      </w:pPr>
      <w:r>
        <w:rPr>
          <w:rFonts w:cs="Arial"/>
          <w:b/>
          <w:bCs/>
          <w:caps/>
          <w:color w:val="E60000"/>
          <w:sz w:val="22"/>
          <w:szCs w:val="22"/>
          <w:u w:val="single"/>
          <w:lang w:val="sl-SI"/>
        </w:rPr>
        <w:t>Додавање</w:t>
      </w:r>
      <w:r w:rsidRPr="00931D79">
        <w:rPr>
          <w:rFonts w:cs="Arial"/>
          <w:b/>
          <w:bCs/>
          <w:caps/>
          <w:color w:val="E60000"/>
          <w:sz w:val="22"/>
          <w:szCs w:val="22"/>
          <w:u w:val="single"/>
          <w:lang w:val="sl-SI"/>
        </w:rPr>
        <w:t xml:space="preserve"> </w:t>
      </w:r>
      <w:r>
        <w:rPr>
          <w:rFonts w:cs="Arial"/>
          <w:b/>
          <w:bCs/>
          <w:caps/>
          <w:color w:val="E60000"/>
          <w:sz w:val="22"/>
          <w:szCs w:val="22"/>
          <w:u w:val="single"/>
          <w:lang w:val="sl-SI"/>
        </w:rPr>
        <w:t>референце</w:t>
      </w:r>
      <w:r w:rsidRPr="00931D79">
        <w:rPr>
          <w:rFonts w:cs="Arial"/>
          <w:b/>
          <w:bCs/>
          <w:caps/>
          <w:color w:val="E60000"/>
          <w:sz w:val="22"/>
          <w:szCs w:val="22"/>
          <w:u w:val="single"/>
          <w:lang w:val="sl-SI"/>
        </w:rPr>
        <w:t xml:space="preserve"> </w:t>
      </w:r>
      <w:r>
        <w:rPr>
          <w:rFonts w:cs="Arial"/>
          <w:b/>
          <w:bCs/>
          <w:caps/>
          <w:color w:val="E60000"/>
          <w:sz w:val="22"/>
          <w:szCs w:val="22"/>
          <w:u w:val="single"/>
          <w:lang w:val="sl-SI"/>
        </w:rPr>
        <w:t>када</w:t>
      </w:r>
      <w:r w:rsidRPr="00931D79">
        <w:rPr>
          <w:rFonts w:cs="Arial"/>
          <w:b/>
          <w:bCs/>
          <w:caps/>
          <w:color w:val="E60000"/>
          <w:sz w:val="22"/>
          <w:szCs w:val="22"/>
          <w:u w:val="single"/>
          <w:lang w:val="sl-SI"/>
        </w:rPr>
        <w:t xml:space="preserve"> </w:t>
      </w:r>
      <w:r>
        <w:rPr>
          <w:rFonts w:cs="Arial"/>
          <w:b/>
          <w:bCs/>
          <w:caps/>
          <w:color w:val="E60000"/>
          <w:sz w:val="22"/>
          <w:szCs w:val="22"/>
          <w:u w:val="single"/>
        </w:rPr>
        <w:t>није познат аутор</w:t>
      </w:r>
    </w:p>
    <w:p w14:paraId="7C8A521E" w14:textId="77777777" w:rsidR="00243748" w:rsidRDefault="00243748" w:rsidP="00243748">
      <w:pPr>
        <w:pStyle w:val="21Navodjenjeliterature"/>
        <w:spacing w:after="120" w:line="240" w:lineRule="auto"/>
        <w:ind w:firstLine="0"/>
        <w:rPr>
          <w:rFonts w:cs="Arial"/>
          <w:bCs/>
          <w:sz w:val="22"/>
          <w:szCs w:val="22"/>
          <w:lang w:val="sl-SI"/>
        </w:rPr>
      </w:pPr>
      <w:r>
        <w:rPr>
          <w:rFonts w:cs="Arial"/>
          <w:bCs/>
          <w:sz w:val="22"/>
          <w:szCs w:val="22"/>
          <w:lang w:val="sl-SI"/>
        </w:rPr>
        <w:t>Уколико се у раду наводи референц</w:t>
      </w:r>
      <w:r>
        <w:rPr>
          <w:rFonts w:cs="Arial"/>
          <w:bCs/>
          <w:sz w:val="22"/>
          <w:szCs w:val="22"/>
        </w:rPr>
        <w:t>а за коју није познат аутор, наводи се наслов рада који се цитира</w:t>
      </w:r>
      <w:r w:rsidR="001938C1">
        <w:rPr>
          <w:rFonts w:cs="Arial"/>
          <w:bCs/>
          <w:sz w:val="22"/>
          <w:szCs w:val="22"/>
        </w:rPr>
        <w:t>, уз годину ако је позната</w:t>
      </w:r>
      <w:r>
        <w:rPr>
          <w:rFonts w:cs="Arial"/>
          <w:bCs/>
          <w:sz w:val="22"/>
          <w:szCs w:val="22"/>
          <w:lang w:val="sl-SI"/>
        </w:rPr>
        <w:t>:</w:t>
      </w:r>
    </w:p>
    <w:p w14:paraId="617D4102" w14:textId="77777777" w:rsidR="00243748" w:rsidRPr="004C3286" w:rsidRDefault="00243748" w:rsidP="00243748">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Latn-CS"/>
        </w:rPr>
        <w:t>Процес</w:t>
      </w:r>
      <w:r w:rsidRPr="00542F73">
        <w:rPr>
          <w:rFonts w:ascii="Arial" w:hAnsi="Arial" w:cs="Arial"/>
          <w:sz w:val="22"/>
          <w:szCs w:val="22"/>
          <w:lang w:val="sr-Latn-CS"/>
        </w:rPr>
        <w:t xml:space="preserve"> </w:t>
      </w:r>
      <w:r>
        <w:rPr>
          <w:rFonts w:ascii="Arial" w:hAnsi="Arial" w:cs="Arial"/>
          <w:sz w:val="22"/>
          <w:szCs w:val="22"/>
          <w:lang w:val="sr-Latn-CS"/>
        </w:rPr>
        <w:t>одлучивања</w:t>
      </w:r>
      <w:r w:rsidRPr="00542F73">
        <w:rPr>
          <w:rFonts w:ascii="Arial" w:hAnsi="Arial" w:cs="Arial"/>
          <w:sz w:val="22"/>
          <w:szCs w:val="22"/>
          <w:lang w:val="sr-Latn-CS"/>
        </w:rPr>
        <w:t xml:space="preserve"> </w:t>
      </w:r>
      <w:r>
        <w:rPr>
          <w:rFonts w:ascii="Arial" w:hAnsi="Arial" w:cs="Arial"/>
          <w:sz w:val="22"/>
          <w:szCs w:val="22"/>
          <w:lang w:val="sr-Latn-CS"/>
        </w:rPr>
        <w:t>састоји</w:t>
      </w:r>
      <w:r w:rsidRPr="00542F73">
        <w:rPr>
          <w:rFonts w:ascii="Arial" w:hAnsi="Arial" w:cs="Arial"/>
          <w:sz w:val="22"/>
          <w:szCs w:val="22"/>
          <w:lang w:val="sr-Latn-CS"/>
        </w:rPr>
        <w:t xml:space="preserve"> </w:t>
      </w:r>
      <w:r>
        <w:rPr>
          <w:rFonts w:ascii="Arial" w:hAnsi="Arial" w:cs="Arial"/>
          <w:sz w:val="22"/>
          <w:szCs w:val="22"/>
          <w:lang w:val="sr-Latn-CS"/>
        </w:rPr>
        <w:t>се</w:t>
      </w:r>
      <w:r w:rsidRPr="00542F73">
        <w:rPr>
          <w:rFonts w:ascii="Arial" w:hAnsi="Arial" w:cs="Arial"/>
          <w:sz w:val="22"/>
          <w:szCs w:val="22"/>
          <w:lang w:val="sr-Latn-CS"/>
        </w:rPr>
        <w:t xml:space="preserve"> </w:t>
      </w:r>
      <w:r>
        <w:rPr>
          <w:rFonts w:ascii="Arial" w:hAnsi="Arial" w:cs="Arial"/>
          <w:sz w:val="22"/>
          <w:szCs w:val="22"/>
          <w:lang w:val="sr-Latn-CS"/>
        </w:rPr>
        <w:t>од</w:t>
      </w:r>
      <w:r w:rsidRPr="00542F73">
        <w:rPr>
          <w:rFonts w:ascii="Arial" w:hAnsi="Arial" w:cs="Arial"/>
          <w:sz w:val="22"/>
          <w:szCs w:val="22"/>
          <w:lang w:val="sr-Latn-CS"/>
        </w:rPr>
        <w:t xml:space="preserve"> </w:t>
      </w:r>
      <w:r>
        <w:rPr>
          <w:rFonts w:ascii="Arial" w:hAnsi="Arial" w:cs="Arial"/>
          <w:sz w:val="22"/>
          <w:szCs w:val="22"/>
          <w:lang w:val="sr-Latn-CS"/>
        </w:rPr>
        <w:t>више</w:t>
      </w:r>
      <w:r w:rsidRPr="00542F73">
        <w:rPr>
          <w:rFonts w:ascii="Arial" w:hAnsi="Arial" w:cs="Arial"/>
          <w:sz w:val="22"/>
          <w:szCs w:val="22"/>
          <w:lang w:val="sr-Latn-CS"/>
        </w:rPr>
        <w:t xml:space="preserve"> </w:t>
      </w:r>
      <w:r>
        <w:rPr>
          <w:rFonts w:ascii="Arial" w:hAnsi="Arial" w:cs="Arial"/>
          <w:sz w:val="22"/>
          <w:szCs w:val="22"/>
          <w:lang w:val="sr-Latn-CS"/>
        </w:rPr>
        <w:t>фаза</w:t>
      </w:r>
      <w:r w:rsidRPr="00542F73">
        <w:rPr>
          <w:rFonts w:ascii="Arial" w:hAnsi="Arial" w:cs="Arial"/>
          <w:sz w:val="22"/>
          <w:szCs w:val="22"/>
          <w:lang w:val="sr-Latn-CS"/>
        </w:rPr>
        <w:t xml:space="preserve">, </w:t>
      </w:r>
      <w:r>
        <w:rPr>
          <w:rFonts w:ascii="Arial" w:hAnsi="Arial" w:cs="Arial"/>
          <w:sz w:val="22"/>
          <w:szCs w:val="22"/>
          <w:lang w:val="sr-Latn-CS"/>
        </w:rPr>
        <w:t>које</w:t>
      </w:r>
      <w:r w:rsidRPr="00542F73">
        <w:rPr>
          <w:rFonts w:ascii="Arial" w:hAnsi="Arial" w:cs="Arial"/>
          <w:sz w:val="22"/>
          <w:szCs w:val="22"/>
          <w:lang w:val="sr-Latn-CS"/>
        </w:rPr>
        <w:t xml:space="preserve"> </w:t>
      </w:r>
      <w:r>
        <w:rPr>
          <w:rFonts w:ascii="Arial" w:hAnsi="Arial" w:cs="Arial"/>
          <w:sz w:val="22"/>
          <w:szCs w:val="22"/>
          <w:lang w:val="sr-Latn-CS"/>
        </w:rPr>
        <w:t>представљају</w:t>
      </w:r>
      <w:r w:rsidRPr="00542F73">
        <w:rPr>
          <w:rFonts w:ascii="Arial" w:hAnsi="Arial" w:cs="Arial"/>
          <w:sz w:val="22"/>
          <w:szCs w:val="22"/>
          <w:lang w:val="sr-Latn-CS"/>
        </w:rPr>
        <w:t xml:space="preserve"> </w:t>
      </w:r>
      <w:r>
        <w:rPr>
          <w:rFonts w:ascii="Arial" w:hAnsi="Arial" w:cs="Arial"/>
          <w:sz w:val="22"/>
          <w:szCs w:val="22"/>
          <w:lang w:val="sr-Latn-CS"/>
        </w:rPr>
        <w:t>карике</w:t>
      </w:r>
      <w:r w:rsidRPr="00542F73">
        <w:rPr>
          <w:rFonts w:ascii="Arial" w:hAnsi="Arial" w:cs="Arial"/>
          <w:sz w:val="22"/>
          <w:szCs w:val="22"/>
          <w:lang w:val="sr-Latn-CS"/>
        </w:rPr>
        <w:t xml:space="preserve"> </w:t>
      </w:r>
      <w:r>
        <w:rPr>
          <w:rFonts w:ascii="Arial" w:hAnsi="Arial" w:cs="Arial"/>
          <w:sz w:val="22"/>
          <w:szCs w:val="22"/>
          <w:lang w:val="sr-Latn-CS"/>
        </w:rPr>
        <w:t>у</w:t>
      </w:r>
      <w:r w:rsidRPr="00542F73">
        <w:rPr>
          <w:rFonts w:ascii="Arial" w:hAnsi="Arial" w:cs="Arial"/>
          <w:sz w:val="22"/>
          <w:szCs w:val="22"/>
          <w:lang w:val="sr-Latn-CS"/>
        </w:rPr>
        <w:t xml:space="preserve"> </w:t>
      </w:r>
      <w:r>
        <w:rPr>
          <w:rFonts w:ascii="Arial" w:hAnsi="Arial" w:cs="Arial"/>
          <w:sz w:val="22"/>
          <w:szCs w:val="22"/>
          <w:lang w:val="sr-Latn-CS"/>
        </w:rPr>
        <w:t>ланцу</w:t>
      </w:r>
      <w:r w:rsidRPr="00542F73">
        <w:rPr>
          <w:rFonts w:ascii="Arial" w:hAnsi="Arial" w:cs="Arial"/>
          <w:sz w:val="22"/>
          <w:szCs w:val="22"/>
          <w:lang w:val="sr-Latn-CS"/>
        </w:rPr>
        <w:t xml:space="preserve">, </w:t>
      </w:r>
      <w:r>
        <w:rPr>
          <w:rFonts w:ascii="Arial" w:hAnsi="Arial" w:cs="Arial"/>
          <w:sz w:val="22"/>
          <w:szCs w:val="22"/>
          <w:lang w:val="sr-Latn-CS"/>
        </w:rPr>
        <w:t>од</w:t>
      </w:r>
      <w:r w:rsidRPr="00542F73">
        <w:rPr>
          <w:rFonts w:ascii="Arial" w:hAnsi="Arial" w:cs="Arial"/>
          <w:sz w:val="22"/>
          <w:szCs w:val="22"/>
          <w:lang w:val="sr-Latn-CS"/>
        </w:rPr>
        <w:t xml:space="preserve"> </w:t>
      </w:r>
      <w:r w:rsidRPr="004C3286">
        <w:rPr>
          <w:rFonts w:ascii="Arial" w:hAnsi="Arial" w:cs="Arial"/>
          <w:sz w:val="22"/>
          <w:szCs w:val="22"/>
          <w:lang w:val="sr-Latn-CS"/>
        </w:rPr>
        <w:t>којих свака има своје место и значај (</w:t>
      </w:r>
      <w:r w:rsidR="00EF2291" w:rsidRPr="004C3286">
        <w:rPr>
          <w:rFonts w:ascii="Arial" w:hAnsi="Arial" w:cs="Arial"/>
          <w:sz w:val="22"/>
          <w:szCs w:val="22"/>
          <w:lang w:val="sr-Cyrl-CS"/>
        </w:rPr>
        <w:t>Teorija</w:t>
      </w:r>
      <w:r w:rsidR="001938C1" w:rsidRPr="004C3286">
        <w:rPr>
          <w:rFonts w:ascii="Arial" w:hAnsi="Arial" w:cs="Arial"/>
          <w:sz w:val="22"/>
          <w:szCs w:val="22"/>
          <w:lang w:val="sr-Cyrl-CS"/>
        </w:rPr>
        <w:t xml:space="preserve"> </w:t>
      </w:r>
      <w:r w:rsidR="00EF2291" w:rsidRPr="004C3286">
        <w:rPr>
          <w:rFonts w:ascii="Arial" w:hAnsi="Arial" w:cs="Arial"/>
          <w:sz w:val="22"/>
          <w:szCs w:val="22"/>
          <w:lang w:val="sr-Cyrl-CS"/>
        </w:rPr>
        <w:t>odlučivanja</w:t>
      </w:r>
      <w:r w:rsidRPr="004C3286">
        <w:rPr>
          <w:rFonts w:ascii="Arial" w:hAnsi="Arial" w:cs="Arial"/>
          <w:sz w:val="22"/>
          <w:szCs w:val="22"/>
          <w:lang w:val="sr-Latn-CS"/>
        </w:rPr>
        <w:t>, 2005</w:t>
      </w:r>
      <w:r w:rsidR="0049144F" w:rsidRPr="004C3286">
        <w:rPr>
          <w:rFonts w:ascii="Arial" w:hAnsi="Arial" w:cs="Arial"/>
          <w:sz w:val="22"/>
          <w:szCs w:val="22"/>
          <w:lang w:val="sr-Latn-CS"/>
        </w:rPr>
        <w:t>, p.45</w:t>
      </w:r>
      <w:r w:rsidRPr="004C3286">
        <w:rPr>
          <w:rFonts w:ascii="Arial" w:hAnsi="Arial" w:cs="Arial"/>
          <w:sz w:val="22"/>
          <w:szCs w:val="22"/>
          <w:lang w:val="sr-Latn-CS"/>
        </w:rPr>
        <w:t>).</w:t>
      </w:r>
    </w:p>
    <w:p w14:paraId="1D33CA29" w14:textId="77777777" w:rsidR="00FB4A89" w:rsidRDefault="00FB4A89" w:rsidP="008A5115">
      <w:pPr>
        <w:pStyle w:val="21Navodjenjeliterature"/>
        <w:spacing w:after="120" w:line="240" w:lineRule="auto"/>
        <w:ind w:firstLine="0"/>
        <w:rPr>
          <w:rFonts w:cs="Arial"/>
          <w:bCs/>
          <w:sz w:val="18"/>
          <w:szCs w:val="18"/>
          <w:lang w:val="sr-Latn-CS"/>
        </w:rPr>
      </w:pPr>
    </w:p>
    <w:p w14:paraId="66DF57F7" w14:textId="77777777" w:rsidR="00DE4E16" w:rsidRPr="00931D79" w:rsidRDefault="00DE4E16" w:rsidP="00DE4E16">
      <w:pPr>
        <w:pStyle w:val="21Navodjenjeliterature"/>
        <w:spacing w:after="120" w:line="240" w:lineRule="auto"/>
        <w:ind w:firstLine="0"/>
        <w:rPr>
          <w:rFonts w:cs="Arial"/>
          <w:b/>
          <w:bCs/>
          <w:caps/>
          <w:color w:val="E60000"/>
          <w:sz w:val="22"/>
          <w:szCs w:val="22"/>
          <w:u w:val="single"/>
          <w:lang w:val="sl-SI"/>
        </w:rPr>
      </w:pPr>
      <w:r>
        <w:rPr>
          <w:rFonts w:cs="Arial"/>
          <w:b/>
          <w:bCs/>
          <w:caps/>
          <w:color w:val="E60000"/>
          <w:sz w:val="22"/>
          <w:szCs w:val="22"/>
          <w:u w:val="single"/>
          <w:lang w:val="sl-SI"/>
        </w:rPr>
        <w:t>Додавање</w:t>
      </w:r>
      <w:r w:rsidRPr="00931D79">
        <w:rPr>
          <w:rFonts w:cs="Arial"/>
          <w:b/>
          <w:bCs/>
          <w:caps/>
          <w:color w:val="E60000"/>
          <w:sz w:val="22"/>
          <w:szCs w:val="22"/>
          <w:u w:val="single"/>
          <w:lang w:val="sl-SI"/>
        </w:rPr>
        <w:t xml:space="preserve"> </w:t>
      </w:r>
      <w:r>
        <w:rPr>
          <w:rFonts w:cs="Arial"/>
          <w:b/>
          <w:bCs/>
          <w:caps/>
          <w:color w:val="E60000"/>
          <w:sz w:val="22"/>
          <w:szCs w:val="22"/>
          <w:u w:val="single"/>
          <w:lang w:val="sl-SI"/>
        </w:rPr>
        <w:t>референце</w:t>
      </w:r>
      <w:r w:rsidRPr="00931D79">
        <w:rPr>
          <w:rFonts w:cs="Arial"/>
          <w:b/>
          <w:bCs/>
          <w:caps/>
          <w:color w:val="E60000"/>
          <w:sz w:val="22"/>
          <w:szCs w:val="22"/>
          <w:u w:val="single"/>
          <w:lang w:val="sl-SI"/>
        </w:rPr>
        <w:t xml:space="preserve"> </w:t>
      </w:r>
      <w:r>
        <w:rPr>
          <w:rFonts w:cs="Arial"/>
          <w:b/>
          <w:bCs/>
          <w:caps/>
          <w:color w:val="E60000"/>
          <w:sz w:val="22"/>
          <w:szCs w:val="22"/>
          <w:u w:val="single"/>
          <w:lang w:val="sl-SI"/>
        </w:rPr>
        <w:t>са</w:t>
      </w:r>
      <w:r w:rsidRPr="00931D79">
        <w:rPr>
          <w:rFonts w:cs="Arial"/>
          <w:b/>
          <w:bCs/>
          <w:caps/>
          <w:color w:val="E60000"/>
          <w:sz w:val="22"/>
          <w:szCs w:val="22"/>
          <w:u w:val="single"/>
          <w:lang w:val="sl-SI"/>
        </w:rPr>
        <w:t xml:space="preserve"> </w:t>
      </w:r>
      <w:r>
        <w:rPr>
          <w:rFonts w:cs="Arial"/>
          <w:b/>
          <w:bCs/>
          <w:caps/>
          <w:color w:val="E60000"/>
          <w:sz w:val="22"/>
          <w:szCs w:val="22"/>
          <w:u w:val="single"/>
          <w:lang w:val="sl-SI"/>
        </w:rPr>
        <w:t>Интернет</w:t>
      </w:r>
      <w:r w:rsidRPr="00931D79">
        <w:rPr>
          <w:rFonts w:cs="Arial"/>
          <w:b/>
          <w:bCs/>
          <w:caps/>
          <w:color w:val="E60000"/>
          <w:sz w:val="22"/>
          <w:szCs w:val="22"/>
          <w:u w:val="single"/>
          <w:lang w:val="sl-SI"/>
        </w:rPr>
        <w:t xml:space="preserve"> </w:t>
      </w:r>
      <w:r>
        <w:rPr>
          <w:rFonts w:cs="Arial"/>
          <w:b/>
          <w:bCs/>
          <w:caps/>
          <w:color w:val="E60000"/>
          <w:sz w:val="22"/>
          <w:szCs w:val="22"/>
          <w:u w:val="single"/>
          <w:lang w:val="sl-SI"/>
        </w:rPr>
        <w:t>извора</w:t>
      </w:r>
    </w:p>
    <w:p w14:paraId="213E8D1A" w14:textId="77777777" w:rsidR="00DE4E16" w:rsidRPr="004C3286" w:rsidRDefault="00DE4E16" w:rsidP="00DE4E16">
      <w:pPr>
        <w:pStyle w:val="21Navodjenjeliterature"/>
        <w:spacing w:after="120" w:line="240" w:lineRule="auto"/>
        <w:ind w:firstLine="0"/>
        <w:rPr>
          <w:rFonts w:cs="Arial"/>
          <w:bCs/>
          <w:sz w:val="22"/>
          <w:szCs w:val="22"/>
          <w:lang w:val="sr-Cyrl-RS"/>
        </w:rPr>
      </w:pPr>
      <w:r>
        <w:rPr>
          <w:rFonts w:cs="Arial"/>
          <w:bCs/>
          <w:sz w:val="22"/>
          <w:szCs w:val="22"/>
          <w:lang w:val="sl-SI"/>
        </w:rPr>
        <w:t>Уколико се у раду користе садржаји са Интернета, наводе се на исти начин као и остали садржаји, ако су познати аутори, односно организације које су публиковале</w:t>
      </w:r>
      <w:r w:rsidRPr="00292122">
        <w:rPr>
          <w:rFonts w:cs="Arial"/>
          <w:b/>
          <w:bCs/>
          <w:sz w:val="22"/>
          <w:szCs w:val="22"/>
          <w:lang w:val="sl-SI"/>
        </w:rPr>
        <w:t>. У крајњем случају, уколико аутори</w:t>
      </w:r>
      <w:r w:rsidR="00292122" w:rsidRPr="00292122">
        <w:rPr>
          <w:rFonts w:cs="Arial"/>
          <w:b/>
          <w:bCs/>
          <w:sz w:val="22"/>
          <w:szCs w:val="22"/>
          <w:lang w:val="sl-SI"/>
        </w:rPr>
        <w:t xml:space="preserve"> </w:t>
      </w:r>
      <w:r w:rsidR="00292122" w:rsidRPr="00292122">
        <w:rPr>
          <w:rFonts w:cs="Arial"/>
          <w:b/>
          <w:bCs/>
          <w:sz w:val="22"/>
          <w:szCs w:val="22"/>
          <w:lang w:val="sr-Cyrl-RS"/>
        </w:rPr>
        <w:t>и назив садржаја</w:t>
      </w:r>
      <w:r w:rsidRPr="00292122">
        <w:rPr>
          <w:rFonts w:cs="Arial"/>
          <w:b/>
          <w:bCs/>
          <w:sz w:val="22"/>
          <w:szCs w:val="22"/>
          <w:lang w:val="sl-SI"/>
        </w:rPr>
        <w:t xml:space="preserve"> нису познати</w:t>
      </w:r>
      <w:r w:rsidR="00292122" w:rsidRPr="00292122">
        <w:rPr>
          <w:rFonts w:cs="Arial"/>
          <w:b/>
          <w:bCs/>
          <w:sz w:val="22"/>
          <w:szCs w:val="22"/>
          <w:lang w:val="sr-Cyrl-RS"/>
        </w:rPr>
        <w:t xml:space="preserve"> (што се ретко дешава)</w:t>
      </w:r>
      <w:r>
        <w:rPr>
          <w:rFonts w:cs="Arial"/>
          <w:bCs/>
          <w:sz w:val="22"/>
          <w:szCs w:val="22"/>
          <w:lang w:val="sl-SI"/>
        </w:rPr>
        <w:t>, наводи се</w:t>
      </w:r>
      <w:r w:rsidR="00292122">
        <w:rPr>
          <w:rFonts w:cs="Arial"/>
          <w:bCs/>
          <w:sz w:val="22"/>
          <w:szCs w:val="22"/>
          <w:lang w:val="sr-Cyrl-RS"/>
        </w:rPr>
        <w:t xml:space="preserve"> само</w:t>
      </w:r>
      <w:r>
        <w:rPr>
          <w:rFonts w:cs="Arial"/>
          <w:bCs/>
          <w:sz w:val="22"/>
          <w:szCs w:val="22"/>
          <w:lang w:val="sl-SI"/>
        </w:rPr>
        <w:t xml:space="preserve"> Интернет сајт, са којег је коришћен </w:t>
      </w:r>
      <w:r w:rsidRPr="004C3286">
        <w:rPr>
          <w:rFonts w:cs="Arial"/>
          <w:bCs/>
          <w:sz w:val="22"/>
          <w:szCs w:val="22"/>
          <w:lang w:val="sl-SI"/>
        </w:rPr>
        <w:t>садржај</w:t>
      </w:r>
      <w:r w:rsidRPr="004C3286">
        <w:rPr>
          <w:rFonts w:cs="Arial"/>
          <w:bCs/>
          <w:sz w:val="22"/>
          <w:szCs w:val="22"/>
          <w:lang w:val="sr-Cyrl-RS"/>
        </w:rPr>
        <w:t xml:space="preserve">, а </w:t>
      </w:r>
      <w:r w:rsidRPr="004C3286">
        <w:rPr>
          <w:rFonts w:cs="Arial"/>
          <w:bCs/>
          <w:sz w:val="22"/>
          <w:szCs w:val="22"/>
          <w:lang w:val="sl-SI"/>
        </w:rPr>
        <w:t>уместо године нав</w:t>
      </w:r>
      <w:r w:rsidR="00292122">
        <w:rPr>
          <w:rFonts w:cs="Arial"/>
          <w:bCs/>
          <w:sz w:val="22"/>
          <w:szCs w:val="22"/>
          <w:lang w:val="sr-Cyrl-RS"/>
        </w:rPr>
        <w:t>де се</w:t>
      </w:r>
      <w:r w:rsidRPr="004C3286">
        <w:rPr>
          <w:rFonts w:cs="Arial"/>
          <w:bCs/>
          <w:sz w:val="22"/>
          <w:szCs w:val="22"/>
          <w:lang w:val="sl-SI"/>
        </w:rPr>
        <w:t xml:space="preserve"> nd (</w:t>
      </w:r>
      <w:r w:rsidRPr="004C3286">
        <w:rPr>
          <w:rFonts w:cs="Arial"/>
          <w:bCs/>
          <w:sz w:val="22"/>
          <w:szCs w:val="22"/>
          <w:lang w:val="sr-Cyrl-RS"/>
        </w:rPr>
        <w:t xml:space="preserve">непознат датум, </w:t>
      </w:r>
      <w:r w:rsidRPr="004C3286">
        <w:rPr>
          <w:rFonts w:cs="Arial"/>
          <w:bCs/>
          <w:sz w:val="22"/>
          <w:szCs w:val="22"/>
          <w:lang w:val="sr-Latn-RS"/>
        </w:rPr>
        <w:t>not dated</w:t>
      </w:r>
      <w:r w:rsidRPr="004C3286">
        <w:rPr>
          <w:rFonts w:cs="Arial"/>
          <w:bCs/>
          <w:sz w:val="22"/>
          <w:szCs w:val="22"/>
          <w:lang w:val="sr-Cyrl-RS"/>
        </w:rPr>
        <w:t>)</w:t>
      </w:r>
      <w:r w:rsidRPr="004C3286">
        <w:rPr>
          <w:rFonts w:cs="Arial"/>
          <w:bCs/>
          <w:sz w:val="22"/>
          <w:szCs w:val="22"/>
          <w:lang w:val="sl-SI"/>
        </w:rPr>
        <w:t>:</w:t>
      </w:r>
    </w:p>
    <w:p w14:paraId="77B7E746" w14:textId="77777777" w:rsidR="00DE4E16" w:rsidRDefault="00DE4E16" w:rsidP="00DE4E16">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Pr>
          <w:rFonts w:ascii="Arial" w:hAnsi="Arial" w:cs="Arial"/>
          <w:sz w:val="22"/>
          <w:szCs w:val="22"/>
          <w:lang w:val="sr-Latn-CS"/>
        </w:rPr>
        <w:lastRenderedPageBreak/>
        <w:t>Процес</w:t>
      </w:r>
      <w:r w:rsidRPr="00542F73">
        <w:rPr>
          <w:rFonts w:ascii="Arial" w:hAnsi="Arial" w:cs="Arial"/>
          <w:sz w:val="22"/>
          <w:szCs w:val="22"/>
          <w:lang w:val="sr-Latn-CS"/>
        </w:rPr>
        <w:t xml:space="preserve"> </w:t>
      </w:r>
      <w:r>
        <w:rPr>
          <w:rFonts w:ascii="Arial" w:hAnsi="Arial" w:cs="Arial"/>
          <w:sz w:val="22"/>
          <w:szCs w:val="22"/>
          <w:lang w:val="sr-Latn-CS"/>
        </w:rPr>
        <w:t>одлучивања</w:t>
      </w:r>
      <w:r w:rsidRPr="00542F73">
        <w:rPr>
          <w:rFonts w:ascii="Arial" w:hAnsi="Arial" w:cs="Arial"/>
          <w:sz w:val="22"/>
          <w:szCs w:val="22"/>
          <w:lang w:val="sr-Latn-CS"/>
        </w:rPr>
        <w:t xml:space="preserve"> </w:t>
      </w:r>
      <w:r>
        <w:rPr>
          <w:rFonts w:ascii="Arial" w:hAnsi="Arial" w:cs="Arial"/>
          <w:sz w:val="22"/>
          <w:szCs w:val="22"/>
          <w:lang w:val="sr-Latn-CS"/>
        </w:rPr>
        <w:t>састоји</w:t>
      </w:r>
      <w:r w:rsidRPr="00542F73">
        <w:rPr>
          <w:rFonts w:ascii="Arial" w:hAnsi="Arial" w:cs="Arial"/>
          <w:sz w:val="22"/>
          <w:szCs w:val="22"/>
          <w:lang w:val="sr-Latn-CS"/>
        </w:rPr>
        <w:t xml:space="preserve"> </w:t>
      </w:r>
      <w:r>
        <w:rPr>
          <w:rFonts w:ascii="Arial" w:hAnsi="Arial" w:cs="Arial"/>
          <w:sz w:val="22"/>
          <w:szCs w:val="22"/>
          <w:lang w:val="sr-Latn-CS"/>
        </w:rPr>
        <w:t>се</w:t>
      </w:r>
      <w:r w:rsidRPr="00542F73">
        <w:rPr>
          <w:rFonts w:ascii="Arial" w:hAnsi="Arial" w:cs="Arial"/>
          <w:sz w:val="22"/>
          <w:szCs w:val="22"/>
          <w:lang w:val="sr-Latn-CS"/>
        </w:rPr>
        <w:t xml:space="preserve"> </w:t>
      </w:r>
      <w:r>
        <w:rPr>
          <w:rFonts w:ascii="Arial" w:hAnsi="Arial" w:cs="Arial"/>
          <w:sz w:val="22"/>
          <w:szCs w:val="22"/>
          <w:lang w:val="sr-Latn-CS"/>
        </w:rPr>
        <w:t>од</w:t>
      </w:r>
      <w:r w:rsidRPr="00542F73">
        <w:rPr>
          <w:rFonts w:ascii="Arial" w:hAnsi="Arial" w:cs="Arial"/>
          <w:sz w:val="22"/>
          <w:szCs w:val="22"/>
          <w:lang w:val="sr-Latn-CS"/>
        </w:rPr>
        <w:t xml:space="preserve"> </w:t>
      </w:r>
      <w:r>
        <w:rPr>
          <w:rFonts w:ascii="Arial" w:hAnsi="Arial" w:cs="Arial"/>
          <w:sz w:val="22"/>
          <w:szCs w:val="22"/>
          <w:lang w:val="sr-Latn-CS"/>
        </w:rPr>
        <w:t>више</w:t>
      </w:r>
      <w:r w:rsidRPr="00542F73">
        <w:rPr>
          <w:rFonts w:ascii="Arial" w:hAnsi="Arial" w:cs="Arial"/>
          <w:sz w:val="22"/>
          <w:szCs w:val="22"/>
          <w:lang w:val="sr-Latn-CS"/>
        </w:rPr>
        <w:t xml:space="preserve"> </w:t>
      </w:r>
      <w:r>
        <w:rPr>
          <w:rFonts w:ascii="Arial" w:hAnsi="Arial" w:cs="Arial"/>
          <w:sz w:val="22"/>
          <w:szCs w:val="22"/>
          <w:lang w:val="sr-Latn-CS"/>
        </w:rPr>
        <w:t>фаза</w:t>
      </w:r>
      <w:r w:rsidRPr="00542F73">
        <w:rPr>
          <w:rFonts w:ascii="Arial" w:hAnsi="Arial" w:cs="Arial"/>
          <w:sz w:val="22"/>
          <w:szCs w:val="22"/>
          <w:lang w:val="sr-Latn-CS"/>
        </w:rPr>
        <w:t xml:space="preserve">, </w:t>
      </w:r>
      <w:r>
        <w:rPr>
          <w:rFonts w:ascii="Arial" w:hAnsi="Arial" w:cs="Arial"/>
          <w:sz w:val="22"/>
          <w:szCs w:val="22"/>
          <w:lang w:val="sr-Latn-CS"/>
        </w:rPr>
        <w:t>које</w:t>
      </w:r>
      <w:r w:rsidRPr="00542F73">
        <w:rPr>
          <w:rFonts w:ascii="Arial" w:hAnsi="Arial" w:cs="Arial"/>
          <w:sz w:val="22"/>
          <w:szCs w:val="22"/>
          <w:lang w:val="sr-Latn-CS"/>
        </w:rPr>
        <w:t xml:space="preserve"> </w:t>
      </w:r>
      <w:r>
        <w:rPr>
          <w:rFonts w:ascii="Arial" w:hAnsi="Arial" w:cs="Arial"/>
          <w:sz w:val="22"/>
          <w:szCs w:val="22"/>
          <w:lang w:val="sr-Latn-CS"/>
        </w:rPr>
        <w:t>представљају</w:t>
      </w:r>
      <w:r w:rsidRPr="00542F73">
        <w:rPr>
          <w:rFonts w:ascii="Arial" w:hAnsi="Arial" w:cs="Arial"/>
          <w:sz w:val="22"/>
          <w:szCs w:val="22"/>
          <w:lang w:val="sr-Latn-CS"/>
        </w:rPr>
        <w:t xml:space="preserve"> </w:t>
      </w:r>
      <w:r>
        <w:rPr>
          <w:rFonts w:ascii="Arial" w:hAnsi="Arial" w:cs="Arial"/>
          <w:sz w:val="22"/>
          <w:szCs w:val="22"/>
          <w:lang w:val="sr-Latn-CS"/>
        </w:rPr>
        <w:t>карике</w:t>
      </w:r>
      <w:r w:rsidRPr="00542F73">
        <w:rPr>
          <w:rFonts w:ascii="Arial" w:hAnsi="Arial" w:cs="Arial"/>
          <w:sz w:val="22"/>
          <w:szCs w:val="22"/>
          <w:lang w:val="sr-Latn-CS"/>
        </w:rPr>
        <w:t xml:space="preserve"> </w:t>
      </w:r>
      <w:r>
        <w:rPr>
          <w:rFonts w:ascii="Arial" w:hAnsi="Arial" w:cs="Arial"/>
          <w:sz w:val="22"/>
          <w:szCs w:val="22"/>
          <w:lang w:val="sr-Latn-CS"/>
        </w:rPr>
        <w:t>у</w:t>
      </w:r>
      <w:r w:rsidRPr="00542F73">
        <w:rPr>
          <w:rFonts w:ascii="Arial" w:hAnsi="Arial" w:cs="Arial"/>
          <w:sz w:val="22"/>
          <w:szCs w:val="22"/>
          <w:lang w:val="sr-Latn-CS"/>
        </w:rPr>
        <w:t xml:space="preserve"> </w:t>
      </w:r>
      <w:r>
        <w:rPr>
          <w:rFonts w:ascii="Arial" w:hAnsi="Arial" w:cs="Arial"/>
          <w:sz w:val="22"/>
          <w:szCs w:val="22"/>
          <w:lang w:val="sr-Latn-CS"/>
        </w:rPr>
        <w:t>ланцу</w:t>
      </w:r>
      <w:r w:rsidRPr="00542F73">
        <w:rPr>
          <w:rFonts w:ascii="Arial" w:hAnsi="Arial" w:cs="Arial"/>
          <w:sz w:val="22"/>
          <w:szCs w:val="22"/>
          <w:lang w:val="sr-Latn-CS"/>
        </w:rPr>
        <w:t xml:space="preserve">, </w:t>
      </w:r>
      <w:r>
        <w:rPr>
          <w:rFonts w:ascii="Arial" w:hAnsi="Arial" w:cs="Arial"/>
          <w:sz w:val="22"/>
          <w:szCs w:val="22"/>
          <w:lang w:val="sr-Latn-CS"/>
        </w:rPr>
        <w:t>од</w:t>
      </w:r>
      <w:r w:rsidRPr="00542F73">
        <w:rPr>
          <w:rFonts w:ascii="Arial" w:hAnsi="Arial" w:cs="Arial"/>
          <w:sz w:val="22"/>
          <w:szCs w:val="22"/>
          <w:lang w:val="sr-Latn-CS"/>
        </w:rPr>
        <w:t xml:space="preserve"> </w:t>
      </w:r>
      <w:r>
        <w:rPr>
          <w:rFonts w:ascii="Arial" w:hAnsi="Arial" w:cs="Arial"/>
          <w:sz w:val="22"/>
          <w:szCs w:val="22"/>
          <w:lang w:val="sr-Latn-CS"/>
        </w:rPr>
        <w:t>којих</w:t>
      </w:r>
      <w:r w:rsidRPr="00542F73">
        <w:rPr>
          <w:rFonts w:ascii="Arial" w:hAnsi="Arial" w:cs="Arial"/>
          <w:sz w:val="22"/>
          <w:szCs w:val="22"/>
          <w:lang w:val="sr-Latn-CS"/>
        </w:rPr>
        <w:t xml:space="preserve"> </w:t>
      </w:r>
      <w:r>
        <w:rPr>
          <w:rFonts w:ascii="Arial" w:hAnsi="Arial" w:cs="Arial"/>
          <w:sz w:val="22"/>
          <w:szCs w:val="22"/>
          <w:lang w:val="sr-Latn-CS"/>
        </w:rPr>
        <w:t>свака</w:t>
      </w:r>
      <w:r w:rsidRPr="00542F73">
        <w:rPr>
          <w:rFonts w:ascii="Arial" w:hAnsi="Arial" w:cs="Arial"/>
          <w:sz w:val="22"/>
          <w:szCs w:val="22"/>
          <w:lang w:val="sr-Latn-CS"/>
        </w:rPr>
        <w:t xml:space="preserve"> </w:t>
      </w:r>
      <w:r>
        <w:rPr>
          <w:rFonts w:ascii="Arial" w:hAnsi="Arial" w:cs="Arial"/>
          <w:sz w:val="22"/>
          <w:szCs w:val="22"/>
          <w:lang w:val="sr-Latn-CS"/>
        </w:rPr>
        <w:t>има</w:t>
      </w:r>
      <w:r w:rsidRPr="00542F73">
        <w:rPr>
          <w:rFonts w:ascii="Arial" w:hAnsi="Arial" w:cs="Arial"/>
          <w:sz w:val="22"/>
          <w:szCs w:val="22"/>
          <w:lang w:val="sr-Latn-CS"/>
        </w:rPr>
        <w:t xml:space="preserve"> </w:t>
      </w:r>
      <w:r>
        <w:rPr>
          <w:rFonts w:ascii="Arial" w:hAnsi="Arial" w:cs="Arial"/>
          <w:sz w:val="22"/>
          <w:szCs w:val="22"/>
          <w:lang w:val="sr-Latn-CS"/>
        </w:rPr>
        <w:t>своје</w:t>
      </w:r>
      <w:r w:rsidRPr="00542F73">
        <w:rPr>
          <w:rFonts w:ascii="Arial" w:hAnsi="Arial" w:cs="Arial"/>
          <w:sz w:val="22"/>
          <w:szCs w:val="22"/>
          <w:lang w:val="sr-Latn-CS"/>
        </w:rPr>
        <w:t xml:space="preserve"> </w:t>
      </w:r>
      <w:r>
        <w:rPr>
          <w:rFonts w:ascii="Arial" w:hAnsi="Arial" w:cs="Arial"/>
          <w:sz w:val="22"/>
          <w:szCs w:val="22"/>
          <w:lang w:val="sr-Latn-CS"/>
        </w:rPr>
        <w:t>место</w:t>
      </w:r>
      <w:r w:rsidRPr="00542F73">
        <w:rPr>
          <w:rFonts w:ascii="Arial" w:hAnsi="Arial" w:cs="Arial"/>
          <w:sz w:val="22"/>
          <w:szCs w:val="22"/>
          <w:lang w:val="sr-Latn-CS"/>
        </w:rPr>
        <w:t xml:space="preserve"> </w:t>
      </w:r>
      <w:r>
        <w:rPr>
          <w:rFonts w:ascii="Arial" w:hAnsi="Arial" w:cs="Arial"/>
          <w:sz w:val="22"/>
          <w:szCs w:val="22"/>
          <w:lang w:val="sr-Latn-CS"/>
        </w:rPr>
        <w:t>и</w:t>
      </w:r>
      <w:r w:rsidRPr="00542F73">
        <w:rPr>
          <w:rFonts w:ascii="Arial" w:hAnsi="Arial" w:cs="Arial"/>
          <w:sz w:val="22"/>
          <w:szCs w:val="22"/>
          <w:lang w:val="sr-Latn-CS"/>
        </w:rPr>
        <w:t xml:space="preserve"> </w:t>
      </w:r>
      <w:r>
        <w:rPr>
          <w:rFonts w:ascii="Arial" w:hAnsi="Arial" w:cs="Arial"/>
          <w:sz w:val="22"/>
          <w:szCs w:val="22"/>
          <w:lang w:val="sr-Latn-CS"/>
        </w:rPr>
        <w:t>значај</w:t>
      </w:r>
      <w:r w:rsidRPr="00542F73">
        <w:rPr>
          <w:rFonts w:ascii="Arial" w:hAnsi="Arial" w:cs="Arial"/>
          <w:sz w:val="22"/>
          <w:szCs w:val="22"/>
          <w:lang w:val="sr-Latn-CS"/>
        </w:rPr>
        <w:t xml:space="preserve"> (</w:t>
      </w:r>
      <w:r>
        <w:rPr>
          <w:rFonts w:ascii="Arial" w:hAnsi="Arial" w:cs="Arial"/>
          <w:sz w:val="22"/>
          <w:szCs w:val="22"/>
          <w:lang w:val="sr-Latn-CS"/>
        </w:rPr>
        <w:t>http://www.ucla.edu</w:t>
      </w:r>
      <w:r w:rsidRPr="00542F73">
        <w:rPr>
          <w:rFonts w:ascii="Arial" w:hAnsi="Arial" w:cs="Arial"/>
          <w:sz w:val="22"/>
          <w:szCs w:val="22"/>
          <w:lang w:val="sr-Latn-CS"/>
        </w:rPr>
        <w:t xml:space="preserve">, </w:t>
      </w:r>
      <w:r>
        <w:rPr>
          <w:rFonts w:ascii="Arial" w:hAnsi="Arial" w:cs="Arial"/>
          <w:sz w:val="22"/>
          <w:szCs w:val="22"/>
          <w:lang w:val="sr-Latn-CS"/>
        </w:rPr>
        <w:t>nd</w:t>
      </w:r>
      <w:r w:rsidRPr="00542F73">
        <w:rPr>
          <w:rFonts w:ascii="Arial" w:hAnsi="Arial" w:cs="Arial"/>
          <w:sz w:val="22"/>
          <w:szCs w:val="22"/>
          <w:lang w:val="sr-Latn-CS"/>
        </w:rPr>
        <w:t>)</w:t>
      </w:r>
      <w:r>
        <w:rPr>
          <w:rFonts w:ascii="Arial" w:hAnsi="Arial" w:cs="Arial"/>
          <w:sz w:val="22"/>
          <w:szCs w:val="22"/>
          <w:lang w:val="sr-Latn-CS"/>
        </w:rPr>
        <w:t>.</w:t>
      </w:r>
    </w:p>
    <w:p w14:paraId="6530578C" w14:textId="77777777" w:rsidR="00E87953" w:rsidRDefault="00E87953" w:rsidP="00DE4E16">
      <w:pPr>
        <w:pStyle w:val="21Navodjenjeliterature"/>
        <w:spacing w:after="120" w:line="240" w:lineRule="auto"/>
        <w:ind w:firstLine="0"/>
        <w:rPr>
          <w:rFonts w:cs="Arial"/>
          <w:b/>
          <w:bCs/>
          <w:caps/>
          <w:color w:val="E60000"/>
          <w:sz w:val="22"/>
          <w:szCs w:val="22"/>
          <w:u w:val="single"/>
          <w:lang w:val="sr-Cyrl-RS"/>
        </w:rPr>
      </w:pPr>
    </w:p>
    <w:p w14:paraId="0A9B7E17" w14:textId="77777777" w:rsidR="00DE4E16" w:rsidRPr="00BC417C" w:rsidRDefault="00107C7F" w:rsidP="00DE4E16">
      <w:pPr>
        <w:pStyle w:val="21Navodjenjeliterature"/>
        <w:spacing w:after="120" w:line="240" w:lineRule="auto"/>
        <w:ind w:firstLine="0"/>
        <w:rPr>
          <w:rFonts w:cs="Arial"/>
          <w:b/>
          <w:bCs/>
          <w:caps/>
          <w:color w:val="E60000"/>
          <w:sz w:val="22"/>
          <w:szCs w:val="22"/>
          <w:u w:val="single"/>
          <w:lang w:val="sr-Cyrl-RS"/>
        </w:rPr>
      </w:pPr>
      <w:r>
        <w:rPr>
          <w:rFonts w:cs="Arial"/>
          <w:b/>
          <w:bCs/>
          <w:caps/>
          <w:color w:val="E60000"/>
          <w:sz w:val="22"/>
          <w:szCs w:val="22"/>
          <w:u w:val="single"/>
          <w:lang w:val="sl-SI"/>
        </w:rPr>
        <w:t>Додавање</w:t>
      </w:r>
      <w:r w:rsidR="00FB4A89" w:rsidRPr="00931D79">
        <w:rPr>
          <w:rFonts w:cs="Arial"/>
          <w:b/>
          <w:bCs/>
          <w:caps/>
          <w:color w:val="E60000"/>
          <w:sz w:val="22"/>
          <w:szCs w:val="22"/>
          <w:u w:val="single"/>
          <w:lang w:val="sl-SI"/>
        </w:rPr>
        <w:t xml:space="preserve"> </w:t>
      </w:r>
      <w:r>
        <w:rPr>
          <w:rFonts w:cs="Arial"/>
          <w:b/>
          <w:bCs/>
          <w:caps/>
          <w:color w:val="E60000"/>
          <w:sz w:val="22"/>
          <w:szCs w:val="22"/>
          <w:u w:val="single"/>
          <w:lang w:val="sl-SI"/>
        </w:rPr>
        <w:t>референц</w:t>
      </w:r>
      <w:r w:rsidR="00DE4E16">
        <w:rPr>
          <w:rFonts w:cs="Arial"/>
          <w:b/>
          <w:bCs/>
          <w:caps/>
          <w:color w:val="E60000"/>
          <w:sz w:val="22"/>
          <w:szCs w:val="22"/>
          <w:u w:val="single"/>
          <w:lang w:val="sr-Cyrl-RS"/>
        </w:rPr>
        <w:t>и</w:t>
      </w:r>
      <w:r w:rsidR="00FB4A89" w:rsidRPr="00931D79">
        <w:rPr>
          <w:rFonts w:cs="Arial"/>
          <w:b/>
          <w:bCs/>
          <w:caps/>
          <w:color w:val="E60000"/>
          <w:sz w:val="22"/>
          <w:szCs w:val="22"/>
          <w:u w:val="single"/>
          <w:lang w:val="sl-SI"/>
        </w:rPr>
        <w:t xml:space="preserve"> </w:t>
      </w:r>
      <w:r>
        <w:rPr>
          <w:rFonts w:cs="Arial"/>
          <w:b/>
          <w:bCs/>
          <w:caps/>
          <w:color w:val="E60000"/>
          <w:sz w:val="22"/>
          <w:szCs w:val="22"/>
          <w:u w:val="single"/>
          <w:lang w:val="sl-SI"/>
        </w:rPr>
        <w:t>са</w:t>
      </w:r>
      <w:r w:rsidR="00FB4A89" w:rsidRPr="00931D79">
        <w:rPr>
          <w:rFonts w:cs="Arial"/>
          <w:b/>
          <w:bCs/>
          <w:caps/>
          <w:color w:val="E60000"/>
          <w:sz w:val="22"/>
          <w:szCs w:val="22"/>
          <w:u w:val="single"/>
          <w:lang w:val="sl-SI"/>
        </w:rPr>
        <w:t xml:space="preserve"> </w:t>
      </w:r>
      <w:r w:rsidR="00DE4E16">
        <w:rPr>
          <w:rFonts w:cs="Arial"/>
          <w:b/>
          <w:bCs/>
          <w:caps/>
          <w:color w:val="E60000"/>
          <w:sz w:val="22"/>
          <w:szCs w:val="22"/>
          <w:u w:val="single"/>
          <w:lang w:val="sr-Cyrl-RS"/>
        </w:rPr>
        <w:t>ВИКИПЕДИЈЕ</w:t>
      </w:r>
    </w:p>
    <w:p w14:paraId="0A40DEDF" w14:textId="77777777" w:rsidR="00DE4E16" w:rsidRDefault="009247F0" w:rsidP="00DE4E16">
      <w:pPr>
        <w:pStyle w:val="21Navodjenjeliterature"/>
        <w:spacing w:after="120" w:line="240" w:lineRule="auto"/>
        <w:ind w:firstLine="0"/>
        <w:rPr>
          <w:rFonts w:cs="Arial"/>
          <w:bCs/>
          <w:sz w:val="22"/>
          <w:szCs w:val="22"/>
          <w:lang w:val="sr-Cyrl-RS"/>
        </w:rPr>
      </w:pPr>
      <w:r w:rsidRPr="004963E3">
        <w:rPr>
          <w:rFonts w:cs="Arial"/>
          <w:b/>
          <w:bCs/>
          <w:sz w:val="22"/>
          <w:szCs w:val="22"/>
          <w:lang w:val="sr-Cyrl-RS"/>
        </w:rPr>
        <w:t>Није пепоручљиво цитирање и навођење Википедије као извора.</w:t>
      </w:r>
      <w:r>
        <w:rPr>
          <w:rFonts w:cs="Arial"/>
          <w:bCs/>
          <w:sz w:val="22"/>
          <w:szCs w:val="22"/>
          <w:lang w:val="sr-Cyrl-RS"/>
        </w:rPr>
        <w:t xml:space="preserve"> </w:t>
      </w:r>
      <w:r w:rsidR="00DE4E16" w:rsidRPr="00DE4E16">
        <w:rPr>
          <w:rFonts w:cs="Arial"/>
          <w:bCs/>
          <w:sz w:val="22"/>
          <w:szCs w:val="22"/>
          <w:lang w:val="sr-Cyrl-RS"/>
        </w:rPr>
        <w:t>И сама Википедија</w:t>
      </w:r>
      <w:r w:rsidR="00DE4E16">
        <w:rPr>
          <w:rFonts w:cs="Arial"/>
          <w:bCs/>
          <w:sz w:val="22"/>
          <w:szCs w:val="22"/>
          <w:lang w:val="sr-Cyrl-RS"/>
        </w:rPr>
        <w:t xml:space="preserve"> позива на </w:t>
      </w:r>
      <w:r w:rsidR="00DE4E16" w:rsidRPr="00DE4E16">
        <w:rPr>
          <w:rFonts w:cs="Arial"/>
          <w:bCs/>
          <w:sz w:val="22"/>
          <w:szCs w:val="22"/>
          <w:lang w:val="sr-Cyrl-RS"/>
        </w:rPr>
        <w:t xml:space="preserve">опрез када се </w:t>
      </w:r>
      <w:r w:rsidR="00960EDA">
        <w:rPr>
          <w:rFonts w:cs="Arial"/>
          <w:bCs/>
          <w:sz w:val="22"/>
          <w:szCs w:val="22"/>
          <w:lang w:val="sr-Cyrl-RS"/>
        </w:rPr>
        <w:t>њени подаци користе</w:t>
      </w:r>
      <w:r w:rsidR="00DE4E16" w:rsidRPr="00DE4E16">
        <w:rPr>
          <w:rFonts w:cs="Arial"/>
          <w:bCs/>
          <w:sz w:val="22"/>
          <w:szCs w:val="22"/>
          <w:lang w:val="sr-Cyrl-RS"/>
        </w:rPr>
        <w:t xml:space="preserve"> као извор</w:t>
      </w:r>
      <w:r w:rsidR="00DE4E16">
        <w:rPr>
          <w:rFonts w:cs="Arial"/>
          <w:bCs/>
          <w:sz w:val="22"/>
          <w:szCs w:val="22"/>
          <w:lang w:val="sr-Cyrl-RS"/>
        </w:rPr>
        <w:t xml:space="preserve"> у научним радовима (</w:t>
      </w:r>
      <w:hyperlink r:id="rId8" w:history="1">
        <w:r w:rsidR="00DE4E16" w:rsidRPr="00E01138">
          <w:rPr>
            <w:rStyle w:val="Hyperlink"/>
            <w:rFonts w:cs="Arial"/>
            <w:bCs/>
            <w:sz w:val="22"/>
            <w:szCs w:val="22"/>
            <w:lang w:val="sr-Cyrl-RS"/>
          </w:rPr>
          <w:t>https://en.wikipedia.org/wiki/Wikipedia:Citing_Wikipedia</w:t>
        </w:r>
      </w:hyperlink>
      <w:r w:rsidR="00DE4E16">
        <w:rPr>
          <w:rFonts w:cs="Arial"/>
          <w:bCs/>
          <w:sz w:val="22"/>
          <w:szCs w:val="22"/>
          <w:lang w:val="sr-Cyrl-RS"/>
        </w:rPr>
        <w:t>)</w:t>
      </w:r>
      <w:r w:rsidR="00DE4E16" w:rsidRPr="00DE4E16">
        <w:rPr>
          <w:rFonts w:cs="Arial"/>
          <w:bCs/>
          <w:sz w:val="22"/>
          <w:szCs w:val="22"/>
          <w:lang w:val="sr-Cyrl-RS"/>
        </w:rPr>
        <w:t xml:space="preserve">. У многим академским институцијама, референце на Википедију, заједно са већином енциклопедија, су неприхватљиве за истраживачке радове. </w:t>
      </w:r>
    </w:p>
    <w:p w14:paraId="75B2D26C" w14:textId="77777777" w:rsidR="00DE4E16" w:rsidRDefault="00DE4E16" w:rsidP="00DE4E16">
      <w:pPr>
        <w:pStyle w:val="21Navodjenjeliterature"/>
        <w:spacing w:after="120" w:line="240" w:lineRule="auto"/>
        <w:ind w:firstLine="0"/>
        <w:rPr>
          <w:rFonts w:cs="Arial"/>
          <w:bCs/>
          <w:sz w:val="22"/>
          <w:szCs w:val="22"/>
          <w:lang w:val="sr-Cyrl-RS"/>
        </w:rPr>
      </w:pPr>
      <w:r w:rsidRPr="00DE4E16">
        <w:rPr>
          <w:rFonts w:cs="Arial"/>
          <w:bCs/>
          <w:sz w:val="22"/>
          <w:szCs w:val="22"/>
          <w:lang w:val="sr-Cyrl-RS"/>
        </w:rPr>
        <w:t>То не значи да се материјал Википедије треба користити без навода: плагијат материјала Википедије је такође академски неприхватљив.</w:t>
      </w:r>
    </w:p>
    <w:p w14:paraId="683F6906" w14:textId="77777777" w:rsidR="009247F0" w:rsidRDefault="009247F0" w:rsidP="00DE4E16">
      <w:pPr>
        <w:pStyle w:val="21Navodjenjeliterature"/>
        <w:spacing w:after="120" w:line="240" w:lineRule="auto"/>
        <w:ind w:firstLine="0"/>
        <w:rPr>
          <w:rFonts w:cs="Arial"/>
          <w:bCs/>
          <w:sz w:val="22"/>
          <w:szCs w:val="22"/>
          <w:lang w:val="sr-Cyrl-RS"/>
        </w:rPr>
      </w:pPr>
      <w:r>
        <w:rPr>
          <w:rFonts w:cs="Arial"/>
          <w:bCs/>
          <w:sz w:val="22"/>
          <w:szCs w:val="22"/>
          <w:lang w:val="sr-Cyrl-RS"/>
        </w:rPr>
        <w:t>Пример позивања на фотографију преузету са Википедије:</w:t>
      </w:r>
    </w:p>
    <w:p w14:paraId="63AD0BAE" w14:textId="77777777" w:rsidR="00B917C5" w:rsidRDefault="00CA4D42" w:rsidP="00CA4D42">
      <w:pPr>
        <w:numPr>
          <w:ilvl w:val="0"/>
          <w:numId w:val="7"/>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sr-Latn-CS"/>
        </w:rPr>
      </w:pPr>
      <w:r w:rsidRPr="00CA4D42">
        <w:rPr>
          <w:rFonts w:ascii="Arial" w:hAnsi="Arial" w:cs="Arial"/>
          <w:sz w:val="22"/>
          <w:szCs w:val="22"/>
          <w:lang w:val="sr-Latn-CS"/>
        </w:rPr>
        <w:t>Figure 1 – Semi-automatic sniper rifle 7.9 mm Zastava M76 (Wikipedia Contributors</w:t>
      </w:r>
      <w:r>
        <w:rPr>
          <w:rFonts w:ascii="Arial" w:hAnsi="Arial" w:cs="Arial"/>
          <w:sz w:val="22"/>
          <w:szCs w:val="22"/>
          <w:lang w:val="sr-Latn-CS"/>
        </w:rPr>
        <w:t xml:space="preserve">, </w:t>
      </w:r>
      <w:r w:rsidRPr="00CA4D42">
        <w:rPr>
          <w:rFonts w:ascii="Arial" w:hAnsi="Arial" w:cs="Arial"/>
          <w:sz w:val="22"/>
          <w:szCs w:val="22"/>
          <w:lang w:val="sr-Latn-CS"/>
        </w:rPr>
        <w:t>2018)</w:t>
      </w:r>
    </w:p>
    <w:p w14:paraId="00A5FFC3" w14:textId="77777777" w:rsidR="00471C95" w:rsidRDefault="00471C95" w:rsidP="00471C95">
      <w:pPr>
        <w:pStyle w:val="21Navodjenjeliterature"/>
        <w:spacing w:after="120" w:line="240" w:lineRule="auto"/>
        <w:ind w:firstLine="0"/>
        <w:rPr>
          <w:rFonts w:cs="Arial"/>
          <w:b/>
          <w:bCs/>
          <w:caps/>
          <w:color w:val="E60000"/>
          <w:sz w:val="22"/>
          <w:szCs w:val="22"/>
          <w:u w:val="single"/>
          <w:lang w:val="sr-Cyrl-RS"/>
        </w:rPr>
      </w:pPr>
    </w:p>
    <w:p w14:paraId="7B517E61" w14:textId="77777777" w:rsidR="00471C95" w:rsidRPr="00471C95" w:rsidRDefault="00471C95" w:rsidP="00471C95">
      <w:pPr>
        <w:pStyle w:val="21Navodjenjeliterature"/>
        <w:spacing w:after="120" w:line="240" w:lineRule="auto"/>
        <w:ind w:firstLine="0"/>
        <w:rPr>
          <w:rFonts w:cs="Arial"/>
          <w:b/>
          <w:bCs/>
          <w:caps/>
          <w:color w:val="E60000"/>
          <w:sz w:val="22"/>
          <w:szCs w:val="22"/>
          <w:u w:val="single"/>
          <w:lang w:val="sr-Cyrl-RS"/>
        </w:rPr>
      </w:pPr>
      <w:r>
        <w:rPr>
          <w:rFonts w:cs="Arial"/>
          <w:b/>
          <w:bCs/>
          <w:caps/>
          <w:color w:val="E60000"/>
          <w:sz w:val="22"/>
          <w:szCs w:val="22"/>
          <w:u w:val="single"/>
          <w:lang w:val="sl-SI"/>
        </w:rPr>
        <w:t>Додавање</w:t>
      </w:r>
      <w:r w:rsidRPr="00931D79">
        <w:rPr>
          <w:rFonts w:cs="Arial"/>
          <w:b/>
          <w:bCs/>
          <w:caps/>
          <w:color w:val="E60000"/>
          <w:sz w:val="22"/>
          <w:szCs w:val="22"/>
          <w:u w:val="single"/>
          <w:lang w:val="sl-SI"/>
        </w:rPr>
        <w:t xml:space="preserve"> </w:t>
      </w:r>
      <w:r>
        <w:rPr>
          <w:rFonts w:cs="Arial"/>
          <w:b/>
          <w:bCs/>
          <w:caps/>
          <w:color w:val="E60000"/>
          <w:sz w:val="22"/>
          <w:szCs w:val="22"/>
          <w:u w:val="single"/>
          <w:lang w:val="sl-SI"/>
        </w:rPr>
        <w:t>референц</w:t>
      </w:r>
      <w:r>
        <w:rPr>
          <w:rFonts w:cs="Arial"/>
          <w:b/>
          <w:bCs/>
          <w:caps/>
          <w:color w:val="E60000"/>
          <w:sz w:val="22"/>
          <w:szCs w:val="22"/>
          <w:u w:val="single"/>
          <w:lang w:val="sr-Cyrl-RS"/>
        </w:rPr>
        <w:t>и</w:t>
      </w:r>
      <w:r w:rsidRPr="00931D79">
        <w:rPr>
          <w:rFonts w:cs="Arial"/>
          <w:b/>
          <w:bCs/>
          <w:caps/>
          <w:color w:val="E60000"/>
          <w:sz w:val="22"/>
          <w:szCs w:val="22"/>
          <w:u w:val="single"/>
          <w:lang w:val="sl-SI"/>
        </w:rPr>
        <w:t xml:space="preserve"> </w:t>
      </w:r>
      <w:r>
        <w:rPr>
          <w:rFonts w:cs="Arial"/>
          <w:b/>
          <w:bCs/>
          <w:caps/>
          <w:color w:val="E60000"/>
          <w:sz w:val="22"/>
          <w:szCs w:val="22"/>
          <w:u w:val="single"/>
          <w:lang w:val="sr-Cyrl-RS"/>
        </w:rPr>
        <w:t>ИЗ НОВИНА</w:t>
      </w:r>
      <w:r w:rsidR="00200A15">
        <w:rPr>
          <w:rFonts w:cs="Arial"/>
          <w:b/>
          <w:bCs/>
          <w:caps/>
          <w:color w:val="E60000"/>
          <w:sz w:val="22"/>
          <w:szCs w:val="22"/>
          <w:u w:val="single"/>
          <w:lang w:val="sr-Cyrl-RS"/>
        </w:rPr>
        <w:t xml:space="preserve"> или магазина</w:t>
      </w:r>
    </w:p>
    <w:p w14:paraId="006A4555" w14:textId="77777777" w:rsidR="00471C95" w:rsidRDefault="00471C95" w:rsidP="00471C95">
      <w:pPr>
        <w:pStyle w:val="21Navodjenjeliterature"/>
        <w:spacing w:after="120" w:line="240" w:lineRule="auto"/>
        <w:ind w:firstLine="0"/>
        <w:rPr>
          <w:rFonts w:cs="Arial"/>
          <w:bCs/>
          <w:sz w:val="22"/>
          <w:szCs w:val="22"/>
          <w:lang w:val="sr-Cyrl-RS"/>
        </w:rPr>
      </w:pPr>
      <w:r>
        <w:rPr>
          <w:rFonts w:cs="Arial"/>
          <w:bCs/>
          <w:sz w:val="22"/>
          <w:szCs w:val="22"/>
          <w:lang w:val="sr-Cyrl-RS"/>
        </w:rPr>
        <w:t>Ако је познат аутор новинског чланка наводи се ауторово име и година у којој је објављен чланак:</w:t>
      </w:r>
    </w:p>
    <w:p w14:paraId="07F270B9" w14:textId="77777777" w:rsidR="00471C95" w:rsidRDefault="00471C95" w:rsidP="00471C95">
      <w:pPr>
        <w:numPr>
          <w:ilvl w:val="0"/>
          <w:numId w:val="7"/>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sr-Latn-CS"/>
        </w:rPr>
      </w:pPr>
      <w:r w:rsidRPr="00CA4D42">
        <w:rPr>
          <w:rFonts w:ascii="Arial" w:hAnsi="Arial" w:cs="Arial"/>
          <w:sz w:val="22"/>
          <w:szCs w:val="22"/>
          <w:lang w:val="sr-Latn-CS"/>
        </w:rPr>
        <w:t xml:space="preserve">Figure 1 – </w:t>
      </w:r>
      <w:r w:rsidRPr="00471C95">
        <w:rPr>
          <w:rFonts w:ascii="Arial" w:hAnsi="Arial" w:cs="Arial"/>
          <w:sz w:val="22"/>
          <w:szCs w:val="22"/>
          <w:lang w:val="sr-Latn-CS"/>
        </w:rPr>
        <w:t>The interior of the new road traffic tunnel at Ljig-Preljina highway in Serbia</w:t>
      </w:r>
      <w:r w:rsidRPr="00CA4D42">
        <w:rPr>
          <w:rFonts w:ascii="Arial" w:hAnsi="Arial" w:cs="Arial"/>
          <w:sz w:val="22"/>
          <w:szCs w:val="22"/>
          <w:lang w:val="sr-Latn-CS"/>
        </w:rPr>
        <w:t xml:space="preserve"> (</w:t>
      </w:r>
      <w:r>
        <w:rPr>
          <w:rFonts w:ascii="Arial" w:hAnsi="Arial" w:cs="Arial"/>
          <w:sz w:val="22"/>
          <w:szCs w:val="22"/>
          <w:lang w:val="sr-Latn-RS"/>
        </w:rPr>
        <w:t>Radović</w:t>
      </w:r>
      <w:r>
        <w:rPr>
          <w:rFonts w:ascii="Arial" w:hAnsi="Arial" w:cs="Arial"/>
          <w:sz w:val="22"/>
          <w:szCs w:val="22"/>
          <w:lang w:val="sr-Latn-CS"/>
        </w:rPr>
        <w:t xml:space="preserve">, </w:t>
      </w:r>
      <w:r w:rsidRPr="00CA4D42">
        <w:rPr>
          <w:rFonts w:ascii="Arial" w:hAnsi="Arial" w:cs="Arial"/>
          <w:sz w:val="22"/>
          <w:szCs w:val="22"/>
          <w:lang w:val="sr-Latn-CS"/>
        </w:rPr>
        <w:t>201</w:t>
      </w:r>
      <w:r>
        <w:rPr>
          <w:rFonts w:ascii="Arial" w:hAnsi="Arial" w:cs="Arial"/>
          <w:sz w:val="22"/>
          <w:szCs w:val="22"/>
          <w:lang w:val="sr-Latn-CS"/>
        </w:rPr>
        <w:t>6</w:t>
      </w:r>
      <w:r w:rsidRPr="00CA4D42">
        <w:rPr>
          <w:rFonts w:ascii="Arial" w:hAnsi="Arial" w:cs="Arial"/>
          <w:sz w:val="22"/>
          <w:szCs w:val="22"/>
          <w:lang w:val="sr-Latn-CS"/>
        </w:rPr>
        <w:t>)</w:t>
      </w:r>
    </w:p>
    <w:p w14:paraId="7ADB2E70" w14:textId="77777777" w:rsidR="00471C95" w:rsidRDefault="00471C95" w:rsidP="00471C95">
      <w:pPr>
        <w:pStyle w:val="21Navodjenjeliterature"/>
        <w:spacing w:after="120" w:line="240" w:lineRule="auto"/>
        <w:ind w:firstLine="0"/>
        <w:rPr>
          <w:rFonts w:cs="Arial"/>
          <w:bCs/>
          <w:sz w:val="22"/>
          <w:szCs w:val="22"/>
          <w:lang w:val="sr-Cyrl-RS"/>
        </w:rPr>
      </w:pPr>
      <w:r>
        <w:rPr>
          <w:rFonts w:cs="Arial"/>
          <w:bCs/>
          <w:sz w:val="22"/>
          <w:szCs w:val="22"/>
          <w:lang w:val="sr-Cyrl-RS"/>
        </w:rPr>
        <w:t>Ако је није познат аутор новинског чланка наводи се назив новина и година у којој је објављен чланак:</w:t>
      </w:r>
    </w:p>
    <w:p w14:paraId="45918419" w14:textId="77777777" w:rsidR="00471C95" w:rsidRDefault="00471C95" w:rsidP="00471C95">
      <w:pPr>
        <w:numPr>
          <w:ilvl w:val="0"/>
          <w:numId w:val="7"/>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sr-Latn-CS"/>
        </w:rPr>
      </w:pPr>
      <w:r w:rsidRPr="00CA4D42">
        <w:rPr>
          <w:rFonts w:ascii="Arial" w:hAnsi="Arial" w:cs="Arial"/>
          <w:sz w:val="22"/>
          <w:szCs w:val="22"/>
          <w:lang w:val="sr-Latn-CS"/>
        </w:rPr>
        <w:t xml:space="preserve">Figure 1 – </w:t>
      </w:r>
      <w:r w:rsidRPr="00471C95">
        <w:rPr>
          <w:rFonts w:ascii="Arial" w:hAnsi="Arial" w:cs="Arial"/>
          <w:sz w:val="22"/>
          <w:szCs w:val="22"/>
          <w:lang w:val="sr-Latn-CS"/>
        </w:rPr>
        <w:t>The interior of the new road traffic tunnel at Ljig-Preljina highway in Serbia</w:t>
      </w:r>
      <w:r w:rsidRPr="00CA4D42">
        <w:rPr>
          <w:rFonts w:ascii="Arial" w:hAnsi="Arial" w:cs="Arial"/>
          <w:sz w:val="22"/>
          <w:szCs w:val="22"/>
          <w:lang w:val="sr-Latn-CS"/>
        </w:rPr>
        <w:t xml:space="preserve"> (</w:t>
      </w:r>
      <w:r>
        <w:rPr>
          <w:rFonts w:ascii="Arial" w:hAnsi="Arial" w:cs="Arial"/>
          <w:sz w:val="22"/>
          <w:szCs w:val="22"/>
          <w:lang w:val="sr-Latn-RS"/>
        </w:rPr>
        <w:t>Večernje novosti</w:t>
      </w:r>
      <w:r>
        <w:rPr>
          <w:rFonts w:ascii="Arial" w:hAnsi="Arial" w:cs="Arial"/>
          <w:sz w:val="22"/>
          <w:szCs w:val="22"/>
          <w:lang w:val="sr-Latn-CS"/>
        </w:rPr>
        <w:t xml:space="preserve">, </w:t>
      </w:r>
      <w:r w:rsidRPr="00CA4D42">
        <w:rPr>
          <w:rFonts w:ascii="Arial" w:hAnsi="Arial" w:cs="Arial"/>
          <w:sz w:val="22"/>
          <w:szCs w:val="22"/>
          <w:lang w:val="sr-Latn-CS"/>
        </w:rPr>
        <w:t>201</w:t>
      </w:r>
      <w:r>
        <w:rPr>
          <w:rFonts w:ascii="Arial" w:hAnsi="Arial" w:cs="Arial"/>
          <w:sz w:val="22"/>
          <w:szCs w:val="22"/>
          <w:lang w:val="sr-Latn-CS"/>
        </w:rPr>
        <w:t>6</w:t>
      </w:r>
      <w:r w:rsidRPr="00CA4D42">
        <w:rPr>
          <w:rFonts w:ascii="Arial" w:hAnsi="Arial" w:cs="Arial"/>
          <w:sz w:val="22"/>
          <w:szCs w:val="22"/>
          <w:lang w:val="sr-Latn-CS"/>
        </w:rPr>
        <w:t>)</w:t>
      </w:r>
    </w:p>
    <w:p w14:paraId="7A85899F" w14:textId="77777777" w:rsidR="00B917C5" w:rsidRDefault="00B917C5" w:rsidP="00DE4E16">
      <w:pPr>
        <w:pStyle w:val="21Navodjenjeliterature"/>
        <w:spacing w:after="120" w:line="240" w:lineRule="auto"/>
        <w:ind w:firstLine="0"/>
        <w:rPr>
          <w:rFonts w:cs="Arial"/>
          <w:bCs/>
          <w:sz w:val="22"/>
          <w:szCs w:val="22"/>
          <w:lang w:val="en-US"/>
        </w:rPr>
      </w:pPr>
    </w:p>
    <w:p w14:paraId="6FFD9118" w14:textId="77777777" w:rsidR="009A5D2A" w:rsidRDefault="00107C7F" w:rsidP="00042182">
      <w:pPr>
        <w:pStyle w:val="21Navodjenjeliterature"/>
        <w:pBdr>
          <w:top w:val="thickThinSmallGap" w:sz="18" w:space="1" w:color="0000FF"/>
          <w:left w:val="thickThinSmallGap" w:sz="18" w:space="0" w:color="0000FF"/>
          <w:bottom w:val="thinThickSmallGap" w:sz="18" w:space="1" w:color="0000FF"/>
          <w:right w:val="thinThickSmallGap" w:sz="18" w:space="4" w:color="0000FF"/>
        </w:pBdr>
        <w:spacing w:line="240" w:lineRule="auto"/>
        <w:ind w:firstLine="0"/>
        <w:jc w:val="center"/>
        <w:rPr>
          <w:rFonts w:cs="Arial"/>
          <w:b/>
          <w:bCs/>
          <w:sz w:val="32"/>
          <w:szCs w:val="32"/>
        </w:rPr>
      </w:pPr>
      <w:r>
        <w:rPr>
          <w:rFonts w:cs="Arial"/>
          <w:b/>
          <w:bCs/>
          <w:sz w:val="32"/>
          <w:szCs w:val="32"/>
          <w:lang w:val="sl-SI"/>
        </w:rPr>
        <w:t>НАВОЂЕЊЕ</w:t>
      </w:r>
      <w:r w:rsidR="00E13422" w:rsidRPr="008D0077">
        <w:rPr>
          <w:rFonts w:cs="Arial"/>
          <w:b/>
          <w:bCs/>
          <w:sz w:val="32"/>
          <w:szCs w:val="32"/>
          <w:lang w:val="sl-SI"/>
        </w:rPr>
        <w:t xml:space="preserve"> </w:t>
      </w:r>
      <w:r>
        <w:rPr>
          <w:rFonts w:cs="Arial"/>
          <w:b/>
          <w:bCs/>
          <w:sz w:val="32"/>
          <w:szCs w:val="32"/>
          <w:lang w:val="sl-SI"/>
        </w:rPr>
        <w:t>ЛИТЕРАТУРЕ</w:t>
      </w:r>
      <w:r w:rsidR="00E13422" w:rsidRPr="008D0077">
        <w:rPr>
          <w:rFonts w:cs="Arial"/>
          <w:b/>
          <w:bCs/>
          <w:sz w:val="32"/>
          <w:szCs w:val="32"/>
          <w:lang w:val="sl-SI"/>
        </w:rPr>
        <w:t xml:space="preserve"> </w:t>
      </w:r>
      <w:r>
        <w:rPr>
          <w:rFonts w:cs="Arial"/>
          <w:b/>
          <w:bCs/>
          <w:sz w:val="32"/>
          <w:szCs w:val="32"/>
          <w:lang w:val="sl-SI"/>
        </w:rPr>
        <w:t>НА</w:t>
      </w:r>
      <w:r w:rsidR="00E13422" w:rsidRPr="008D0077">
        <w:rPr>
          <w:rFonts w:cs="Arial"/>
          <w:b/>
          <w:bCs/>
          <w:sz w:val="32"/>
          <w:szCs w:val="32"/>
          <w:lang w:val="sl-SI"/>
        </w:rPr>
        <w:t xml:space="preserve"> </w:t>
      </w:r>
      <w:r>
        <w:rPr>
          <w:rFonts w:cs="Arial"/>
          <w:b/>
          <w:bCs/>
          <w:sz w:val="32"/>
          <w:szCs w:val="32"/>
          <w:lang w:val="sl-SI"/>
        </w:rPr>
        <w:t>КРАЈУ</w:t>
      </w:r>
      <w:r w:rsidR="00E13422" w:rsidRPr="008D0077">
        <w:rPr>
          <w:rFonts w:cs="Arial"/>
          <w:b/>
          <w:bCs/>
          <w:sz w:val="32"/>
          <w:szCs w:val="32"/>
          <w:lang w:val="sl-SI"/>
        </w:rPr>
        <w:t xml:space="preserve"> </w:t>
      </w:r>
      <w:r>
        <w:rPr>
          <w:rFonts w:cs="Arial"/>
          <w:b/>
          <w:bCs/>
          <w:sz w:val="32"/>
          <w:szCs w:val="32"/>
          <w:lang w:val="sl-SI"/>
        </w:rPr>
        <w:t>РАДА</w:t>
      </w:r>
      <w:r w:rsidR="009A5D2A">
        <w:rPr>
          <w:rFonts w:cs="Arial"/>
          <w:b/>
          <w:bCs/>
          <w:sz w:val="32"/>
          <w:szCs w:val="32"/>
          <w:lang w:val="sl-SI"/>
        </w:rPr>
        <w:t xml:space="preserve"> </w:t>
      </w:r>
    </w:p>
    <w:p w14:paraId="6DB43B21" w14:textId="77777777" w:rsidR="00E13422" w:rsidRPr="009A5D2A" w:rsidRDefault="009A5D2A" w:rsidP="00042182">
      <w:pPr>
        <w:pStyle w:val="21Navodjenjeliterature"/>
        <w:pBdr>
          <w:top w:val="thickThinSmallGap" w:sz="18" w:space="1" w:color="0000FF"/>
          <w:left w:val="thickThinSmallGap" w:sz="18" w:space="0" w:color="0000FF"/>
          <w:bottom w:val="thinThickSmallGap" w:sz="18" w:space="1" w:color="0000FF"/>
          <w:right w:val="thinThickSmallGap" w:sz="18" w:space="4" w:color="0000FF"/>
        </w:pBdr>
        <w:spacing w:line="240" w:lineRule="auto"/>
        <w:ind w:firstLine="0"/>
        <w:jc w:val="center"/>
        <w:rPr>
          <w:rFonts w:cs="Arial"/>
          <w:b/>
          <w:bCs/>
          <w:sz w:val="32"/>
          <w:szCs w:val="32"/>
        </w:rPr>
      </w:pPr>
      <w:r>
        <w:rPr>
          <w:rFonts w:cs="Arial"/>
          <w:b/>
          <w:bCs/>
          <w:sz w:val="32"/>
          <w:szCs w:val="32"/>
          <w:lang w:val="sl-SI"/>
        </w:rPr>
        <w:t>(</w:t>
      </w:r>
      <w:r w:rsidR="00C64970">
        <w:rPr>
          <w:rFonts w:cs="Arial"/>
          <w:b/>
          <w:bCs/>
          <w:sz w:val="32"/>
          <w:szCs w:val="32"/>
        </w:rPr>
        <w:t xml:space="preserve">набрајање </w:t>
      </w:r>
      <w:r>
        <w:rPr>
          <w:rFonts w:cs="Arial"/>
          <w:b/>
          <w:bCs/>
          <w:sz w:val="32"/>
          <w:szCs w:val="32"/>
        </w:rPr>
        <w:t>у списку референци)</w:t>
      </w:r>
    </w:p>
    <w:p w14:paraId="364D531B" w14:textId="77777777" w:rsidR="00E13422" w:rsidRDefault="00E13422" w:rsidP="008A5115">
      <w:pPr>
        <w:spacing w:after="120"/>
        <w:ind w:left="540"/>
        <w:jc w:val="both"/>
        <w:rPr>
          <w:rFonts w:ascii="Arial" w:hAnsi="Arial" w:cs="Arial"/>
          <w:sz w:val="22"/>
          <w:szCs w:val="22"/>
          <w:lang w:val="sl-SI"/>
        </w:rPr>
      </w:pPr>
    </w:p>
    <w:p w14:paraId="4F79FEDC" w14:textId="77777777" w:rsidR="00ED09FA" w:rsidRDefault="00107C7F" w:rsidP="008A5115">
      <w:pPr>
        <w:pStyle w:val="21Navodjenjeliterature"/>
        <w:spacing w:after="120" w:line="240" w:lineRule="auto"/>
        <w:ind w:firstLine="0"/>
        <w:rPr>
          <w:sz w:val="22"/>
          <w:szCs w:val="22"/>
          <w:lang w:val="sl-SI"/>
        </w:rPr>
      </w:pPr>
      <w:r>
        <w:rPr>
          <w:sz w:val="22"/>
          <w:szCs w:val="22"/>
          <w:lang w:val="sl-SI"/>
        </w:rPr>
        <w:t>Листа</w:t>
      </w:r>
      <w:r w:rsidR="00ED09FA">
        <w:rPr>
          <w:sz w:val="22"/>
          <w:szCs w:val="22"/>
          <w:lang w:val="sl-SI"/>
        </w:rPr>
        <w:t xml:space="preserve"> </w:t>
      </w:r>
      <w:r>
        <w:rPr>
          <w:sz w:val="22"/>
          <w:szCs w:val="22"/>
          <w:lang w:val="sl-SI"/>
        </w:rPr>
        <w:t>референци</w:t>
      </w:r>
      <w:r w:rsidR="00ED09FA">
        <w:rPr>
          <w:sz w:val="22"/>
          <w:szCs w:val="22"/>
          <w:lang w:val="sl-SI"/>
        </w:rPr>
        <w:t xml:space="preserve"> (</w:t>
      </w:r>
      <w:r>
        <w:rPr>
          <w:sz w:val="22"/>
          <w:szCs w:val="22"/>
          <w:lang w:val="sl-SI"/>
        </w:rPr>
        <w:t>литература</w:t>
      </w:r>
      <w:r w:rsidR="00ED09FA">
        <w:rPr>
          <w:sz w:val="22"/>
          <w:szCs w:val="22"/>
          <w:lang w:val="sl-SI"/>
        </w:rPr>
        <w:t xml:space="preserve">) </w:t>
      </w:r>
      <w:r>
        <w:rPr>
          <w:sz w:val="22"/>
          <w:szCs w:val="22"/>
          <w:lang w:val="sl-SI"/>
        </w:rPr>
        <w:t>се</w:t>
      </w:r>
      <w:r w:rsidR="00ED09FA">
        <w:rPr>
          <w:sz w:val="22"/>
          <w:szCs w:val="22"/>
          <w:lang w:val="sl-SI"/>
        </w:rPr>
        <w:t xml:space="preserve"> </w:t>
      </w:r>
      <w:r>
        <w:rPr>
          <w:sz w:val="22"/>
          <w:szCs w:val="22"/>
          <w:lang w:val="sl-SI"/>
        </w:rPr>
        <w:t>организује</w:t>
      </w:r>
      <w:r w:rsidR="00ED09FA">
        <w:rPr>
          <w:sz w:val="22"/>
          <w:szCs w:val="22"/>
          <w:lang w:val="sl-SI"/>
        </w:rPr>
        <w:t xml:space="preserve"> </w:t>
      </w:r>
      <w:r w:rsidR="009979F4" w:rsidRPr="00EA3B97">
        <w:rPr>
          <w:b/>
          <w:sz w:val="22"/>
          <w:szCs w:val="22"/>
          <w:lang w:val="sl-SI"/>
        </w:rPr>
        <w:t>абецедним редом</w:t>
      </w:r>
      <w:r w:rsidR="00ED09FA">
        <w:rPr>
          <w:sz w:val="22"/>
          <w:szCs w:val="22"/>
          <w:lang w:val="sl-SI"/>
        </w:rPr>
        <w:t xml:space="preserve">, </w:t>
      </w:r>
      <w:r>
        <w:rPr>
          <w:b/>
          <w:color w:val="0000FF"/>
          <w:sz w:val="22"/>
          <w:szCs w:val="22"/>
          <w:lang w:val="sl-SI"/>
        </w:rPr>
        <w:t>без</w:t>
      </w:r>
      <w:r w:rsidR="00F17D16" w:rsidRPr="003D3EC0">
        <w:rPr>
          <w:b/>
          <w:color w:val="0000FF"/>
          <w:sz w:val="22"/>
          <w:szCs w:val="22"/>
          <w:lang w:val="sl-SI"/>
        </w:rPr>
        <w:t xml:space="preserve"> </w:t>
      </w:r>
      <w:r>
        <w:rPr>
          <w:b/>
          <w:color w:val="0000FF"/>
          <w:sz w:val="22"/>
          <w:szCs w:val="22"/>
          <w:lang w:val="sl-SI"/>
        </w:rPr>
        <w:t>навођења</w:t>
      </w:r>
      <w:r w:rsidR="00F17D16" w:rsidRPr="003D3EC0">
        <w:rPr>
          <w:b/>
          <w:color w:val="0000FF"/>
          <w:sz w:val="22"/>
          <w:szCs w:val="22"/>
          <w:lang w:val="sl-SI"/>
        </w:rPr>
        <w:t xml:space="preserve"> </w:t>
      </w:r>
      <w:r>
        <w:rPr>
          <w:b/>
          <w:color w:val="0000FF"/>
          <w:sz w:val="22"/>
          <w:szCs w:val="22"/>
          <w:lang w:val="sl-SI"/>
        </w:rPr>
        <w:t>редних</w:t>
      </w:r>
      <w:r w:rsidR="00F17D16" w:rsidRPr="003D3EC0">
        <w:rPr>
          <w:b/>
          <w:color w:val="0000FF"/>
          <w:sz w:val="22"/>
          <w:szCs w:val="22"/>
          <w:lang w:val="sl-SI"/>
        </w:rPr>
        <w:t xml:space="preserve"> </w:t>
      </w:r>
      <w:r>
        <w:rPr>
          <w:b/>
          <w:color w:val="0000FF"/>
          <w:sz w:val="22"/>
          <w:szCs w:val="22"/>
          <w:lang w:val="sl-SI"/>
        </w:rPr>
        <w:t>бројева</w:t>
      </w:r>
      <w:r w:rsidR="00F17D16">
        <w:rPr>
          <w:sz w:val="22"/>
          <w:szCs w:val="22"/>
          <w:lang w:val="sl-SI"/>
        </w:rPr>
        <w:t xml:space="preserve">, </w:t>
      </w:r>
      <w:r>
        <w:rPr>
          <w:sz w:val="22"/>
          <w:szCs w:val="22"/>
          <w:lang w:val="sl-SI"/>
        </w:rPr>
        <w:t>према</w:t>
      </w:r>
      <w:r w:rsidR="00ED09FA">
        <w:rPr>
          <w:sz w:val="22"/>
          <w:szCs w:val="22"/>
          <w:lang w:val="sl-SI"/>
        </w:rPr>
        <w:t>:</w:t>
      </w:r>
    </w:p>
    <w:p w14:paraId="163325C6" w14:textId="77777777" w:rsidR="00ED09FA" w:rsidRDefault="00107C7F" w:rsidP="008A5115">
      <w:pPr>
        <w:pStyle w:val="21Navodjenjeliterature"/>
        <w:numPr>
          <w:ilvl w:val="0"/>
          <w:numId w:val="5"/>
        </w:numPr>
        <w:tabs>
          <w:tab w:val="clear" w:pos="1638"/>
          <w:tab w:val="num" w:pos="-5580"/>
        </w:tabs>
        <w:spacing w:after="120" w:line="240" w:lineRule="auto"/>
        <w:ind w:left="720" w:hanging="357"/>
        <w:rPr>
          <w:sz w:val="22"/>
          <w:szCs w:val="22"/>
          <w:lang w:val="sl-SI"/>
        </w:rPr>
      </w:pPr>
      <w:r>
        <w:rPr>
          <w:sz w:val="22"/>
          <w:szCs w:val="22"/>
          <w:lang w:val="sl-SI"/>
        </w:rPr>
        <w:t>Почетном</w:t>
      </w:r>
      <w:r w:rsidR="00ED09FA">
        <w:rPr>
          <w:sz w:val="22"/>
          <w:szCs w:val="22"/>
          <w:lang w:val="sl-SI"/>
        </w:rPr>
        <w:t xml:space="preserve"> </w:t>
      </w:r>
      <w:r>
        <w:rPr>
          <w:sz w:val="22"/>
          <w:szCs w:val="22"/>
          <w:lang w:val="sl-SI"/>
        </w:rPr>
        <w:t>слову</w:t>
      </w:r>
      <w:r w:rsidR="00ED09FA">
        <w:rPr>
          <w:sz w:val="22"/>
          <w:szCs w:val="22"/>
          <w:lang w:val="sl-SI"/>
        </w:rPr>
        <w:t xml:space="preserve"> </w:t>
      </w:r>
      <w:r>
        <w:rPr>
          <w:sz w:val="22"/>
          <w:szCs w:val="22"/>
          <w:lang w:val="sl-SI"/>
        </w:rPr>
        <w:t>презимена</w:t>
      </w:r>
      <w:r w:rsidR="00ED09FA">
        <w:rPr>
          <w:sz w:val="22"/>
          <w:szCs w:val="22"/>
          <w:lang w:val="sl-SI"/>
        </w:rPr>
        <w:t xml:space="preserve"> </w:t>
      </w:r>
      <w:r>
        <w:rPr>
          <w:sz w:val="22"/>
          <w:szCs w:val="22"/>
          <w:lang w:val="sl-SI"/>
        </w:rPr>
        <w:t>првог</w:t>
      </w:r>
      <w:r w:rsidR="00ED09FA">
        <w:rPr>
          <w:sz w:val="22"/>
          <w:szCs w:val="22"/>
          <w:lang w:val="sl-SI"/>
        </w:rPr>
        <w:t xml:space="preserve"> </w:t>
      </w:r>
      <w:r>
        <w:rPr>
          <w:sz w:val="22"/>
          <w:szCs w:val="22"/>
          <w:lang w:val="sl-SI"/>
        </w:rPr>
        <w:t>аутора</w:t>
      </w:r>
      <w:r w:rsidR="00ED09FA">
        <w:rPr>
          <w:sz w:val="22"/>
          <w:szCs w:val="22"/>
          <w:lang w:val="sl-SI"/>
        </w:rPr>
        <w:t>,</w:t>
      </w:r>
      <w:r w:rsidR="00F17D16">
        <w:rPr>
          <w:sz w:val="22"/>
          <w:szCs w:val="22"/>
          <w:lang w:val="sl-SI"/>
        </w:rPr>
        <w:t xml:space="preserve"> </w:t>
      </w:r>
    </w:p>
    <w:p w14:paraId="433CED54" w14:textId="77777777" w:rsidR="00ED09FA" w:rsidRDefault="00107C7F" w:rsidP="008A5115">
      <w:pPr>
        <w:pStyle w:val="21Navodjenjeliterature"/>
        <w:numPr>
          <w:ilvl w:val="0"/>
          <w:numId w:val="5"/>
        </w:numPr>
        <w:tabs>
          <w:tab w:val="clear" w:pos="1638"/>
          <w:tab w:val="num" w:pos="-5580"/>
        </w:tabs>
        <w:spacing w:after="120" w:line="240" w:lineRule="auto"/>
        <w:ind w:left="720" w:hanging="357"/>
        <w:rPr>
          <w:sz w:val="22"/>
          <w:szCs w:val="22"/>
          <w:lang w:val="sl-SI"/>
        </w:rPr>
      </w:pPr>
      <w:r>
        <w:rPr>
          <w:sz w:val="22"/>
          <w:szCs w:val="22"/>
          <w:lang w:val="sl-SI"/>
        </w:rPr>
        <w:t>Почетном</w:t>
      </w:r>
      <w:r w:rsidR="00ED09FA">
        <w:rPr>
          <w:sz w:val="22"/>
          <w:szCs w:val="22"/>
          <w:lang w:val="sl-SI"/>
        </w:rPr>
        <w:t xml:space="preserve"> </w:t>
      </w:r>
      <w:r>
        <w:rPr>
          <w:sz w:val="22"/>
          <w:szCs w:val="22"/>
          <w:lang w:val="sl-SI"/>
        </w:rPr>
        <w:t>слову</w:t>
      </w:r>
      <w:r w:rsidR="00ED09FA">
        <w:rPr>
          <w:sz w:val="22"/>
          <w:szCs w:val="22"/>
          <w:lang w:val="sl-SI"/>
        </w:rPr>
        <w:t xml:space="preserve"> </w:t>
      </w:r>
      <w:r>
        <w:rPr>
          <w:sz w:val="22"/>
          <w:szCs w:val="22"/>
          <w:lang w:val="sl-SI"/>
        </w:rPr>
        <w:t>прве</w:t>
      </w:r>
      <w:r w:rsidR="00ED09FA">
        <w:rPr>
          <w:sz w:val="22"/>
          <w:szCs w:val="22"/>
          <w:lang w:val="sl-SI"/>
        </w:rPr>
        <w:t xml:space="preserve"> </w:t>
      </w:r>
      <w:r>
        <w:rPr>
          <w:sz w:val="22"/>
          <w:szCs w:val="22"/>
          <w:lang w:val="sl-SI"/>
        </w:rPr>
        <w:t>речи</w:t>
      </w:r>
      <w:r w:rsidR="00ED09FA">
        <w:rPr>
          <w:sz w:val="22"/>
          <w:szCs w:val="22"/>
          <w:lang w:val="sl-SI"/>
        </w:rPr>
        <w:t xml:space="preserve"> </w:t>
      </w:r>
      <w:r>
        <w:rPr>
          <w:sz w:val="22"/>
          <w:szCs w:val="22"/>
          <w:lang w:val="sl-SI"/>
        </w:rPr>
        <w:t>у</w:t>
      </w:r>
      <w:r w:rsidR="00ED09FA">
        <w:rPr>
          <w:sz w:val="22"/>
          <w:szCs w:val="22"/>
          <w:lang w:val="sl-SI"/>
        </w:rPr>
        <w:t xml:space="preserve"> </w:t>
      </w:r>
      <w:r>
        <w:rPr>
          <w:sz w:val="22"/>
          <w:szCs w:val="22"/>
          <w:lang w:val="sl-SI"/>
        </w:rPr>
        <w:t>називу</w:t>
      </w:r>
      <w:r w:rsidR="00ED09FA">
        <w:rPr>
          <w:sz w:val="22"/>
          <w:szCs w:val="22"/>
          <w:lang w:val="sl-SI"/>
        </w:rPr>
        <w:t xml:space="preserve"> </w:t>
      </w:r>
      <w:r>
        <w:rPr>
          <w:sz w:val="22"/>
          <w:szCs w:val="22"/>
          <w:lang w:val="sl-SI"/>
        </w:rPr>
        <w:t>организације</w:t>
      </w:r>
      <w:r w:rsidR="00ED09FA">
        <w:rPr>
          <w:sz w:val="22"/>
          <w:szCs w:val="22"/>
          <w:lang w:val="sl-SI"/>
        </w:rPr>
        <w:t xml:space="preserve"> </w:t>
      </w:r>
      <w:r>
        <w:rPr>
          <w:sz w:val="22"/>
          <w:szCs w:val="22"/>
          <w:lang w:val="sl-SI"/>
        </w:rPr>
        <w:t>уколико</w:t>
      </w:r>
      <w:r w:rsidR="00ED09FA">
        <w:rPr>
          <w:sz w:val="22"/>
          <w:szCs w:val="22"/>
          <w:lang w:val="sl-SI"/>
        </w:rPr>
        <w:t xml:space="preserve"> </w:t>
      </w:r>
      <w:r>
        <w:rPr>
          <w:sz w:val="22"/>
          <w:szCs w:val="22"/>
          <w:lang w:val="sl-SI"/>
        </w:rPr>
        <w:t>аутор</w:t>
      </w:r>
      <w:r w:rsidR="00ED09FA">
        <w:rPr>
          <w:sz w:val="22"/>
          <w:szCs w:val="22"/>
          <w:lang w:val="sl-SI"/>
        </w:rPr>
        <w:t xml:space="preserve"> </w:t>
      </w:r>
      <w:r>
        <w:rPr>
          <w:sz w:val="22"/>
          <w:szCs w:val="22"/>
          <w:lang w:val="sl-SI"/>
        </w:rPr>
        <w:t>није</w:t>
      </w:r>
      <w:r w:rsidR="00ED09FA">
        <w:rPr>
          <w:sz w:val="22"/>
          <w:szCs w:val="22"/>
          <w:lang w:val="sl-SI"/>
        </w:rPr>
        <w:t xml:space="preserve"> </w:t>
      </w:r>
      <w:r>
        <w:rPr>
          <w:sz w:val="22"/>
          <w:szCs w:val="22"/>
          <w:lang w:val="sl-SI"/>
        </w:rPr>
        <w:t>познат</w:t>
      </w:r>
      <w:r w:rsidR="00ED09FA">
        <w:rPr>
          <w:sz w:val="22"/>
          <w:szCs w:val="22"/>
          <w:lang w:val="sl-SI"/>
        </w:rPr>
        <w:t xml:space="preserve">, </w:t>
      </w:r>
      <w:r>
        <w:rPr>
          <w:sz w:val="22"/>
          <w:szCs w:val="22"/>
          <w:lang w:val="sl-SI"/>
        </w:rPr>
        <w:t>или</w:t>
      </w:r>
    </w:p>
    <w:p w14:paraId="13698589" w14:textId="77777777" w:rsidR="00ED09FA" w:rsidRDefault="00107C7F" w:rsidP="008A5115">
      <w:pPr>
        <w:pStyle w:val="21Navodjenjeliterature"/>
        <w:numPr>
          <w:ilvl w:val="0"/>
          <w:numId w:val="5"/>
        </w:numPr>
        <w:tabs>
          <w:tab w:val="clear" w:pos="1638"/>
          <w:tab w:val="num" w:pos="-5580"/>
        </w:tabs>
        <w:spacing w:after="120" w:line="240" w:lineRule="auto"/>
        <w:ind w:left="720" w:hanging="357"/>
        <w:rPr>
          <w:sz w:val="22"/>
          <w:szCs w:val="22"/>
          <w:lang w:val="sl-SI"/>
        </w:rPr>
      </w:pPr>
      <w:r>
        <w:rPr>
          <w:sz w:val="22"/>
          <w:szCs w:val="22"/>
          <w:lang w:val="sl-SI"/>
        </w:rPr>
        <w:t>Првом</w:t>
      </w:r>
      <w:r w:rsidR="00ED09FA">
        <w:rPr>
          <w:sz w:val="22"/>
          <w:szCs w:val="22"/>
          <w:lang w:val="sl-SI"/>
        </w:rPr>
        <w:t xml:space="preserve"> </w:t>
      </w:r>
      <w:r>
        <w:rPr>
          <w:sz w:val="22"/>
          <w:szCs w:val="22"/>
          <w:lang w:val="sl-SI"/>
        </w:rPr>
        <w:t>слову</w:t>
      </w:r>
      <w:r w:rsidR="00ED09FA">
        <w:rPr>
          <w:sz w:val="22"/>
          <w:szCs w:val="22"/>
          <w:lang w:val="sl-SI"/>
        </w:rPr>
        <w:t xml:space="preserve"> </w:t>
      </w:r>
      <w:r>
        <w:rPr>
          <w:sz w:val="22"/>
          <w:szCs w:val="22"/>
          <w:lang w:val="sl-SI"/>
        </w:rPr>
        <w:t>у</w:t>
      </w:r>
      <w:r w:rsidR="00ED09FA">
        <w:rPr>
          <w:sz w:val="22"/>
          <w:szCs w:val="22"/>
          <w:lang w:val="sl-SI"/>
        </w:rPr>
        <w:t xml:space="preserve"> </w:t>
      </w:r>
      <w:r>
        <w:rPr>
          <w:sz w:val="22"/>
          <w:szCs w:val="22"/>
          <w:lang w:val="sl-SI"/>
        </w:rPr>
        <w:t>наслову</w:t>
      </w:r>
      <w:r w:rsidR="00ED09FA">
        <w:rPr>
          <w:sz w:val="22"/>
          <w:szCs w:val="22"/>
          <w:lang w:val="sl-SI"/>
        </w:rPr>
        <w:t xml:space="preserve"> </w:t>
      </w:r>
      <w:r>
        <w:rPr>
          <w:sz w:val="22"/>
          <w:szCs w:val="22"/>
          <w:lang w:val="sl-SI"/>
        </w:rPr>
        <w:t>референце</w:t>
      </w:r>
      <w:r w:rsidR="00ED09FA">
        <w:rPr>
          <w:sz w:val="22"/>
          <w:szCs w:val="22"/>
          <w:lang w:val="sl-SI"/>
        </w:rPr>
        <w:t xml:space="preserve">, </w:t>
      </w:r>
      <w:r>
        <w:rPr>
          <w:sz w:val="22"/>
          <w:szCs w:val="22"/>
          <w:lang w:val="sl-SI"/>
        </w:rPr>
        <w:t>уколико</w:t>
      </w:r>
      <w:r w:rsidR="00ED09FA">
        <w:rPr>
          <w:sz w:val="22"/>
          <w:szCs w:val="22"/>
          <w:lang w:val="sl-SI"/>
        </w:rPr>
        <w:t xml:space="preserve"> </w:t>
      </w:r>
      <w:r>
        <w:rPr>
          <w:sz w:val="22"/>
          <w:szCs w:val="22"/>
          <w:lang w:val="sl-SI"/>
        </w:rPr>
        <w:t>нису</w:t>
      </w:r>
      <w:r w:rsidR="00ED09FA">
        <w:rPr>
          <w:sz w:val="22"/>
          <w:szCs w:val="22"/>
          <w:lang w:val="sl-SI"/>
        </w:rPr>
        <w:t xml:space="preserve"> </w:t>
      </w:r>
      <w:r>
        <w:rPr>
          <w:sz w:val="22"/>
          <w:szCs w:val="22"/>
          <w:lang w:val="sl-SI"/>
        </w:rPr>
        <w:t>познати</w:t>
      </w:r>
      <w:r w:rsidR="00ED09FA">
        <w:rPr>
          <w:sz w:val="22"/>
          <w:szCs w:val="22"/>
          <w:lang w:val="sl-SI"/>
        </w:rPr>
        <w:t xml:space="preserve"> </w:t>
      </w:r>
      <w:r>
        <w:rPr>
          <w:sz w:val="22"/>
          <w:szCs w:val="22"/>
          <w:lang w:val="sl-SI"/>
        </w:rPr>
        <w:t>ни</w:t>
      </w:r>
      <w:r w:rsidR="00ED09FA">
        <w:rPr>
          <w:sz w:val="22"/>
          <w:szCs w:val="22"/>
          <w:lang w:val="sl-SI"/>
        </w:rPr>
        <w:t xml:space="preserve"> </w:t>
      </w:r>
      <w:r>
        <w:rPr>
          <w:sz w:val="22"/>
          <w:szCs w:val="22"/>
          <w:lang w:val="sl-SI"/>
        </w:rPr>
        <w:t>аутор</w:t>
      </w:r>
      <w:r w:rsidR="00ED09FA">
        <w:rPr>
          <w:sz w:val="22"/>
          <w:szCs w:val="22"/>
          <w:lang w:val="sl-SI"/>
        </w:rPr>
        <w:t xml:space="preserve">, </w:t>
      </w:r>
      <w:r>
        <w:rPr>
          <w:sz w:val="22"/>
          <w:szCs w:val="22"/>
          <w:lang w:val="sl-SI"/>
        </w:rPr>
        <w:t>ни</w:t>
      </w:r>
      <w:r w:rsidR="00ED09FA">
        <w:rPr>
          <w:sz w:val="22"/>
          <w:szCs w:val="22"/>
          <w:lang w:val="sl-SI"/>
        </w:rPr>
        <w:t xml:space="preserve"> </w:t>
      </w:r>
      <w:r>
        <w:rPr>
          <w:sz w:val="22"/>
          <w:szCs w:val="22"/>
          <w:lang w:val="sl-SI"/>
        </w:rPr>
        <w:t>организација</w:t>
      </w:r>
      <w:r w:rsidR="00ED09FA">
        <w:rPr>
          <w:sz w:val="22"/>
          <w:szCs w:val="22"/>
          <w:lang w:val="sl-SI"/>
        </w:rPr>
        <w:t>.</w:t>
      </w:r>
    </w:p>
    <w:p w14:paraId="5234A053" w14:textId="77777777" w:rsidR="00ED09FA" w:rsidRDefault="00107C7F" w:rsidP="008A5115">
      <w:pPr>
        <w:pStyle w:val="21Navodjenjeliterature"/>
        <w:spacing w:after="120" w:line="240" w:lineRule="auto"/>
        <w:ind w:firstLine="0"/>
        <w:rPr>
          <w:sz w:val="22"/>
          <w:szCs w:val="22"/>
          <w:lang w:val="sl-SI"/>
        </w:rPr>
      </w:pPr>
      <w:r>
        <w:rPr>
          <w:sz w:val="22"/>
          <w:szCs w:val="22"/>
          <w:lang w:val="sl-SI"/>
        </w:rPr>
        <w:t>У</w:t>
      </w:r>
      <w:r w:rsidR="00ED09FA">
        <w:rPr>
          <w:sz w:val="22"/>
          <w:szCs w:val="22"/>
          <w:lang w:val="sl-SI"/>
        </w:rPr>
        <w:t xml:space="preserve"> </w:t>
      </w:r>
      <w:r>
        <w:rPr>
          <w:sz w:val="22"/>
          <w:szCs w:val="22"/>
          <w:lang w:val="sl-SI"/>
        </w:rPr>
        <w:t>листи</w:t>
      </w:r>
      <w:r w:rsidR="00ED09FA">
        <w:rPr>
          <w:sz w:val="22"/>
          <w:szCs w:val="22"/>
          <w:lang w:val="sl-SI"/>
        </w:rPr>
        <w:t xml:space="preserve"> </w:t>
      </w:r>
      <w:r>
        <w:rPr>
          <w:sz w:val="22"/>
          <w:szCs w:val="22"/>
          <w:lang w:val="sl-SI"/>
        </w:rPr>
        <w:t>референци</w:t>
      </w:r>
      <w:r w:rsidR="00ED09FA">
        <w:rPr>
          <w:sz w:val="22"/>
          <w:szCs w:val="22"/>
          <w:lang w:val="sl-SI"/>
        </w:rPr>
        <w:t xml:space="preserve"> (</w:t>
      </w:r>
      <w:r>
        <w:rPr>
          <w:sz w:val="22"/>
          <w:szCs w:val="22"/>
          <w:lang w:val="sl-SI"/>
        </w:rPr>
        <w:t>литератури</w:t>
      </w:r>
      <w:r w:rsidR="00ED09FA">
        <w:rPr>
          <w:sz w:val="22"/>
          <w:szCs w:val="22"/>
          <w:lang w:val="sl-SI"/>
        </w:rPr>
        <w:t xml:space="preserve">) </w:t>
      </w:r>
      <w:r>
        <w:rPr>
          <w:sz w:val="22"/>
          <w:szCs w:val="22"/>
          <w:lang w:val="sl-SI"/>
        </w:rPr>
        <w:t>се</w:t>
      </w:r>
      <w:r w:rsidR="00ED09FA">
        <w:rPr>
          <w:sz w:val="22"/>
          <w:szCs w:val="22"/>
          <w:lang w:val="sl-SI"/>
        </w:rPr>
        <w:t xml:space="preserve"> </w:t>
      </w:r>
      <w:r>
        <w:rPr>
          <w:sz w:val="22"/>
          <w:szCs w:val="22"/>
          <w:lang w:val="sl-SI"/>
        </w:rPr>
        <w:t>наводе</w:t>
      </w:r>
      <w:r w:rsidR="00ED09FA">
        <w:rPr>
          <w:sz w:val="22"/>
          <w:szCs w:val="22"/>
          <w:lang w:val="sl-SI"/>
        </w:rPr>
        <w:t xml:space="preserve"> </w:t>
      </w:r>
      <w:r>
        <w:rPr>
          <w:sz w:val="22"/>
          <w:szCs w:val="22"/>
          <w:lang w:val="sl-SI"/>
        </w:rPr>
        <w:t>сви</w:t>
      </w:r>
      <w:r w:rsidR="00ED09FA">
        <w:rPr>
          <w:sz w:val="22"/>
          <w:szCs w:val="22"/>
          <w:lang w:val="sl-SI"/>
        </w:rPr>
        <w:t xml:space="preserve"> </w:t>
      </w:r>
      <w:r>
        <w:rPr>
          <w:sz w:val="22"/>
          <w:szCs w:val="22"/>
          <w:lang w:val="sl-SI"/>
        </w:rPr>
        <w:t>материјали</w:t>
      </w:r>
      <w:r w:rsidR="00ED09FA">
        <w:rPr>
          <w:sz w:val="22"/>
          <w:szCs w:val="22"/>
          <w:lang w:val="sl-SI"/>
        </w:rPr>
        <w:t xml:space="preserve"> </w:t>
      </w:r>
      <w:r>
        <w:rPr>
          <w:sz w:val="22"/>
          <w:szCs w:val="22"/>
          <w:lang w:val="sl-SI"/>
        </w:rPr>
        <w:t>коришћени</w:t>
      </w:r>
      <w:r w:rsidR="00ED09FA">
        <w:rPr>
          <w:sz w:val="22"/>
          <w:szCs w:val="22"/>
          <w:lang w:val="sl-SI"/>
        </w:rPr>
        <w:t xml:space="preserve"> </w:t>
      </w:r>
      <w:r>
        <w:rPr>
          <w:sz w:val="22"/>
          <w:szCs w:val="22"/>
          <w:lang w:val="sl-SI"/>
        </w:rPr>
        <w:t>у</w:t>
      </w:r>
      <w:r w:rsidR="00ED09FA">
        <w:rPr>
          <w:sz w:val="22"/>
          <w:szCs w:val="22"/>
          <w:lang w:val="sl-SI"/>
        </w:rPr>
        <w:t xml:space="preserve"> </w:t>
      </w:r>
      <w:r>
        <w:rPr>
          <w:sz w:val="22"/>
          <w:szCs w:val="22"/>
          <w:lang w:val="sl-SI"/>
        </w:rPr>
        <w:t>раду</w:t>
      </w:r>
      <w:r w:rsidR="00ED09FA">
        <w:rPr>
          <w:sz w:val="22"/>
          <w:szCs w:val="22"/>
          <w:lang w:val="sl-SI"/>
        </w:rPr>
        <w:t xml:space="preserve">, </w:t>
      </w:r>
      <w:r>
        <w:rPr>
          <w:sz w:val="22"/>
          <w:szCs w:val="22"/>
          <w:lang w:val="sl-SI"/>
        </w:rPr>
        <w:t>односно</w:t>
      </w:r>
      <w:r w:rsidR="00ED09FA">
        <w:rPr>
          <w:sz w:val="22"/>
          <w:szCs w:val="22"/>
          <w:lang w:val="sl-SI"/>
        </w:rPr>
        <w:t xml:space="preserve"> </w:t>
      </w:r>
      <w:r>
        <w:rPr>
          <w:sz w:val="22"/>
          <w:szCs w:val="22"/>
          <w:lang w:val="sl-SI"/>
        </w:rPr>
        <w:t>поменути</w:t>
      </w:r>
      <w:r w:rsidR="00ED09FA">
        <w:rPr>
          <w:sz w:val="22"/>
          <w:szCs w:val="22"/>
          <w:lang w:val="sl-SI"/>
        </w:rPr>
        <w:t xml:space="preserve"> </w:t>
      </w:r>
      <w:r>
        <w:rPr>
          <w:sz w:val="22"/>
          <w:szCs w:val="22"/>
          <w:lang w:val="sl-SI"/>
        </w:rPr>
        <w:t>на</w:t>
      </w:r>
      <w:r w:rsidR="00ED09FA">
        <w:rPr>
          <w:sz w:val="22"/>
          <w:szCs w:val="22"/>
          <w:lang w:val="sl-SI"/>
        </w:rPr>
        <w:t xml:space="preserve"> </w:t>
      </w:r>
      <w:r>
        <w:rPr>
          <w:sz w:val="22"/>
          <w:szCs w:val="22"/>
          <w:lang w:val="sl-SI"/>
        </w:rPr>
        <w:t>неком</w:t>
      </w:r>
      <w:r w:rsidR="00ED09FA">
        <w:rPr>
          <w:sz w:val="22"/>
          <w:szCs w:val="22"/>
          <w:lang w:val="sl-SI"/>
        </w:rPr>
        <w:t xml:space="preserve"> </w:t>
      </w:r>
      <w:r>
        <w:rPr>
          <w:sz w:val="22"/>
          <w:szCs w:val="22"/>
          <w:lang w:val="sl-SI"/>
        </w:rPr>
        <w:t>месту</w:t>
      </w:r>
      <w:r w:rsidR="00ED09FA">
        <w:rPr>
          <w:sz w:val="22"/>
          <w:szCs w:val="22"/>
          <w:lang w:val="sl-SI"/>
        </w:rPr>
        <w:t xml:space="preserve"> </w:t>
      </w:r>
      <w:r>
        <w:rPr>
          <w:sz w:val="22"/>
          <w:szCs w:val="22"/>
          <w:lang w:val="sl-SI"/>
        </w:rPr>
        <w:t>у</w:t>
      </w:r>
      <w:r w:rsidR="00ED09FA">
        <w:rPr>
          <w:sz w:val="22"/>
          <w:szCs w:val="22"/>
          <w:lang w:val="sl-SI"/>
        </w:rPr>
        <w:t xml:space="preserve"> </w:t>
      </w:r>
      <w:r>
        <w:rPr>
          <w:sz w:val="22"/>
          <w:szCs w:val="22"/>
          <w:lang w:val="sl-SI"/>
        </w:rPr>
        <w:t>раду</w:t>
      </w:r>
      <w:r w:rsidR="00ED09FA">
        <w:rPr>
          <w:sz w:val="22"/>
          <w:szCs w:val="22"/>
          <w:lang w:val="sl-SI"/>
        </w:rPr>
        <w:t xml:space="preserve">. </w:t>
      </w:r>
      <w:r>
        <w:rPr>
          <w:sz w:val="22"/>
          <w:szCs w:val="22"/>
          <w:lang w:val="sl-SI"/>
        </w:rPr>
        <w:t>Сегменти</w:t>
      </w:r>
      <w:r w:rsidR="00ED09FA">
        <w:rPr>
          <w:sz w:val="22"/>
          <w:szCs w:val="22"/>
          <w:lang w:val="sl-SI"/>
        </w:rPr>
        <w:t xml:space="preserve"> </w:t>
      </w:r>
      <w:r>
        <w:rPr>
          <w:sz w:val="22"/>
          <w:szCs w:val="22"/>
          <w:lang w:val="sl-SI"/>
        </w:rPr>
        <w:t>у</w:t>
      </w:r>
      <w:r w:rsidR="00ED09FA">
        <w:rPr>
          <w:sz w:val="22"/>
          <w:szCs w:val="22"/>
          <w:lang w:val="sl-SI"/>
        </w:rPr>
        <w:t xml:space="preserve"> </w:t>
      </w:r>
      <w:r>
        <w:rPr>
          <w:sz w:val="22"/>
          <w:szCs w:val="22"/>
          <w:lang w:val="sl-SI"/>
        </w:rPr>
        <w:t>листи</w:t>
      </w:r>
      <w:r w:rsidR="00ED09FA">
        <w:rPr>
          <w:sz w:val="22"/>
          <w:szCs w:val="22"/>
          <w:lang w:val="sl-SI"/>
        </w:rPr>
        <w:t xml:space="preserve"> </w:t>
      </w:r>
      <w:r>
        <w:rPr>
          <w:sz w:val="22"/>
          <w:szCs w:val="22"/>
          <w:lang w:val="sl-SI"/>
        </w:rPr>
        <w:t>референци</w:t>
      </w:r>
      <w:r w:rsidR="00ED09FA">
        <w:rPr>
          <w:sz w:val="22"/>
          <w:szCs w:val="22"/>
          <w:lang w:val="sl-SI"/>
        </w:rPr>
        <w:t xml:space="preserve"> (</w:t>
      </w:r>
      <w:r>
        <w:rPr>
          <w:sz w:val="22"/>
          <w:szCs w:val="22"/>
          <w:lang w:val="sl-SI"/>
        </w:rPr>
        <w:t>литератури</w:t>
      </w:r>
      <w:r w:rsidR="00ED09FA">
        <w:rPr>
          <w:sz w:val="22"/>
          <w:szCs w:val="22"/>
          <w:lang w:val="sl-SI"/>
        </w:rPr>
        <w:t xml:space="preserve">) </w:t>
      </w:r>
      <w:r>
        <w:rPr>
          <w:sz w:val="22"/>
          <w:szCs w:val="22"/>
          <w:lang w:val="sl-SI"/>
        </w:rPr>
        <w:t>морају</w:t>
      </w:r>
      <w:r w:rsidR="00ED09FA">
        <w:rPr>
          <w:sz w:val="22"/>
          <w:szCs w:val="22"/>
          <w:lang w:val="sl-SI"/>
        </w:rPr>
        <w:t xml:space="preserve"> </w:t>
      </w:r>
      <w:r>
        <w:rPr>
          <w:sz w:val="22"/>
          <w:szCs w:val="22"/>
          <w:lang w:val="sl-SI"/>
        </w:rPr>
        <w:t>бити</w:t>
      </w:r>
      <w:r w:rsidR="00ED09FA">
        <w:rPr>
          <w:sz w:val="22"/>
          <w:szCs w:val="22"/>
          <w:lang w:val="sl-SI"/>
        </w:rPr>
        <w:t xml:space="preserve"> </w:t>
      </w:r>
      <w:r>
        <w:rPr>
          <w:sz w:val="22"/>
          <w:szCs w:val="22"/>
          <w:lang w:val="sl-SI"/>
        </w:rPr>
        <w:t>раздвојени</w:t>
      </w:r>
      <w:r w:rsidR="00ED09FA">
        <w:rPr>
          <w:sz w:val="22"/>
          <w:szCs w:val="22"/>
          <w:lang w:val="sl-SI"/>
        </w:rPr>
        <w:t xml:space="preserve">, </w:t>
      </w:r>
      <w:r>
        <w:rPr>
          <w:sz w:val="22"/>
          <w:szCs w:val="22"/>
          <w:lang w:val="sl-SI"/>
        </w:rPr>
        <w:t>ради</w:t>
      </w:r>
      <w:r w:rsidR="00ED09FA">
        <w:rPr>
          <w:sz w:val="22"/>
          <w:szCs w:val="22"/>
          <w:lang w:val="sl-SI"/>
        </w:rPr>
        <w:t xml:space="preserve"> </w:t>
      </w:r>
      <w:r>
        <w:rPr>
          <w:sz w:val="22"/>
          <w:szCs w:val="22"/>
          <w:lang w:val="sl-SI"/>
        </w:rPr>
        <w:t>лакшег</w:t>
      </w:r>
      <w:r w:rsidR="00ED09FA">
        <w:rPr>
          <w:sz w:val="22"/>
          <w:szCs w:val="22"/>
          <w:lang w:val="sl-SI"/>
        </w:rPr>
        <w:t xml:space="preserve"> </w:t>
      </w:r>
      <w:r>
        <w:rPr>
          <w:sz w:val="22"/>
          <w:szCs w:val="22"/>
          <w:lang w:val="sl-SI"/>
        </w:rPr>
        <w:t>праћења</w:t>
      </w:r>
      <w:r w:rsidR="00ED09FA">
        <w:rPr>
          <w:sz w:val="22"/>
          <w:szCs w:val="22"/>
          <w:lang w:val="sl-SI"/>
        </w:rPr>
        <w:t xml:space="preserve"> </w:t>
      </w:r>
      <w:r>
        <w:rPr>
          <w:sz w:val="22"/>
          <w:szCs w:val="22"/>
          <w:lang w:val="sl-SI"/>
        </w:rPr>
        <w:t>структуре</w:t>
      </w:r>
      <w:r w:rsidR="00ED09FA">
        <w:rPr>
          <w:sz w:val="22"/>
          <w:szCs w:val="22"/>
          <w:lang w:val="sl-SI"/>
        </w:rPr>
        <w:t xml:space="preserve"> </w:t>
      </w:r>
      <w:r>
        <w:rPr>
          <w:sz w:val="22"/>
          <w:szCs w:val="22"/>
          <w:lang w:val="sl-SI"/>
        </w:rPr>
        <w:t>наведене</w:t>
      </w:r>
      <w:r w:rsidR="00ED09FA">
        <w:rPr>
          <w:sz w:val="22"/>
          <w:szCs w:val="22"/>
          <w:lang w:val="sl-SI"/>
        </w:rPr>
        <w:t xml:space="preserve"> </w:t>
      </w:r>
      <w:r>
        <w:rPr>
          <w:sz w:val="22"/>
          <w:szCs w:val="22"/>
          <w:lang w:val="sl-SI"/>
        </w:rPr>
        <w:t>литературе</w:t>
      </w:r>
      <w:r w:rsidR="00ED09FA">
        <w:rPr>
          <w:sz w:val="22"/>
          <w:szCs w:val="22"/>
          <w:lang w:val="sl-SI"/>
        </w:rPr>
        <w:t xml:space="preserve">, </w:t>
      </w:r>
      <w:r>
        <w:rPr>
          <w:sz w:val="22"/>
          <w:szCs w:val="22"/>
          <w:lang w:val="sl-SI"/>
        </w:rPr>
        <w:t>те</w:t>
      </w:r>
      <w:r w:rsidR="00ED09FA">
        <w:rPr>
          <w:sz w:val="22"/>
          <w:szCs w:val="22"/>
          <w:lang w:val="sl-SI"/>
        </w:rPr>
        <w:t xml:space="preserve"> </w:t>
      </w:r>
      <w:r>
        <w:rPr>
          <w:sz w:val="22"/>
          <w:szCs w:val="22"/>
          <w:lang w:val="sl-SI"/>
        </w:rPr>
        <w:t>се</w:t>
      </w:r>
      <w:r w:rsidR="00ED09FA">
        <w:rPr>
          <w:sz w:val="22"/>
          <w:szCs w:val="22"/>
          <w:lang w:val="sl-SI"/>
        </w:rPr>
        <w:t xml:space="preserve"> </w:t>
      </w:r>
      <w:r>
        <w:rPr>
          <w:sz w:val="22"/>
          <w:szCs w:val="22"/>
          <w:lang w:val="sl-SI"/>
        </w:rPr>
        <w:t>за</w:t>
      </w:r>
      <w:r w:rsidR="00ED09FA">
        <w:rPr>
          <w:sz w:val="22"/>
          <w:szCs w:val="22"/>
          <w:lang w:val="sl-SI"/>
        </w:rPr>
        <w:t xml:space="preserve"> </w:t>
      </w:r>
      <w:r>
        <w:rPr>
          <w:sz w:val="22"/>
          <w:szCs w:val="22"/>
          <w:lang w:val="sl-SI"/>
        </w:rPr>
        <w:t>раздвајање</w:t>
      </w:r>
      <w:r w:rsidR="00ED09FA">
        <w:rPr>
          <w:sz w:val="22"/>
          <w:szCs w:val="22"/>
          <w:lang w:val="sl-SI"/>
        </w:rPr>
        <w:t xml:space="preserve"> </w:t>
      </w:r>
      <w:r>
        <w:rPr>
          <w:sz w:val="22"/>
          <w:szCs w:val="22"/>
          <w:lang w:val="sl-SI"/>
        </w:rPr>
        <w:t>сегмената</w:t>
      </w:r>
      <w:r w:rsidR="00ED09FA">
        <w:rPr>
          <w:sz w:val="22"/>
          <w:szCs w:val="22"/>
          <w:lang w:val="sl-SI"/>
        </w:rPr>
        <w:t xml:space="preserve"> </w:t>
      </w:r>
      <w:r>
        <w:rPr>
          <w:sz w:val="22"/>
          <w:szCs w:val="22"/>
          <w:lang w:val="sl-SI"/>
        </w:rPr>
        <w:t>користи</w:t>
      </w:r>
      <w:r w:rsidR="00ED09FA">
        <w:rPr>
          <w:sz w:val="22"/>
          <w:szCs w:val="22"/>
          <w:lang w:val="sl-SI"/>
        </w:rPr>
        <w:t xml:space="preserve"> </w:t>
      </w:r>
      <w:r>
        <w:rPr>
          <w:sz w:val="22"/>
          <w:szCs w:val="22"/>
          <w:lang w:val="sl-SI"/>
        </w:rPr>
        <w:t>интерпункција</w:t>
      </w:r>
      <w:r w:rsidR="00ED09FA">
        <w:rPr>
          <w:sz w:val="22"/>
          <w:szCs w:val="22"/>
          <w:lang w:val="sl-SI"/>
        </w:rPr>
        <w:t xml:space="preserve"> </w:t>
      </w:r>
      <w:r>
        <w:rPr>
          <w:sz w:val="22"/>
          <w:szCs w:val="22"/>
          <w:lang w:val="sl-SI"/>
        </w:rPr>
        <w:t>заснована</w:t>
      </w:r>
      <w:r w:rsidR="00ED09FA">
        <w:rPr>
          <w:sz w:val="22"/>
          <w:szCs w:val="22"/>
          <w:lang w:val="sl-SI"/>
        </w:rPr>
        <w:t xml:space="preserve"> </w:t>
      </w:r>
      <w:r>
        <w:rPr>
          <w:sz w:val="22"/>
          <w:szCs w:val="22"/>
          <w:lang w:val="sl-SI"/>
        </w:rPr>
        <w:t>првенствено</w:t>
      </w:r>
      <w:r w:rsidR="00ED09FA">
        <w:rPr>
          <w:sz w:val="22"/>
          <w:szCs w:val="22"/>
          <w:lang w:val="sl-SI"/>
        </w:rPr>
        <w:t xml:space="preserve"> </w:t>
      </w:r>
      <w:r>
        <w:rPr>
          <w:sz w:val="22"/>
          <w:szCs w:val="22"/>
          <w:lang w:val="sl-SI"/>
        </w:rPr>
        <w:t>на</w:t>
      </w:r>
      <w:r w:rsidR="00ED09FA">
        <w:rPr>
          <w:sz w:val="22"/>
          <w:szCs w:val="22"/>
          <w:lang w:val="sl-SI"/>
        </w:rPr>
        <w:t xml:space="preserve"> </w:t>
      </w:r>
      <w:r>
        <w:rPr>
          <w:sz w:val="22"/>
          <w:szCs w:val="22"/>
          <w:lang w:val="sl-SI"/>
        </w:rPr>
        <w:t>зарезу</w:t>
      </w:r>
      <w:r w:rsidR="00ED09FA">
        <w:rPr>
          <w:sz w:val="22"/>
          <w:szCs w:val="22"/>
          <w:lang w:val="sl-SI"/>
        </w:rPr>
        <w:t xml:space="preserve"> (</w:t>
      </w:r>
      <w:r>
        <w:rPr>
          <w:sz w:val="22"/>
          <w:szCs w:val="22"/>
          <w:lang w:val="sl-SI"/>
        </w:rPr>
        <w:t>запети</w:t>
      </w:r>
      <w:r w:rsidR="00ED09FA">
        <w:rPr>
          <w:sz w:val="22"/>
          <w:szCs w:val="22"/>
          <w:lang w:val="sl-SI"/>
        </w:rPr>
        <w:t>).</w:t>
      </w:r>
    </w:p>
    <w:p w14:paraId="47F77BE6" w14:textId="77777777" w:rsidR="00B44496" w:rsidRDefault="00107C7F" w:rsidP="008A5115">
      <w:pPr>
        <w:spacing w:after="120"/>
        <w:jc w:val="both"/>
        <w:rPr>
          <w:rFonts w:ascii="Arial" w:hAnsi="Arial" w:cs="Arial"/>
          <w:sz w:val="22"/>
          <w:szCs w:val="22"/>
          <w:lang w:val="sl-SI"/>
        </w:rPr>
      </w:pPr>
      <w:r>
        <w:rPr>
          <w:rFonts w:ascii="Arial" w:hAnsi="Arial" w:cs="Arial"/>
          <w:sz w:val="22"/>
          <w:szCs w:val="22"/>
          <w:lang w:val="sl-SI"/>
        </w:rPr>
        <w:t>За</w:t>
      </w:r>
      <w:r w:rsidR="007A73EB">
        <w:rPr>
          <w:rFonts w:ascii="Arial" w:hAnsi="Arial" w:cs="Arial"/>
          <w:sz w:val="22"/>
          <w:szCs w:val="22"/>
          <w:lang w:val="sl-SI"/>
        </w:rPr>
        <w:t xml:space="preserve"> </w:t>
      </w:r>
      <w:r>
        <w:rPr>
          <w:rFonts w:ascii="Arial" w:hAnsi="Arial" w:cs="Arial"/>
          <w:sz w:val="22"/>
          <w:szCs w:val="22"/>
          <w:lang w:val="sl-SI"/>
        </w:rPr>
        <w:t>све</w:t>
      </w:r>
      <w:r w:rsidR="007A73EB">
        <w:rPr>
          <w:rFonts w:ascii="Arial" w:hAnsi="Arial" w:cs="Arial"/>
          <w:sz w:val="22"/>
          <w:szCs w:val="22"/>
          <w:lang w:val="sl-SI"/>
        </w:rPr>
        <w:t xml:space="preserve"> </w:t>
      </w:r>
      <w:r>
        <w:rPr>
          <w:rFonts w:ascii="Arial" w:hAnsi="Arial" w:cs="Arial"/>
          <w:sz w:val="22"/>
          <w:szCs w:val="22"/>
          <w:lang w:val="sl-SI"/>
        </w:rPr>
        <w:t>референце</w:t>
      </w:r>
      <w:r w:rsidR="007A73EB">
        <w:rPr>
          <w:rFonts w:ascii="Arial" w:hAnsi="Arial" w:cs="Arial"/>
          <w:sz w:val="22"/>
          <w:szCs w:val="22"/>
          <w:lang w:val="sl-SI"/>
        </w:rPr>
        <w:t xml:space="preserve">, </w:t>
      </w:r>
      <w:r w:rsidR="00273931">
        <w:rPr>
          <w:rFonts w:ascii="Arial" w:hAnsi="Arial" w:cs="Arial"/>
          <w:sz w:val="22"/>
          <w:szCs w:val="22"/>
          <w:lang w:val="sr-Cyrl-RS"/>
        </w:rPr>
        <w:t>без обзира</w:t>
      </w:r>
      <w:r w:rsidR="0082457B">
        <w:rPr>
          <w:rFonts w:ascii="Arial" w:hAnsi="Arial" w:cs="Arial"/>
          <w:sz w:val="22"/>
          <w:szCs w:val="22"/>
          <w:lang w:val="sr-Cyrl-RS"/>
        </w:rPr>
        <w:t xml:space="preserve"> на то</w:t>
      </w:r>
      <w:r w:rsidR="007A73EB">
        <w:rPr>
          <w:rFonts w:ascii="Arial" w:hAnsi="Arial" w:cs="Arial"/>
          <w:sz w:val="22"/>
          <w:szCs w:val="22"/>
          <w:lang w:val="sl-SI"/>
        </w:rPr>
        <w:t xml:space="preserve"> </w:t>
      </w:r>
      <w:r>
        <w:rPr>
          <w:rFonts w:ascii="Arial" w:hAnsi="Arial" w:cs="Arial"/>
          <w:sz w:val="22"/>
          <w:szCs w:val="22"/>
          <w:lang w:val="sl-SI"/>
        </w:rPr>
        <w:t>да</w:t>
      </w:r>
      <w:r w:rsidR="007A73EB">
        <w:rPr>
          <w:rFonts w:ascii="Arial" w:hAnsi="Arial" w:cs="Arial"/>
          <w:sz w:val="22"/>
          <w:szCs w:val="22"/>
          <w:lang w:val="sl-SI"/>
        </w:rPr>
        <w:t xml:space="preserve"> </w:t>
      </w:r>
      <w:r>
        <w:rPr>
          <w:rFonts w:ascii="Arial" w:hAnsi="Arial" w:cs="Arial"/>
          <w:sz w:val="22"/>
          <w:szCs w:val="22"/>
          <w:lang w:val="sl-SI"/>
        </w:rPr>
        <w:t>ли</w:t>
      </w:r>
      <w:r w:rsidR="007A73EB">
        <w:rPr>
          <w:rFonts w:ascii="Arial" w:hAnsi="Arial" w:cs="Arial"/>
          <w:sz w:val="22"/>
          <w:szCs w:val="22"/>
          <w:lang w:val="sl-SI"/>
        </w:rPr>
        <w:t xml:space="preserve"> </w:t>
      </w:r>
      <w:r>
        <w:rPr>
          <w:rFonts w:ascii="Arial" w:hAnsi="Arial" w:cs="Arial"/>
          <w:sz w:val="22"/>
          <w:szCs w:val="22"/>
          <w:lang w:val="sl-SI"/>
        </w:rPr>
        <w:t>се</w:t>
      </w:r>
      <w:r w:rsidR="007A73EB">
        <w:rPr>
          <w:rFonts w:ascii="Arial" w:hAnsi="Arial" w:cs="Arial"/>
          <w:sz w:val="22"/>
          <w:szCs w:val="22"/>
          <w:lang w:val="sl-SI"/>
        </w:rPr>
        <w:t xml:space="preserve"> </w:t>
      </w:r>
      <w:r>
        <w:rPr>
          <w:rFonts w:ascii="Arial" w:hAnsi="Arial" w:cs="Arial"/>
          <w:sz w:val="22"/>
          <w:szCs w:val="22"/>
          <w:lang w:val="sl-SI"/>
        </w:rPr>
        <w:t>појављује</w:t>
      </w:r>
      <w:r w:rsidR="007A73EB">
        <w:rPr>
          <w:rFonts w:ascii="Arial" w:hAnsi="Arial" w:cs="Arial"/>
          <w:sz w:val="22"/>
          <w:szCs w:val="22"/>
          <w:lang w:val="sl-SI"/>
        </w:rPr>
        <w:t xml:space="preserve"> </w:t>
      </w:r>
      <w:r>
        <w:rPr>
          <w:rFonts w:ascii="Arial" w:hAnsi="Arial" w:cs="Arial"/>
          <w:sz w:val="22"/>
          <w:szCs w:val="22"/>
          <w:lang w:val="sl-SI"/>
        </w:rPr>
        <w:t>један</w:t>
      </w:r>
      <w:r w:rsidR="007A73EB">
        <w:rPr>
          <w:rFonts w:ascii="Arial" w:hAnsi="Arial" w:cs="Arial"/>
          <w:sz w:val="22"/>
          <w:szCs w:val="22"/>
          <w:lang w:val="sl-SI"/>
        </w:rPr>
        <w:t xml:space="preserve"> </w:t>
      </w:r>
      <w:r>
        <w:rPr>
          <w:rFonts w:ascii="Arial" w:hAnsi="Arial" w:cs="Arial"/>
          <w:sz w:val="22"/>
          <w:szCs w:val="22"/>
          <w:lang w:val="sl-SI"/>
        </w:rPr>
        <w:t>или</w:t>
      </w:r>
      <w:r w:rsidR="007A73EB">
        <w:rPr>
          <w:rFonts w:ascii="Arial" w:hAnsi="Arial" w:cs="Arial"/>
          <w:sz w:val="22"/>
          <w:szCs w:val="22"/>
          <w:lang w:val="sl-SI"/>
        </w:rPr>
        <w:t xml:space="preserve"> </w:t>
      </w:r>
      <w:r>
        <w:rPr>
          <w:rFonts w:ascii="Arial" w:hAnsi="Arial" w:cs="Arial"/>
          <w:sz w:val="22"/>
          <w:szCs w:val="22"/>
          <w:lang w:val="sl-SI"/>
        </w:rPr>
        <w:t>више</w:t>
      </w:r>
      <w:r w:rsidR="007A73EB">
        <w:rPr>
          <w:rFonts w:ascii="Arial" w:hAnsi="Arial" w:cs="Arial"/>
          <w:sz w:val="22"/>
          <w:szCs w:val="22"/>
          <w:lang w:val="sl-SI"/>
        </w:rPr>
        <w:t xml:space="preserve"> </w:t>
      </w:r>
      <w:r>
        <w:rPr>
          <w:rFonts w:ascii="Arial" w:hAnsi="Arial" w:cs="Arial"/>
          <w:sz w:val="22"/>
          <w:szCs w:val="22"/>
          <w:lang w:val="sl-SI"/>
        </w:rPr>
        <w:t>аутора</w:t>
      </w:r>
      <w:r w:rsidR="007A73EB">
        <w:rPr>
          <w:rFonts w:ascii="Arial" w:hAnsi="Arial" w:cs="Arial"/>
          <w:sz w:val="22"/>
          <w:szCs w:val="22"/>
          <w:lang w:val="sl-SI"/>
        </w:rPr>
        <w:t xml:space="preserve">, </w:t>
      </w:r>
      <w:r>
        <w:rPr>
          <w:rFonts w:ascii="Arial" w:hAnsi="Arial" w:cs="Arial"/>
          <w:sz w:val="22"/>
          <w:szCs w:val="22"/>
          <w:lang w:val="sl-SI"/>
        </w:rPr>
        <w:t>наводе</w:t>
      </w:r>
      <w:r w:rsidR="007A73EB">
        <w:rPr>
          <w:rFonts w:ascii="Arial" w:hAnsi="Arial" w:cs="Arial"/>
          <w:sz w:val="22"/>
          <w:szCs w:val="22"/>
          <w:lang w:val="sl-SI"/>
        </w:rPr>
        <w:t xml:space="preserve"> </w:t>
      </w:r>
      <w:r>
        <w:rPr>
          <w:rFonts w:ascii="Arial" w:hAnsi="Arial" w:cs="Arial"/>
          <w:sz w:val="22"/>
          <w:szCs w:val="22"/>
          <w:lang w:val="sl-SI"/>
        </w:rPr>
        <w:t>се</w:t>
      </w:r>
      <w:r w:rsidR="007A73EB">
        <w:rPr>
          <w:rFonts w:ascii="Arial" w:hAnsi="Arial" w:cs="Arial"/>
          <w:sz w:val="22"/>
          <w:szCs w:val="22"/>
          <w:lang w:val="sl-SI"/>
        </w:rPr>
        <w:t xml:space="preserve"> </w:t>
      </w:r>
      <w:r>
        <w:rPr>
          <w:rFonts w:ascii="Arial" w:hAnsi="Arial" w:cs="Arial"/>
          <w:sz w:val="22"/>
          <w:szCs w:val="22"/>
          <w:u w:val="single"/>
          <w:lang w:val="sl-SI"/>
        </w:rPr>
        <w:t>сви</w:t>
      </w:r>
      <w:r w:rsidR="007A73EB" w:rsidRPr="00707B8C">
        <w:rPr>
          <w:rFonts w:ascii="Arial" w:hAnsi="Arial" w:cs="Arial"/>
          <w:sz w:val="22"/>
          <w:szCs w:val="22"/>
          <w:u w:val="single"/>
          <w:lang w:val="sl-SI"/>
        </w:rPr>
        <w:t xml:space="preserve"> </w:t>
      </w:r>
      <w:r>
        <w:rPr>
          <w:rFonts w:ascii="Arial" w:hAnsi="Arial" w:cs="Arial"/>
          <w:sz w:val="22"/>
          <w:szCs w:val="22"/>
          <w:u w:val="single"/>
          <w:lang w:val="sl-SI"/>
        </w:rPr>
        <w:t>аутори</w:t>
      </w:r>
      <w:r w:rsidR="007A73EB">
        <w:rPr>
          <w:rFonts w:ascii="Arial" w:hAnsi="Arial" w:cs="Arial"/>
          <w:sz w:val="22"/>
          <w:szCs w:val="22"/>
          <w:lang w:val="sl-SI"/>
        </w:rPr>
        <w:t xml:space="preserve"> </w:t>
      </w:r>
      <w:r>
        <w:rPr>
          <w:rFonts w:ascii="Arial" w:hAnsi="Arial" w:cs="Arial"/>
          <w:sz w:val="22"/>
          <w:szCs w:val="22"/>
          <w:lang w:val="sl-SI"/>
        </w:rPr>
        <w:t>презименом</w:t>
      </w:r>
      <w:r w:rsidR="00707B8C">
        <w:rPr>
          <w:rFonts w:ascii="Arial" w:hAnsi="Arial" w:cs="Arial"/>
          <w:sz w:val="22"/>
          <w:szCs w:val="22"/>
          <w:lang w:val="sl-SI"/>
        </w:rPr>
        <w:t xml:space="preserve"> </w:t>
      </w:r>
      <w:r>
        <w:rPr>
          <w:rFonts w:ascii="Arial" w:hAnsi="Arial" w:cs="Arial"/>
          <w:sz w:val="22"/>
          <w:szCs w:val="22"/>
          <w:lang w:val="sl-SI"/>
        </w:rPr>
        <w:t>и</w:t>
      </w:r>
      <w:r w:rsidR="00707B8C">
        <w:rPr>
          <w:rFonts w:ascii="Arial" w:hAnsi="Arial" w:cs="Arial"/>
          <w:sz w:val="22"/>
          <w:szCs w:val="22"/>
          <w:lang w:val="sl-SI"/>
        </w:rPr>
        <w:t xml:space="preserve"> </w:t>
      </w:r>
      <w:r>
        <w:rPr>
          <w:rFonts w:ascii="Arial" w:hAnsi="Arial" w:cs="Arial"/>
          <w:sz w:val="22"/>
          <w:szCs w:val="22"/>
          <w:lang w:val="sl-SI"/>
        </w:rPr>
        <w:t>почетним</w:t>
      </w:r>
      <w:r w:rsidR="00707B8C">
        <w:rPr>
          <w:rFonts w:ascii="Arial" w:hAnsi="Arial" w:cs="Arial"/>
          <w:sz w:val="22"/>
          <w:szCs w:val="22"/>
          <w:lang w:val="sl-SI"/>
        </w:rPr>
        <w:t xml:space="preserve"> </w:t>
      </w:r>
      <w:r>
        <w:rPr>
          <w:rFonts w:ascii="Arial" w:hAnsi="Arial" w:cs="Arial"/>
          <w:sz w:val="22"/>
          <w:szCs w:val="22"/>
          <w:lang w:val="sl-SI"/>
        </w:rPr>
        <w:t>словом</w:t>
      </w:r>
      <w:r w:rsidR="00707B8C">
        <w:rPr>
          <w:rFonts w:ascii="Arial" w:hAnsi="Arial" w:cs="Arial"/>
          <w:sz w:val="22"/>
          <w:szCs w:val="22"/>
          <w:lang w:val="sl-SI"/>
        </w:rPr>
        <w:t xml:space="preserve"> </w:t>
      </w:r>
      <w:r>
        <w:rPr>
          <w:rFonts w:ascii="Arial" w:hAnsi="Arial" w:cs="Arial"/>
          <w:sz w:val="22"/>
          <w:szCs w:val="22"/>
          <w:lang w:val="sl-SI"/>
        </w:rPr>
        <w:t>имена</w:t>
      </w:r>
      <w:r w:rsidR="00707B8C">
        <w:rPr>
          <w:rFonts w:ascii="Arial" w:hAnsi="Arial" w:cs="Arial"/>
          <w:sz w:val="22"/>
          <w:szCs w:val="22"/>
          <w:lang w:val="sl-SI"/>
        </w:rPr>
        <w:t xml:space="preserve">. </w:t>
      </w:r>
      <w:r>
        <w:rPr>
          <w:rFonts w:ascii="Arial" w:hAnsi="Arial" w:cs="Arial"/>
          <w:sz w:val="22"/>
          <w:szCs w:val="22"/>
          <w:lang w:val="sl-SI"/>
        </w:rPr>
        <w:t>Литература</w:t>
      </w:r>
      <w:r w:rsidR="00B44496">
        <w:rPr>
          <w:rFonts w:ascii="Arial" w:hAnsi="Arial" w:cs="Arial"/>
          <w:sz w:val="22"/>
          <w:szCs w:val="22"/>
          <w:lang w:val="sl-SI"/>
        </w:rPr>
        <w:t xml:space="preserve"> </w:t>
      </w:r>
      <w:r>
        <w:rPr>
          <w:rFonts w:ascii="Arial" w:hAnsi="Arial" w:cs="Arial"/>
          <w:sz w:val="22"/>
          <w:szCs w:val="22"/>
          <w:lang w:val="sl-SI"/>
        </w:rPr>
        <w:t>се</w:t>
      </w:r>
      <w:r w:rsidR="00B44496">
        <w:rPr>
          <w:rFonts w:ascii="Arial" w:hAnsi="Arial" w:cs="Arial"/>
          <w:sz w:val="22"/>
          <w:szCs w:val="22"/>
          <w:lang w:val="sl-SI"/>
        </w:rPr>
        <w:t xml:space="preserve"> </w:t>
      </w:r>
      <w:r>
        <w:rPr>
          <w:rFonts w:ascii="Arial" w:hAnsi="Arial" w:cs="Arial"/>
          <w:sz w:val="22"/>
          <w:szCs w:val="22"/>
          <w:lang w:val="sl-SI"/>
        </w:rPr>
        <w:t>не</w:t>
      </w:r>
      <w:r w:rsidR="00B44496">
        <w:rPr>
          <w:rFonts w:ascii="Arial" w:hAnsi="Arial" w:cs="Arial"/>
          <w:sz w:val="22"/>
          <w:szCs w:val="22"/>
          <w:lang w:val="sl-SI"/>
        </w:rPr>
        <w:t xml:space="preserve"> </w:t>
      </w:r>
      <w:r>
        <w:rPr>
          <w:rFonts w:ascii="Arial" w:hAnsi="Arial" w:cs="Arial"/>
          <w:sz w:val="22"/>
          <w:szCs w:val="22"/>
          <w:lang w:val="sl-SI"/>
        </w:rPr>
        <w:t>нумерише</w:t>
      </w:r>
      <w:r w:rsidR="00ED09FA">
        <w:rPr>
          <w:rFonts w:ascii="Arial" w:hAnsi="Arial" w:cs="Arial"/>
          <w:sz w:val="22"/>
          <w:szCs w:val="22"/>
          <w:lang w:val="sl-SI"/>
        </w:rPr>
        <w:t>.</w:t>
      </w:r>
      <w:r w:rsidR="007A73EB">
        <w:rPr>
          <w:rFonts w:ascii="Arial" w:hAnsi="Arial" w:cs="Arial"/>
          <w:sz w:val="22"/>
          <w:szCs w:val="22"/>
          <w:lang w:val="sl-SI"/>
        </w:rPr>
        <w:t xml:space="preserve"> </w:t>
      </w:r>
    </w:p>
    <w:p w14:paraId="7C590808" w14:textId="77777777" w:rsidR="000E5381" w:rsidRPr="000E5381" w:rsidRDefault="000E5381" w:rsidP="008A5115">
      <w:pPr>
        <w:pStyle w:val="21Navodjenjeliterature"/>
        <w:ind w:firstLine="558"/>
        <w:rPr>
          <w:rFonts w:cs="Arial"/>
          <w:sz w:val="22"/>
          <w:szCs w:val="22"/>
        </w:rPr>
      </w:pPr>
    </w:p>
    <w:p w14:paraId="7E96272B" w14:textId="77777777" w:rsidR="008D0077" w:rsidRPr="00B27603" w:rsidRDefault="00107C7F" w:rsidP="008A5115">
      <w:pPr>
        <w:pStyle w:val="21Navodjenjeliterature"/>
        <w:spacing w:after="120" w:line="240" w:lineRule="auto"/>
        <w:ind w:firstLine="0"/>
        <w:rPr>
          <w:rFonts w:cs="Arial"/>
          <w:b/>
          <w:color w:val="0000FF"/>
          <w:sz w:val="24"/>
          <w:szCs w:val="24"/>
          <w:u w:val="single"/>
          <w:lang w:val="sr-Latn-CS"/>
        </w:rPr>
      </w:pPr>
      <w:r w:rsidRPr="00B27603">
        <w:rPr>
          <w:rFonts w:cs="Arial"/>
          <w:b/>
          <w:color w:val="0000FF"/>
          <w:sz w:val="24"/>
          <w:szCs w:val="24"/>
          <w:u w:val="single"/>
          <w:lang w:val="sr-Latn-CS"/>
        </w:rPr>
        <w:t>КЊИГЕ</w:t>
      </w:r>
    </w:p>
    <w:p w14:paraId="61699E05" w14:textId="77777777" w:rsidR="008D0077" w:rsidRPr="00503C82" w:rsidRDefault="00107C7F" w:rsidP="008A5115">
      <w:pPr>
        <w:pStyle w:val="21Navodjenjeliterature"/>
        <w:spacing w:after="120" w:line="240" w:lineRule="auto"/>
        <w:ind w:firstLine="0"/>
        <w:rPr>
          <w:rFonts w:cs="Arial"/>
          <w:sz w:val="22"/>
          <w:szCs w:val="22"/>
          <w:u w:val="single"/>
          <w:lang w:val="sl-SI"/>
        </w:rPr>
      </w:pPr>
      <w:r>
        <w:rPr>
          <w:rFonts w:cs="Arial"/>
          <w:sz w:val="22"/>
          <w:szCs w:val="22"/>
          <w:u w:val="single"/>
          <w:lang w:val="sl-SI"/>
        </w:rPr>
        <w:t>Књиге</w:t>
      </w:r>
      <w:r w:rsidR="00E13422" w:rsidRPr="00503C82">
        <w:rPr>
          <w:rFonts w:cs="Arial"/>
          <w:sz w:val="22"/>
          <w:szCs w:val="22"/>
          <w:u w:val="single"/>
          <w:lang w:val="sl-SI"/>
        </w:rPr>
        <w:t xml:space="preserve"> </w:t>
      </w:r>
      <w:r>
        <w:rPr>
          <w:rFonts w:cs="Arial"/>
          <w:sz w:val="22"/>
          <w:szCs w:val="22"/>
          <w:u w:val="single"/>
          <w:lang w:val="sl-SI"/>
        </w:rPr>
        <w:t>се</w:t>
      </w:r>
      <w:r w:rsidR="00E13422" w:rsidRPr="00503C82">
        <w:rPr>
          <w:rFonts w:cs="Arial"/>
          <w:sz w:val="22"/>
          <w:szCs w:val="22"/>
          <w:u w:val="single"/>
          <w:lang w:val="sl-SI"/>
        </w:rPr>
        <w:t xml:space="preserve"> </w:t>
      </w:r>
      <w:r>
        <w:rPr>
          <w:rFonts w:cs="Arial"/>
          <w:sz w:val="22"/>
          <w:szCs w:val="22"/>
          <w:u w:val="single"/>
          <w:lang w:val="sl-SI"/>
        </w:rPr>
        <w:t>наводе</w:t>
      </w:r>
      <w:r w:rsidR="00B44496" w:rsidRPr="00503C82">
        <w:rPr>
          <w:rFonts w:cs="Arial"/>
          <w:sz w:val="22"/>
          <w:szCs w:val="22"/>
          <w:u w:val="single"/>
          <w:lang w:val="sl-SI"/>
        </w:rPr>
        <w:t xml:space="preserve"> </w:t>
      </w:r>
      <w:r w:rsidR="00250ED7">
        <w:rPr>
          <w:rFonts w:cs="Arial"/>
          <w:sz w:val="22"/>
          <w:szCs w:val="22"/>
          <w:u w:val="single"/>
        </w:rPr>
        <w:t xml:space="preserve">са </w:t>
      </w:r>
      <w:r>
        <w:rPr>
          <w:rFonts w:cs="Arial"/>
          <w:sz w:val="22"/>
          <w:szCs w:val="22"/>
          <w:u w:val="single"/>
          <w:lang w:val="sl-SI"/>
        </w:rPr>
        <w:t>следећим</w:t>
      </w:r>
      <w:r w:rsidR="00B44496" w:rsidRPr="00503C82">
        <w:rPr>
          <w:rFonts w:cs="Arial"/>
          <w:sz w:val="22"/>
          <w:szCs w:val="22"/>
          <w:u w:val="single"/>
          <w:lang w:val="sl-SI"/>
        </w:rPr>
        <w:t xml:space="preserve"> </w:t>
      </w:r>
      <w:r>
        <w:rPr>
          <w:rFonts w:cs="Arial"/>
          <w:sz w:val="22"/>
          <w:szCs w:val="22"/>
          <w:u w:val="single"/>
          <w:lang w:val="sl-SI"/>
        </w:rPr>
        <w:t>елементима</w:t>
      </w:r>
      <w:r w:rsidR="00ED09FA" w:rsidRPr="00503C82">
        <w:rPr>
          <w:rFonts w:cs="Arial"/>
          <w:sz w:val="22"/>
          <w:szCs w:val="22"/>
          <w:u w:val="single"/>
        </w:rPr>
        <w:t xml:space="preserve">, </w:t>
      </w:r>
      <w:r>
        <w:rPr>
          <w:rFonts w:cs="Arial"/>
          <w:sz w:val="22"/>
          <w:szCs w:val="22"/>
          <w:u w:val="single"/>
          <w:lang w:val="sl-SI"/>
        </w:rPr>
        <w:t>по</w:t>
      </w:r>
      <w:r w:rsidR="00ED09FA" w:rsidRPr="00503C82">
        <w:rPr>
          <w:rFonts w:cs="Arial"/>
          <w:sz w:val="22"/>
          <w:szCs w:val="22"/>
          <w:u w:val="single"/>
          <w:lang w:val="sl-SI"/>
        </w:rPr>
        <w:t xml:space="preserve"> </w:t>
      </w:r>
      <w:r>
        <w:rPr>
          <w:rFonts w:cs="Arial"/>
          <w:sz w:val="22"/>
          <w:szCs w:val="22"/>
          <w:u w:val="single"/>
          <w:lang w:val="sl-SI"/>
        </w:rPr>
        <w:t>датом</w:t>
      </w:r>
      <w:r w:rsidR="00ED09FA" w:rsidRPr="00503C82">
        <w:rPr>
          <w:rFonts w:cs="Arial"/>
          <w:sz w:val="22"/>
          <w:szCs w:val="22"/>
          <w:u w:val="single"/>
          <w:lang w:val="sl-SI"/>
        </w:rPr>
        <w:t xml:space="preserve"> </w:t>
      </w:r>
      <w:r>
        <w:rPr>
          <w:rFonts w:cs="Arial"/>
          <w:sz w:val="22"/>
          <w:szCs w:val="22"/>
          <w:u w:val="single"/>
          <w:lang w:val="sl-SI"/>
        </w:rPr>
        <w:t>редоследу</w:t>
      </w:r>
      <w:r w:rsidR="00B44496" w:rsidRPr="00503C82">
        <w:rPr>
          <w:rFonts w:cs="Arial"/>
          <w:sz w:val="22"/>
          <w:szCs w:val="22"/>
          <w:u w:val="single"/>
          <w:lang w:val="sl-SI"/>
        </w:rPr>
        <w:t xml:space="preserve">: </w:t>
      </w:r>
    </w:p>
    <w:p w14:paraId="2BE01A55" w14:textId="77777777" w:rsidR="00ED09FA" w:rsidRPr="00503C82" w:rsidRDefault="00107C7F" w:rsidP="008A5115">
      <w:pPr>
        <w:pStyle w:val="21Navodjenjeliterature"/>
        <w:numPr>
          <w:ilvl w:val="1"/>
          <w:numId w:val="3"/>
        </w:numPr>
        <w:tabs>
          <w:tab w:val="clear" w:pos="1998"/>
          <w:tab w:val="num" w:pos="-5400"/>
        </w:tabs>
        <w:spacing w:after="120" w:line="240" w:lineRule="auto"/>
        <w:ind w:left="1080"/>
        <w:rPr>
          <w:rFonts w:cs="Arial"/>
          <w:sz w:val="22"/>
          <w:szCs w:val="22"/>
          <w:lang w:val="sl-SI"/>
        </w:rPr>
      </w:pPr>
      <w:r>
        <w:rPr>
          <w:rFonts w:cs="Arial"/>
          <w:sz w:val="22"/>
          <w:szCs w:val="22"/>
          <w:lang w:val="sl-SI"/>
        </w:rPr>
        <w:t>Аутор</w:t>
      </w:r>
      <w:r w:rsidR="00503C82" w:rsidRPr="00503C82">
        <w:rPr>
          <w:rFonts w:cs="Arial"/>
          <w:sz w:val="22"/>
          <w:szCs w:val="22"/>
          <w:lang w:val="sl-SI"/>
        </w:rPr>
        <w:t>(</w:t>
      </w:r>
      <w:r>
        <w:rPr>
          <w:rFonts w:cs="Arial"/>
          <w:sz w:val="22"/>
          <w:szCs w:val="22"/>
          <w:lang w:val="sl-SI"/>
        </w:rPr>
        <w:t>и</w:t>
      </w:r>
      <w:r w:rsidR="00503C82" w:rsidRPr="00503C82">
        <w:rPr>
          <w:rFonts w:cs="Arial"/>
          <w:sz w:val="22"/>
          <w:szCs w:val="22"/>
          <w:lang w:val="sl-SI"/>
        </w:rPr>
        <w:t xml:space="preserve">) </w:t>
      </w:r>
      <w:r>
        <w:rPr>
          <w:rFonts w:cs="Arial"/>
          <w:sz w:val="22"/>
          <w:szCs w:val="22"/>
          <w:lang w:val="sl-SI"/>
        </w:rPr>
        <w:t>или</w:t>
      </w:r>
      <w:r w:rsidR="00503C82" w:rsidRPr="00503C82">
        <w:rPr>
          <w:rFonts w:cs="Arial"/>
          <w:sz w:val="22"/>
          <w:szCs w:val="22"/>
          <w:lang w:val="sl-SI"/>
        </w:rPr>
        <w:t xml:space="preserve"> </w:t>
      </w:r>
      <w:r>
        <w:rPr>
          <w:rFonts w:cs="Arial"/>
          <w:sz w:val="22"/>
          <w:szCs w:val="22"/>
          <w:lang w:val="sl-SI"/>
        </w:rPr>
        <w:t>организација</w:t>
      </w:r>
      <w:r w:rsidR="00331CB1">
        <w:rPr>
          <w:rFonts w:cs="Arial"/>
          <w:sz w:val="22"/>
          <w:szCs w:val="22"/>
          <w:lang w:val="sr-Cyrl-RS"/>
        </w:rPr>
        <w:t>.</w:t>
      </w:r>
    </w:p>
    <w:p w14:paraId="4F5EF3AA" w14:textId="77777777" w:rsidR="00ED09FA" w:rsidRPr="00503C82" w:rsidRDefault="00107C7F" w:rsidP="008A5115">
      <w:pPr>
        <w:pStyle w:val="21Navodjenjeliterature"/>
        <w:numPr>
          <w:ilvl w:val="1"/>
          <w:numId w:val="3"/>
        </w:numPr>
        <w:tabs>
          <w:tab w:val="clear" w:pos="1998"/>
          <w:tab w:val="num" w:pos="-5400"/>
        </w:tabs>
        <w:spacing w:after="120" w:line="240" w:lineRule="auto"/>
        <w:ind w:left="1080"/>
        <w:rPr>
          <w:rFonts w:cs="Arial"/>
          <w:sz w:val="22"/>
          <w:szCs w:val="22"/>
          <w:lang w:val="sl-SI"/>
        </w:rPr>
      </w:pPr>
      <w:r>
        <w:rPr>
          <w:rFonts w:cs="Arial"/>
          <w:sz w:val="22"/>
          <w:szCs w:val="22"/>
          <w:lang w:val="sl-SI"/>
        </w:rPr>
        <w:lastRenderedPageBreak/>
        <w:t>Година</w:t>
      </w:r>
      <w:r w:rsidR="00ED6CB3" w:rsidRPr="00503C82">
        <w:rPr>
          <w:rFonts w:cs="Arial"/>
          <w:sz w:val="22"/>
          <w:szCs w:val="22"/>
          <w:lang w:val="sl-SI"/>
        </w:rPr>
        <w:t xml:space="preserve"> </w:t>
      </w:r>
      <w:r>
        <w:rPr>
          <w:rFonts w:cs="Arial"/>
          <w:sz w:val="22"/>
          <w:szCs w:val="22"/>
          <w:lang w:val="sl-SI"/>
        </w:rPr>
        <w:t>издања</w:t>
      </w:r>
      <w:r w:rsidR="004509F0">
        <w:rPr>
          <w:rFonts w:cs="Arial"/>
          <w:sz w:val="22"/>
          <w:szCs w:val="22"/>
          <w:lang w:val="sr-Cyrl-RS"/>
        </w:rPr>
        <w:t>.</w:t>
      </w:r>
    </w:p>
    <w:p w14:paraId="08B690DC" w14:textId="77777777" w:rsidR="00ED09FA" w:rsidRPr="00485A0F" w:rsidRDefault="00107C7F" w:rsidP="008A5115">
      <w:pPr>
        <w:pStyle w:val="21Navodjenjeliterature"/>
        <w:numPr>
          <w:ilvl w:val="1"/>
          <w:numId w:val="3"/>
        </w:numPr>
        <w:tabs>
          <w:tab w:val="clear" w:pos="1998"/>
          <w:tab w:val="num" w:pos="-5400"/>
        </w:tabs>
        <w:spacing w:after="120" w:line="240" w:lineRule="auto"/>
        <w:ind w:left="1080"/>
        <w:rPr>
          <w:rFonts w:cs="Arial"/>
          <w:i/>
          <w:sz w:val="22"/>
          <w:szCs w:val="22"/>
          <w:lang w:val="sl-SI"/>
        </w:rPr>
      </w:pPr>
      <w:r w:rsidRPr="00485A0F">
        <w:rPr>
          <w:rFonts w:cs="Arial"/>
          <w:i/>
          <w:sz w:val="22"/>
          <w:szCs w:val="22"/>
          <w:lang w:val="sl-SI"/>
        </w:rPr>
        <w:t>Назив</w:t>
      </w:r>
      <w:r w:rsidR="008D0077" w:rsidRPr="00485A0F">
        <w:rPr>
          <w:rFonts w:cs="Arial"/>
          <w:i/>
          <w:sz w:val="22"/>
          <w:szCs w:val="22"/>
          <w:lang w:val="sl-SI"/>
        </w:rPr>
        <w:t xml:space="preserve"> </w:t>
      </w:r>
      <w:r w:rsidRPr="00485A0F">
        <w:rPr>
          <w:rFonts w:cs="Arial"/>
          <w:i/>
          <w:sz w:val="22"/>
          <w:szCs w:val="22"/>
          <w:lang w:val="sl-SI"/>
        </w:rPr>
        <w:t>књиге</w:t>
      </w:r>
      <w:r w:rsidR="00813AF2">
        <w:rPr>
          <w:rFonts w:cs="Arial"/>
          <w:i/>
          <w:sz w:val="22"/>
          <w:szCs w:val="22"/>
          <w:lang w:val="sl-SI"/>
        </w:rPr>
        <w:t xml:space="preserve"> </w:t>
      </w:r>
      <w:r w:rsidR="00613962">
        <w:rPr>
          <w:rFonts w:cs="Arial"/>
          <w:i/>
          <w:sz w:val="22"/>
          <w:szCs w:val="22"/>
          <w:lang w:val="sl-SI"/>
        </w:rPr>
        <w:t>у</w:t>
      </w:r>
      <w:r w:rsidR="00813AF2" w:rsidRPr="00813AF2">
        <w:rPr>
          <w:rFonts w:cs="Arial"/>
          <w:i/>
          <w:sz w:val="22"/>
          <w:szCs w:val="22"/>
          <w:lang w:val="sl-SI"/>
        </w:rPr>
        <w:t xml:space="preserve"> </w:t>
      </w:r>
      <w:r w:rsidR="00613962">
        <w:rPr>
          <w:rFonts w:cs="Arial"/>
          <w:i/>
          <w:sz w:val="22"/>
          <w:szCs w:val="22"/>
          <w:lang w:val="sl-SI"/>
        </w:rPr>
        <w:t>оригиналу</w:t>
      </w:r>
      <w:r w:rsidR="00813AF2" w:rsidRPr="00813AF2">
        <w:rPr>
          <w:rFonts w:cs="Arial"/>
          <w:i/>
          <w:sz w:val="22"/>
          <w:szCs w:val="22"/>
          <w:lang w:val="sl-SI"/>
        </w:rPr>
        <w:t xml:space="preserve">, </w:t>
      </w:r>
      <w:r w:rsidR="00613962">
        <w:rPr>
          <w:rFonts w:cs="Arial"/>
          <w:i/>
          <w:sz w:val="22"/>
          <w:szCs w:val="22"/>
          <w:lang w:val="sl-SI"/>
        </w:rPr>
        <w:t>на</w:t>
      </w:r>
      <w:r w:rsidR="00813AF2" w:rsidRPr="00813AF2">
        <w:rPr>
          <w:rFonts w:cs="Arial"/>
          <w:i/>
          <w:sz w:val="22"/>
          <w:szCs w:val="22"/>
          <w:lang w:val="sl-SI"/>
        </w:rPr>
        <w:t xml:space="preserve"> </w:t>
      </w:r>
      <w:r w:rsidR="00613962">
        <w:rPr>
          <w:rFonts w:cs="Arial"/>
          <w:i/>
          <w:sz w:val="22"/>
          <w:szCs w:val="22"/>
          <w:lang w:val="sl-SI"/>
        </w:rPr>
        <w:t>латиници</w:t>
      </w:r>
      <w:r w:rsidR="008D0077" w:rsidRPr="00485A0F">
        <w:rPr>
          <w:rFonts w:cs="Arial"/>
          <w:i/>
          <w:sz w:val="22"/>
          <w:szCs w:val="22"/>
          <w:lang w:val="sl-SI"/>
        </w:rPr>
        <w:t xml:space="preserve"> (</w:t>
      </w:r>
      <w:r w:rsidR="00B13CB0" w:rsidRPr="00485A0F">
        <w:rPr>
          <w:rFonts w:cs="Arial"/>
          <w:i/>
          <w:sz w:val="22"/>
          <w:szCs w:val="22"/>
          <w:lang w:val="sl-SI"/>
        </w:rPr>
        <w:t>italic</w:t>
      </w:r>
      <w:r w:rsidR="008D0077" w:rsidRPr="00485A0F">
        <w:rPr>
          <w:rFonts w:cs="Arial"/>
          <w:i/>
          <w:iCs/>
          <w:sz w:val="22"/>
          <w:szCs w:val="22"/>
          <w:lang w:val="sl-SI"/>
        </w:rPr>
        <w:t>)</w:t>
      </w:r>
      <w:r w:rsidR="004509F0" w:rsidRPr="00485A0F">
        <w:rPr>
          <w:rFonts w:cs="Arial"/>
          <w:i/>
          <w:sz w:val="22"/>
          <w:szCs w:val="22"/>
          <w:lang w:val="sr-Cyrl-RS"/>
        </w:rPr>
        <w:t>.</w:t>
      </w:r>
      <w:r w:rsidR="008D0077" w:rsidRPr="00485A0F">
        <w:rPr>
          <w:rFonts w:cs="Arial"/>
          <w:i/>
          <w:sz w:val="22"/>
          <w:szCs w:val="22"/>
          <w:lang w:val="sl-SI"/>
        </w:rPr>
        <w:t xml:space="preserve"> </w:t>
      </w:r>
    </w:p>
    <w:p w14:paraId="5EE00211" w14:textId="77777777" w:rsidR="00ED09FA" w:rsidRPr="00503C82" w:rsidRDefault="00107C7F" w:rsidP="008A5115">
      <w:pPr>
        <w:pStyle w:val="21Navodjenjeliterature"/>
        <w:numPr>
          <w:ilvl w:val="1"/>
          <w:numId w:val="3"/>
        </w:numPr>
        <w:tabs>
          <w:tab w:val="clear" w:pos="1998"/>
          <w:tab w:val="num" w:pos="-5400"/>
        </w:tabs>
        <w:spacing w:after="120" w:line="240" w:lineRule="auto"/>
        <w:ind w:left="1080"/>
        <w:rPr>
          <w:rFonts w:cs="Arial"/>
          <w:sz w:val="22"/>
          <w:szCs w:val="22"/>
          <w:lang w:val="sl-SI"/>
        </w:rPr>
      </w:pPr>
      <w:r>
        <w:rPr>
          <w:rFonts w:cs="Arial"/>
          <w:sz w:val="22"/>
          <w:szCs w:val="22"/>
          <w:lang w:val="sl-SI"/>
        </w:rPr>
        <w:t>Место</w:t>
      </w:r>
      <w:r w:rsidR="00ED09FA" w:rsidRPr="00503C82">
        <w:rPr>
          <w:rFonts w:cs="Arial"/>
          <w:sz w:val="22"/>
          <w:szCs w:val="22"/>
          <w:lang w:val="sl-SI"/>
        </w:rPr>
        <w:t xml:space="preserve"> </w:t>
      </w:r>
      <w:r>
        <w:rPr>
          <w:rFonts w:cs="Arial"/>
          <w:sz w:val="22"/>
          <w:szCs w:val="22"/>
          <w:lang w:val="sl-SI"/>
        </w:rPr>
        <w:t>издавања</w:t>
      </w:r>
      <w:r w:rsidR="004509F0">
        <w:rPr>
          <w:rFonts w:cs="Arial"/>
          <w:sz w:val="22"/>
          <w:szCs w:val="22"/>
          <w:lang w:val="sr-Cyrl-RS"/>
        </w:rPr>
        <w:t>:</w:t>
      </w:r>
      <w:r w:rsidR="00ED09FA" w:rsidRPr="00503C82">
        <w:rPr>
          <w:rFonts w:cs="Arial"/>
          <w:sz w:val="22"/>
          <w:szCs w:val="22"/>
          <w:lang w:val="sl-SI"/>
        </w:rPr>
        <w:t xml:space="preserve"> </w:t>
      </w:r>
    </w:p>
    <w:p w14:paraId="52BC1E37" w14:textId="77777777" w:rsidR="008D0077" w:rsidRDefault="00107C7F" w:rsidP="008A5115">
      <w:pPr>
        <w:pStyle w:val="21Navodjenjeliterature"/>
        <w:numPr>
          <w:ilvl w:val="1"/>
          <w:numId w:val="3"/>
        </w:numPr>
        <w:tabs>
          <w:tab w:val="clear" w:pos="1998"/>
          <w:tab w:val="num" w:pos="-5400"/>
        </w:tabs>
        <w:spacing w:after="120" w:line="240" w:lineRule="auto"/>
        <w:ind w:left="1080"/>
        <w:rPr>
          <w:rFonts w:cs="Arial"/>
          <w:sz w:val="22"/>
          <w:szCs w:val="22"/>
          <w:lang w:val="sl-SI"/>
        </w:rPr>
      </w:pPr>
      <w:r>
        <w:rPr>
          <w:rFonts w:cs="Arial"/>
          <w:sz w:val="22"/>
          <w:szCs w:val="22"/>
          <w:lang w:val="sl-SI"/>
        </w:rPr>
        <w:t>Издавач</w:t>
      </w:r>
    </w:p>
    <w:p w14:paraId="15E00E3B" w14:textId="77777777" w:rsidR="00813AF2" w:rsidRDefault="00813AF2" w:rsidP="00813AF2">
      <w:pPr>
        <w:pStyle w:val="21Navodjenjeliterature"/>
        <w:numPr>
          <w:ilvl w:val="1"/>
          <w:numId w:val="3"/>
        </w:numPr>
        <w:tabs>
          <w:tab w:val="clear" w:pos="1998"/>
          <w:tab w:val="num" w:pos="-5400"/>
        </w:tabs>
        <w:spacing w:after="120" w:line="240" w:lineRule="auto"/>
        <w:ind w:left="1080"/>
        <w:rPr>
          <w:rFonts w:cs="Arial"/>
          <w:sz w:val="22"/>
          <w:szCs w:val="22"/>
          <w:lang w:val="sl-SI"/>
        </w:rPr>
      </w:pPr>
      <w:r w:rsidRPr="00813AF2">
        <w:rPr>
          <w:rFonts w:cs="Arial"/>
          <w:sz w:val="22"/>
          <w:szCs w:val="22"/>
          <w:lang w:val="sl-SI"/>
        </w:rPr>
        <w:t xml:space="preserve">Одредница </w:t>
      </w:r>
      <w:r w:rsidRPr="00CD62CC">
        <w:rPr>
          <w:rFonts w:cs="Arial"/>
          <w:color w:val="FF0000"/>
          <w:sz w:val="22"/>
          <w:szCs w:val="22"/>
          <w:lang w:val="sl-SI"/>
        </w:rPr>
        <w:t>(in Serbian), (in Russian)</w:t>
      </w:r>
      <w:r w:rsidRPr="00813AF2">
        <w:rPr>
          <w:rFonts w:cs="Arial"/>
          <w:sz w:val="22"/>
          <w:szCs w:val="22"/>
          <w:lang w:val="sl-SI"/>
        </w:rPr>
        <w:t>... ако текст референце није на енглеском (у малим заградама).</w:t>
      </w:r>
    </w:p>
    <w:p w14:paraId="4F8EB6A3" w14:textId="77777777" w:rsidR="0022731F" w:rsidRPr="00813AF2" w:rsidRDefault="0022731F" w:rsidP="00813AF2">
      <w:pPr>
        <w:pStyle w:val="21Navodjenjeliterature"/>
        <w:numPr>
          <w:ilvl w:val="1"/>
          <w:numId w:val="3"/>
        </w:numPr>
        <w:tabs>
          <w:tab w:val="clear" w:pos="1998"/>
          <w:tab w:val="num" w:pos="-5400"/>
        </w:tabs>
        <w:spacing w:after="120" w:line="240" w:lineRule="auto"/>
        <w:ind w:left="1080"/>
        <w:rPr>
          <w:rFonts w:cs="Arial"/>
          <w:sz w:val="22"/>
          <w:szCs w:val="22"/>
          <w:lang w:val="sl-SI"/>
        </w:rPr>
      </w:pPr>
      <w:r>
        <w:rPr>
          <w:rFonts w:cs="Arial"/>
          <w:sz w:val="22"/>
          <w:szCs w:val="22"/>
          <w:lang w:val="sl-SI"/>
        </w:rPr>
        <w:t>ISBN:</w:t>
      </w:r>
    </w:p>
    <w:p w14:paraId="310176D0" w14:textId="77777777" w:rsidR="008D0077" w:rsidRDefault="00107C7F" w:rsidP="008A5115">
      <w:pPr>
        <w:pStyle w:val="21Navodjenjeliterature"/>
        <w:spacing w:after="120" w:line="240" w:lineRule="auto"/>
        <w:ind w:firstLine="0"/>
        <w:rPr>
          <w:rFonts w:cs="Arial"/>
          <w:sz w:val="22"/>
          <w:szCs w:val="22"/>
          <w:lang w:val="sl-SI"/>
        </w:rPr>
      </w:pPr>
      <w:r>
        <w:rPr>
          <w:rFonts w:cs="Arial"/>
          <w:sz w:val="22"/>
          <w:szCs w:val="22"/>
          <w:lang w:val="sl-SI"/>
        </w:rPr>
        <w:t>Навођење</w:t>
      </w:r>
      <w:r w:rsidR="00ED6CB3">
        <w:rPr>
          <w:rFonts w:cs="Arial"/>
          <w:sz w:val="22"/>
          <w:szCs w:val="22"/>
          <w:lang w:val="sl-SI"/>
        </w:rPr>
        <w:t xml:space="preserve"> </w:t>
      </w:r>
      <w:r>
        <w:rPr>
          <w:rFonts w:cs="Arial"/>
          <w:sz w:val="22"/>
          <w:szCs w:val="22"/>
          <w:lang w:val="sl-SI"/>
        </w:rPr>
        <w:t>књига</w:t>
      </w:r>
      <w:r w:rsidR="00ED6CB3">
        <w:rPr>
          <w:rFonts w:cs="Arial"/>
          <w:sz w:val="22"/>
          <w:szCs w:val="22"/>
          <w:lang w:val="sl-SI"/>
        </w:rPr>
        <w:t xml:space="preserve"> </w:t>
      </w:r>
      <w:r>
        <w:rPr>
          <w:rFonts w:cs="Arial"/>
          <w:sz w:val="22"/>
          <w:szCs w:val="22"/>
          <w:lang w:val="sl-SI"/>
        </w:rPr>
        <w:t>из</w:t>
      </w:r>
      <w:r w:rsidR="00ED6CB3">
        <w:rPr>
          <w:rFonts w:cs="Arial"/>
          <w:sz w:val="22"/>
          <w:szCs w:val="22"/>
          <w:lang w:val="sl-SI"/>
        </w:rPr>
        <w:t xml:space="preserve"> </w:t>
      </w:r>
      <w:r>
        <w:rPr>
          <w:rFonts w:cs="Arial"/>
          <w:sz w:val="22"/>
          <w:szCs w:val="22"/>
          <w:lang w:val="sl-SI"/>
        </w:rPr>
        <w:t>којих</w:t>
      </w:r>
      <w:r w:rsidR="00ED6CB3">
        <w:rPr>
          <w:rFonts w:cs="Arial"/>
          <w:sz w:val="22"/>
          <w:szCs w:val="22"/>
          <w:lang w:val="sl-SI"/>
        </w:rPr>
        <w:t xml:space="preserve"> </w:t>
      </w:r>
      <w:r>
        <w:rPr>
          <w:rFonts w:cs="Arial"/>
          <w:sz w:val="22"/>
          <w:szCs w:val="22"/>
          <w:lang w:val="sl-SI"/>
        </w:rPr>
        <w:t>су</w:t>
      </w:r>
      <w:r w:rsidR="00ED6CB3">
        <w:rPr>
          <w:rFonts w:cs="Arial"/>
          <w:sz w:val="22"/>
          <w:szCs w:val="22"/>
          <w:lang w:val="sl-SI"/>
        </w:rPr>
        <w:t xml:space="preserve"> </w:t>
      </w:r>
      <w:r>
        <w:rPr>
          <w:rFonts w:cs="Arial"/>
          <w:sz w:val="22"/>
          <w:szCs w:val="22"/>
          <w:lang w:val="sl-SI"/>
        </w:rPr>
        <w:t>коришћени</w:t>
      </w:r>
      <w:r w:rsidR="00ED6CB3">
        <w:rPr>
          <w:rFonts w:cs="Arial"/>
          <w:sz w:val="22"/>
          <w:szCs w:val="22"/>
          <w:lang w:val="sl-SI"/>
        </w:rPr>
        <w:t xml:space="preserve"> </w:t>
      </w:r>
      <w:r>
        <w:rPr>
          <w:rFonts w:cs="Arial"/>
          <w:sz w:val="22"/>
          <w:szCs w:val="22"/>
          <w:lang w:val="sl-SI"/>
        </w:rPr>
        <w:t>садржаји</w:t>
      </w:r>
      <w:r w:rsidR="00ED6CB3">
        <w:rPr>
          <w:rFonts w:cs="Arial"/>
          <w:sz w:val="22"/>
          <w:szCs w:val="22"/>
          <w:lang w:val="sl-SI"/>
        </w:rPr>
        <w:t xml:space="preserve"> </w:t>
      </w:r>
      <w:r>
        <w:rPr>
          <w:rFonts w:cs="Arial"/>
          <w:sz w:val="22"/>
          <w:szCs w:val="22"/>
          <w:lang w:val="sl-SI"/>
        </w:rPr>
        <w:t>даје</w:t>
      </w:r>
      <w:r w:rsidR="00ED6CB3">
        <w:rPr>
          <w:rFonts w:cs="Arial"/>
          <w:sz w:val="22"/>
          <w:szCs w:val="22"/>
          <w:lang w:val="sl-SI"/>
        </w:rPr>
        <w:t xml:space="preserve"> </w:t>
      </w:r>
      <w:r>
        <w:rPr>
          <w:rFonts w:cs="Arial"/>
          <w:sz w:val="22"/>
          <w:szCs w:val="22"/>
          <w:lang w:val="sl-SI"/>
        </w:rPr>
        <w:t>се</w:t>
      </w:r>
      <w:r w:rsidR="00ED6CB3">
        <w:rPr>
          <w:rFonts w:cs="Arial"/>
          <w:sz w:val="22"/>
          <w:szCs w:val="22"/>
          <w:lang w:val="sl-SI"/>
        </w:rPr>
        <w:t xml:space="preserve"> </w:t>
      </w:r>
      <w:r>
        <w:rPr>
          <w:rFonts w:cs="Arial"/>
          <w:sz w:val="22"/>
          <w:szCs w:val="22"/>
          <w:lang w:val="sl-SI"/>
        </w:rPr>
        <w:t>у</w:t>
      </w:r>
      <w:r w:rsidR="00ED6CB3">
        <w:rPr>
          <w:rFonts w:cs="Arial"/>
          <w:sz w:val="22"/>
          <w:szCs w:val="22"/>
          <w:lang w:val="sl-SI"/>
        </w:rPr>
        <w:t xml:space="preserve"> </w:t>
      </w:r>
      <w:r>
        <w:rPr>
          <w:rFonts w:cs="Arial"/>
          <w:sz w:val="22"/>
          <w:szCs w:val="22"/>
          <w:lang w:val="sl-SI"/>
        </w:rPr>
        <w:t>следећем</w:t>
      </w:r>
      <w:r w:rsidR="00ED6CB3">
        <w:rPr>
          <w:rFonts w:cs="Arial"/>
          <w:sz w:val="22"/>
          <w:szCs w:val="22"/>
          <w:lang w:val="sl-SI"/>
        </w:rPr>
        <w:t xml:space="preserve"> </w:t>
      </w:r>
      <w:r>
        <w:rPr>
          <w:rFonts w:cs="Arial"/>
          <w:sz w:val="22"/>
          <w:szCs w:val="22"/>
          <w:lang w:val="sl-SI"/>
        </w:rPr>
        <w:t>облику</w:t>
      </w:r>
      <w:r w:rsidR="00ED6CB3">
        <w:rPr>
          <w:rFonts w:cs="Arial"/>
          <w:sz w:val="22"/>
          <w:szCs w:val="22"/>
          <w:lang w:val="sl-SI"/>
        </w:rPr>
        <w:t>:</w:t>
      </w:r>
    </w:p>
    <w:p w14:paraId="2037DD1C" w14:textId="77777777" w:rsidR="00503C82" w:rsidRDefault="00ED6CB3" w:rsidP="0089100C">
      <w:pPr>
        <w:pStyle w:val="21Navodjenjeliterature"/>
        <w:numPr>
          <w:ilvl w:val="2"/>
          <w:numId w:val="7"/>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r-Latn-CS"/>
        </w:rPr>
        <w:t xml:space="preserve">   </w:t>
      </w:r>
      <w:r w:rsidR="0089100C">
        <w:rPr>
          <w:rFonts w:cs="Arial"/>
          <w:sz w:val="22"/>
          <w:szCs w:val="22"/>
        </w:rPr>
        <w:t xml:space="preserve">Di Pietro, G. </w:t>
      </w:r>
      <w:r w:rsidR="0089100C">
        <w:rPr>
          <w:rFonts w:cs="Arial"/>
          <w:sz w:val="22"/>
          <w:szCs w:val="22"/>
          <w:lang w:val="sl-SI"/>
        </w:rPr>
        <w:t>&amp; A</w:t>
      </w:r>
      <w:r w:rsidR="0089100C" w:rsidRPr="004D3555">
        <w:rPr>
          <w:rFonts w:cs="Arial"/>
          <w:sz w:val="22"/>
          <w:szCs w:val="22"/>
          <w:lang w:val="sr-Latn-CS"/>
        </w:rPr>
        <w:t xml:space="preserve">ccame, F. 2006. </w:t>
      </w:r>
      <w:r w:rsidR="0089100C" w:rsidRPr="004D3555">
        <w:rPr>
          <w:rFonts w:cs="Arial"/>
          <w:i/>
          <w:sz w:val="22"/>
          <w:szCs w:val="22"/>
          <w:lang w:val="sr-Latn-CS"/>
        </w:rPr>
        <w:t>Uranio impoverito. La verità. Giulia Di Pietro intervista Falco Accame</w:t>
      </w:r>
      <w:r w:rsidR="0089100C">
        <w:rPr>
          <w:rFonts w:cs="Arial"/>
          <w:i/>
          <w:sz w:val="22"/>
          <w:szCs w:val="22"/>
          <w:lang w:val="sr-Cyrl-RS"/>
        </w:rPr>
        <w:t>.</w:t>
      </w:r>
      <w:r w:rsidR="0089100C" w:rsidRPr="004D3555">
        <w:rPr>
          <w:rFonts w:cs="Arial"/>
          <w:sz w:val="22"/>
          <w:szCs w:val="22"/>
          <w:lang w:val="sr-Latn-CS"/>
        </w:rPr>
        <w:t xml:space="preserve"> Rome, Italy: Malatempora </w:t>
      </w:r>
      <w:r w:rsidR="0089100C" w:rsidRPr="005D617D">
        <w:rPr>
          <w:rFonts w:cs="Arial"/>
          <w:color w:val="FF0000"/>
          <w:sz w:val="22"/>
          <w:szCs w:val="22"/>
          <w:lang w:val="sr-Latn-CS"/>
        </w:rPr>
        <w:t>(in Italian)</w:t>
      </w:r>
      <w:r w:rsidR="0089100C" w:rsidRPr="004D3555">
        <w:rPr>
          <w:rFonts w:cs="Arial"/>
          <w:sz w:val="22"/>
          <w:szCs w:val="22"/>
          <w:lang w:val="sr-Latn-CS"/>
        </w:rPr>
        <w:t xml:space="preserve">. </w:t>
      </w:r>
      <w:r w:rsidR="0089100C" w:rsidRPr="004D3555">
        <w:rPr>
          <w:rFonts w:cs="Arial"/>
          <w:color w:val="FF0000"/>
          <w:sz w:val="22"/>
          <w:szCs w:val="22"/>
          <w:lang w:val="sr-Latn-CS"/>
        </w:rPr>
        <w:t>ISBN</w:t>
      </w:r>
      <w:r w:rsidR="0089100C" w:rsidRPr="004D3555">
        <w:rPr>
          <w:rFonts w:cs="Arial"/>
          <w:sz w:val="22"/>
          <w:szCs w:val="22"/>
          <w:lang w:val="sr-Latn-CS"/>
        </w:rPr>
        <w:t>: 8884250366</w:t>
      </w:r>
      <w:r w:rsidR="0089100C">
        <w:rPr>
          <w:rFonts w:cs="Arial"/>
          <w:sz w:val="22"/>
          <w:szCs w:val="22"/>
          <w:lang w:val="sr-Latn-CS"/>
        </w:rPr>
        <w:t>.</w:t>
      </w:r>
    </w:p>
    <w:p w14:paraId="1A2A42F5" w14:textId="77777777" w:rsidR="000E5381" w:rsidRPr="000E5381" w:rsidRDefault="000E5381" w:rsidP="008A5115">
      <w:pPr>
        <w:pStyle w:val="21Navodjenjeliterature"/>
        <w:spacing w:after="120" w:line="240" w:lineRule="auto"/>
        <w:rPr>
          <w:rFonts w:cs="Arial"/>
          <w:sz w:val="22"/>
          <w:szCs w:val="22"/>
        </w:rPr>
      </w:pPr>
    </w:p>
    <w:p w14:paraId="625764ED" w14:textId="77777777" w:rsidR="00503C82" w:rsidRPr="00B27603" w:rsidRDefault="00DF1A86" w:rsidP="008A5115">
      <w:pPr>
        <w:pStyle w:val="21Navodjenjeliterature"/>
        <w:spacing w:after="120" w:line="240" w:lineRule="auto"/>
        <w:ind w:firstLine="0"/>
        <w:rPr>
          <w:rFonts w:cs="Arial"/>
          <w:b/>
          <w:color w:val="0000FF"/>
          <w:sz w:val="24"/>
          <w:szCs w:val="24"/>
          <w:u w:val="single"/>
          <w:lang w:val="sr-Latn-CS"/>
        </w:rPr>
      </w:pPr>
      <w:r w:rsidRPr="00B27603">
        <w:rPr>
          <w:rFonts w:cs="Arial"/>
          <w:b/>
          <w:color w:val="0000FF"/>
          <w:sz w:val="24"/>
          <w:szCs w:val="24"/>
          <w:u w:val="single"/>
          <w:lang w:val="sr-Latn-CS"/>
        </w:rPr>
        <w:t>ЕЛЕКТРОНСКЕ</w:t>
      </w:r>
      <w:r w:rsidR="00503C82" w:rsidRPr="00B27603">
        <w:rPr>
          <w:rFonts w:cs="Arial"/>
          <w:b/>
          <w:color w:val="0000FF"/>
          <w:sz w:val="24"/>
          <w:szCs w:val="24"/>
          <w:u w:val="single"/>
          <w:lang w:val="sr-Latn-CS"/>
        </w:rPr>
        <w:t xml:space="preserve"> </w:t>
      </w:r>
      <w:r w:rsidRPr="00B27603">
        <w:rPr>
          <w:rFonts w:cs="Arial"/>
          <w:b/>
          <w:color w:val="0000FF"/>
          <w:sz w:val="24"/>
          <w:szCs w:val="24"/>
          <w:u w:val="single"/>
          <w:lang w:val="sr-Latn-CS"/>
        </w:rPr>
        <w:t>КЊИГЕ</w:t>
      </w:r>
    </w:p>
    <w:p w14:paraId="4DC7D394" w14:textId="77777777" w:rsidR="00503C82" w:rsidRDefault="00DF1A86" w:rsidP="008A5115">
      <w:pPr>
        <w:pStyle w:val="21Navodjenjeliterature"/>
        <w:spacing w:after="120" w:line="240" w:lineRule="auto"/>
        <w:ind w:firstLine="0"/>
        <w:rPr>
          <w:rFonts w:cs="Arial"/>
          <w:sz w:val="22"/>
          <w:szCs w:val="22"/>
          <w:u w:val="single"/>
          <w:lang w:val="sl-SI"/>
        </w:rPr>
      </w:pPr>
      <w:r>
        <w:rPr>
          <w:rFonts w:cs="Arial"/>
          <w:sz w:val="22"/>
          <w:szCs w:val="22"/>
          <w:u w:val="single"/>
          <w:lang w:val="sl-SI"/>
        </w:rPr>
        <w:t>Електронске</w:t>
      </w:r>
      <w:r w:rsidR="00503C82">
        <w:rPr>
          <w:rFonts w:cs="Arial"/>
          <w:sz w:val="22"/>
          <w:szCs w:val="22"/>
          <w:u w:val="single"/>
          <w:lang w:val="sl-SI"/>
        </w:rPr>
        <w:t xml:space="preserve"> </w:t>
      </w:r>
      <w:r>
        <w:rPr>
          <w:rFonts w:cs="Arial"/>
          <w:sz w:val="22"/>
          <w:szCs w:val="22"/>
          <w:u w:val="single"/>
          <w:lang w:val="sl-SI"/>
        </w:rPr>
        <w:t>књиге</w:t>
      </w:r>
      <w:r w:rsidR="00503C82">
        <w:rPr>
          <w:rFonts w:cs="Arial"/>
          <w:sz w:val="22"/>
          <w:szCs w:val="22"/>
          <w:u w:val="single"/>
          <w:lang w:val="sl-SI"/>
        </w:rPr>
        <w:t xml:space="preserve"> (</w:t>
      </w:r>
      <w:r>
        <w:rPr>
          <w:rFonts w:cs="Arial"/>
          <w:sz w:val="22"/>
          <w:szCs w:val="22"/>
          <w:u w:val="single"/>
          <w:lang w:val="sl-SI"/>
        </w:rPr>
        <w:t>књиге</w:t>
      </w:r>
      <w:r w:rsidR="00503C82">
        <w:rPr>
          <w:rFonts w:cs="Arial"/>
          <w:sz w:val="22"/>
          <w:szCs w:val="22"/>
          <w:u w:val="single"/>
          <w:lang w:val="sl-SI"/>
        </w:rPr>
        <w:t xml:space="preserve"> </w:t>
      </w:r>
      <w:r>
        <w:rPr>
          <w:rFonts w:cs="Arial"/>
          <w:sz w:val="22"/>
          <w:szCs w:val="22"/>
          <w:u w:val="single"/>
          <w:lang w:val="sl-SI"/>
        </w:rPr>
        <w:t>у</w:t>
      </w:r>
      <w:r w:rsidR="00503C82">
        <w:rPr>
          <w:rFonts w:cs="Arial"/>
          <w:sz w:val="22"/>
          <w:szCs w:val="22"/>
          <w:u w:val="single"/>
          <w:lang w:val="sl-SI"/>
        </w:rPr>
        <w:t xml:space="preserve"> </w:t>
      </w:r>
      <w:r>
        <w:rPr>
          <w:rFonts w:cs="Arial"/>
          <w:sz w:val="22"/>
          <w:szCs w:val="22"/>
          <w:u w:val="single"/>
          <w:lang w:val="sl-SI"/>
        </w:rPr>
        <w:t>електронском</w:t>
      </w:r>
      <w:r w:rsidR="00503C82">
        <w:rPr>
          <w:rFonts w:cs="Arial"/>
          <w:sz w:val="22"/>
          <w:szCs w:val="22"/>
          <w:u w:val="single"/>
          <w:lang w:val="sl-SI"/>
        </w:rPr>
        <w:t xml:space="preserve"> </w:t>
      </w:r>
      <w:r>
        <w:rPr>
          <w:rFonts w:cs="Arial"/>
          <w:sz w:val="22"/>
          <w:szCs w:val="22"/>
          <w:u w:val="single"/>
          <w:lang w:val="sl-SI"/>
        </w:rPr>
        <w:t>облику</w:t>
      </w:r>
      <w:r w:rsidR="00503C82">
        <w:rPr>
          <w:rFonts w:cs="Arial"/>
          <w:sz w:val="22"/>
          <w:szCs w:val="22"/>
          <w:u w:val="single"/>
          <w:lang w:val="sl-SI"/>
        </w:rPr>
        <w:t xml:space="preserve">, </w:t>
      </w:r>
      <w:r>
        <w:rPr>
          <w:rFonts w:cs="Arial"/>
          <w:sz w:val="22"/>
          <w:szCs w:val="22"/>
          <w:u w:val="single"/>
          <w:lang w:val="sl-SI"/>
        </w:rPr>
        <w:t>преузете</w:t>
      </w:r>
      <w:r w:rsidR="00503C82">
        <w:rPr>
          <w:rFonts w:cs="Arial"/>
          <w:sz w:val="22"/>
          <w:szCs w:val="22"/>
          <w:u w:val="single"/>
          <w:lang w:val="sl-SI"/>
        </w:rPr>
        <w:t xml:space="preserve"> </w:t>
      </w:r>
      <w:r>
        <w:rPr>
          <w:rFonts w:cs="Arial"/>
          <w:sz w:val="22"/>
          <w:szCs w:val="22"/>
          <w:u w:val="single"/>
          <w:lang w:val="sl-SI"/>
        </w:rPr>
        <w:t>са</w:t>
      </w:r>
      <w:r w:rsidR="00503C82">
        <w:rPr>
          <w:rFonts w:cs="Arial"/>
          <w:sz w:val="22"/>
          <w:szCs w:val="22"/>
          <w:u w:val="single"/>
          <w:lang w:val="sl-SI"/>
        </w:rPr>
        <w:t xml:space="preserve"> </w:t>
      </w:r>
      <w:r>
        <w:rPr>
          <w:rFonts w:cs="Arial"/>
          <w:sz w:val="22"/>
          <w:szCs w:val="22"/>
          <w:u w:val="single"/>
          <w:lang w:val="sl-SI"/>
        </w:rPr>
        <w:t>Интернета</w:t>
      </w:r>
      <w:r w:rsidR="00503C82">
        <w:rPr>
          <w:rFonts w:cs="Arial"/>
          <w:sz w:val="22"/>
          <w:szCs w:val="22"/>
          <w:u w:val="single"/>
          <w:lang w:val="sl-SI"/>
        </w:rPr>
        <w:t xml:space="preserve">) </w:t>
      </w:r>
      <w:r>
        <w:rPr>
          <w:rFonts w:cs="Arial"/>
          <w:sz w:val="22"/>
          <w:szCs w:val="22"/>
          <w:u w:val="single"/>
          <w:lang w:val="sl-SI"/>
        </w:rPr>
        <w:t>наводе</w:t>
      </w:r>
      <w:r w:rsidR="00503C82">
        <w:rPr>
          <w:rFonts w:cs="Arial"/>
          <w:sz w:val="22"/>
          <w:szCs w:val="22"/>
          <w:u w:val="single"/>
          <w:lang w:val="sl-SI"/>
        </w:rPr>
        <w:t xml:space="preserve"> </w:t>
      </w:r>
      <w:r>
        <w:rPr>
          <w:rFonts w:cs="Arial"/>
          <w:sz w:val="22"/>
          <w:szCs w:val="22"/>
          <w:u w:val="single"/>
          <w:lang w:val="sl-SI"/>
        </w:rPr>
        <w:t>се</w:t>
      </w:r>
      <w:r w:rsidR="00994DD4">
        <w:rPr>
          <w:rFonts w:cs="Arial"/>
          <w:sz w:val="22"/>
          <w:szCs w:val="22"/>
          <w:u w:val="single"/>
          <w:lang w:val="sl-SI"/>
        </w:rPr>
        <w:t xml:space="preserve"> </w:t>
      </w:r>
      <w:r w:rsidR="00250ED7">
        <w:rPr>
          <w:rFonts w:cs="Arial"/>
          <w:sz w:val="22"/>
          <w:szCs w:val="22"/>
          <w:u w:val="single"/>
        </w:rPr>
        <w:t xml:space="preserve">са </w:t>
      </w:r>
      <w:r>
        <w:rPr>
          <w:rFonts w:cs="Arial"/>
          <w:sz w:val="22"/>
          <w:szCs w:val="22"/>
          <w:u w:val="single"/>
          <w:lang w:val="sl-SI"/>
        </w:rPr>
        <w:t>следећим</w:t>
      </w:r>
      <w:r w:rsidR="00503C82">
        <w:rPr>
          <w:rFonts w:cs="Arial"/>
          <w:sz w:val="22"/>
          <w:szCs w:val="22"/>
          <w:u w:val="single"/>
          <w:lang w:val="sl-SI"/>
        </w:rPr>
        <w:t xml:space="preserve"> </w:t>
      </w:r>
      <w:r>
        <w:rPr>
          <w:rFonts w:cs="Arial"/>
          <w:sz w:val="22"/>
          <w:szCs w:val="22"/>
          <w:u w:val="single"/>
          <w:lang w:val="sl-SI"/>
        </w:rPr>
        <w:t>елементима</w:t>
      </w:r>
      <w:r w:rsidR="00503C82">
        <w:rPr>
          <w:rFonts w:cs="Arial"/>
          <w:sz w:val="22"/>
          <w:szCs w:val="22"/>
          <w:u w:val="single"/>
        </w:rPr>
        <w:t xml:space="preserve">, </w:t>
      </w:r>
      <w:r>
        <w:rPr>
          <w:rFonts w:cs="Arial"/>
          <w:sz w:val="22"/>
          <w:szCs w:val="22"/>
          <w:u w:val="single"/>
          <w:lang w:val="sl-SI"/>
        </w:rPr>
        <w:t>по</w:t>
      </w:r>
      <w:r w:rsidR="00503C82">
        <w:rPr>
          <w:rFonts w:cs="Arial"/>
          <w:sz w:val="22"/>
          <w:szCs w:val="22"/>
          <w:u w:val="single"/>
          <w:lang w:val="sl-SI"/>
        </w:rPr>
        <w:t xml:space="preserve"> </w:t>
      </w:r>
      <w:r>
        <w:rPr>
          <w:rFonts w:cs="Arial"/>
          <w:sz w:val="22"/>
          <w:szCs w:val="22"/>
          <w:u w:val="single"/>
          <w:lang w:val="sl-SI"/>
        </w:rPr>
        <w:t>датом</w:t>
      </w:r>
      <w:r w:rsidR="00503C82">
        <w:rPr>
          <w:rFonts w:cs="Arial"/>
          <w:sz w:val="22"/>
          <w:szCs w:val="22"/>
          <w:u w:val="single"/>
          <w:lang w:val="sl-SI"/>
        </w:rPr>
        <w:t xml:space="preserve"> </w:t>
      </w:r>
      <w:r>
        <w:rPr>
          <w:rFonts w:cs="Arial"/>
          <w:sz w:val="22"/>
          <w:szCs w:val="22"/>
          <w:u w:val="single"/>
          <w:lang w:val="sl-SI"/>
        </w:rPr>
        <w:t>редоследу</w:t>
      </w:r>
      <w:r w:rsidR="00503C82">
        <w:rPr>
          <w:rFonts w:cs="Arial"/>
          <w:sz w:val="22"/>
          <w:szCs w:val="22"/>
          <w:u w:val="single"/>
          <w:lang w:val="sl-SI"/>
        </w:rPr>
        <w:t xml:space="preserve">: </w:t>
      </w:r>
    </w:p>
    <w:p w14:paraId="060CBBCC" w14:textId="77777777" w:rsidR="00503C82" w:rsidRPr="00503C82" w:rsidRDefault="00DF1A86" w:rsidP="008A5115">
      <w:pPr>
        <w:pStyle w:val="21Navodjenjeliterature"/>
        <w:numPr>
          <w:ilvl w:val="0"/>
          <w:numId w:val="9"/>
        </w:numPr>
        <w:tabs>
          <w:tab w:val="clear" w:pos="1998"/>
          <w:tab w:val="num" w:pos="-5400"/>
        </w:tabs>
        <w:spacing w:after="120" w:line="240" w:lineRule="auto"/>
        <w:ind w:left="1080"/>
        <w:rPr>
          <w:rFonts w:cs="Arial"/>
          <w:sz w:val="22"/>
          <w:szCs w:val="22"/>
          <w:lang w:val="sl-SI"/>
        </w:rPr>
      </w:pPr>
      <w:r>
        <w:rPr>
          <w:rFonts w:cs="Arial"/>
          <w:sz w:val="22"/>
          <w:szCs w:val="22"/>
          <w:lang w:val="sl-SI"/>
        </w:rPr>
        <w:t>Аутор</w:t>
      </w:r>
      <w:r w:rsidR="00503C82" w:rsidRPr="00503C82">
        <w:rPr>
          <w:rFonts w:cs="Arial"/>
          <w:sz w:val="22"/>
          <w:szCs w:val="22"/>
          <w:lang w:val="sl-SI"/>
        </w:rPr>
        <w:t>(</w:t>
      </w:r>
      <w:r>
        <w:rPr>
          <w:rFonts w:cs="Arial"/>
          <w:sz w:val="22"/>
          <w:szCs w:val="22"/>
          <w:lang w:val="sl-SI"/>
        </w:rPr>
        <w:t>и</w:t>
      </w:r>
      <w:r w:rsidR="00503C82" w:rsidRPr="00503C82">
        <w:rPr>
          <w:rFonts w:cs="Arial"/>
          <w:sz w:val="22"/>
          <w:szCs w:val="22"/>
          <w:lang w:val="sl-SI"/>
        </w:rPr>
        <w:t xml:space="preserve">) </w:t>
      </w:r>
      <w:r>
        <w:rPr>
          <w:rFonts w:cs="Arial"/>
          <w:sz w:val="22"/>
          <w:szCs w:val="22"/>
          <w:lang w:val="sl-SI"/>
        </w:rPr>
        <w:t>или</w:t>
      </w:r>
      <w:r w:rsidR="00503C82" w:rsidRPr="00503C82">
        <w:rPr>
          <w:rFonts w:cs="Arial"/>
          <w:sz w:val="22"/>
          <w:szCs w:val="22"/>
          <w:lang w:val="sl-SI"/>
        </w:rPr>
        <w:t xml:space="preserve"> </w:t>
      </w:r>
      <w:r>
        <w:rPr>
          <w:rFonts w:cs="Arial"/>
          <w:sz w:val="22"/>
          <w:szCs w:val="22"/>
          <w:lang w:val="sl-SI"/>
        </w:rPr>
        <w:t>организација</w:t>
      </w:r>
      <w:r w:rsidR="00331CB1">
        <w:rPr>
          <w:rFonts w:cs="Arial"/>
          <w:sz w:val="22"/>
          <w:szCs w:val="22"/>
          <w:lang w:val="sr-Cyrl-RS"/>
        </w:rPr>
        <w:t>.</w:t>
      </w:r>
    </w:p>
    <w:p w14:paraId="318D2B38" w14:textId="77777777" w:rsidR="00503C82" w:rsidRPr="00503C82" w:rsidRDefault="00DF1A86" w:rsidP="008A5115">
      <w:pPr>
        <w:pStyle w:val="21Navodjenjeliterature"/>
        <w:numPr>
          <w:ilvl w:val="0"/>
          <w:numId w:val="9"/>
        </w:numPr>
        <w:tabs>
          <w:tab w:val="clear" w:pos="1998"/>
          <w:tab w:val="num" w:pos="-5400"/>
        </w:tabs>
        <w:spacing w:after="120" w:line="240" w:lineRule="auto"/>
        <w:ind w:left="1080"/>
        <w:rPr>
          <w:rFonts w:cs="Arial"/>
          <w:sz w:val="22"/>
          <w:szCs w:val="22"/>
          <w:lang w:val="sl-SI"/>
        </w:rPr>
      </w:pPr>
      <w:r>
        <w:rPr>
          <w:rFonts w:cs="Arial"/>
          <w:sz w:val="22"/>
          <w:szCs w:val="22"/>
          <w:lang w:val="sl-SI"/>
        </w:rPr>
        <w:t>Година</w:t>
      </w:r>
      <w:r w:rsidR="00503C82" w:rsidRPr="00503C82">
        <w:rPr>
          <w:rFonts w:cs="Arial"/>
          <w:sz w:val="22"/>
          <w:szCs w:val="22"/>
          <w:lang w:val="sl-SI"/>
        </w:rPr>
        <w:t xml:space="preserve"> </w:t>
      </w:r>
      <w:r>
        <w:rPr>
          <w:rFonts w:cs="Arial"/>
          <w:sz w:val="22"/>
          <w:szCs w:val="22"/>
          <w:lang w:val="sl-SI"/>
        </w:rPr>
        <w:t>издања</w:t>
      </w:r>
      <w:r w:rsidR="00B9240F">
        <w:rPr>
          <w:rFonts w:cs="Arial"/>
          <w:sz w:val="22"/>
          <w:szCs w:val="22"/>
          <w:lang w:val="sr-Cyrl-RS"/>
        </w:rPr>
        <w:t>.</w:t>
      </w:r>
    </w:p>
    <w:p w14:paraId="0FBFE055" w14:textId="77777777" w:rsidR="00503C82" w:rsidRPr="00485A0F" w:rsidRDefault="00DF1A86" w:rsidP="008A5115">
      <w:pPr>
        <w:pStyle w:val="21Navodjenjeliterature"/>
        <w:numPr>
          <w:ilvl w:val="0"/>
          <w:numId w:val="9"/>
        </w:numPr>
        <w:tabs>
          <w:tab w:val="clear" w:pos="1998"/>
          <w:tab w:val="num" w:pos="-5400"/>
        </w:tabs>
        <w:spacing w:after="120" w:line="240" w:lineRule="auto"/>
        <w:ind w:left="1080"/>
        <w:rPr>
          <w:rFonts w:cs="Arial"/>
          <w:i/>
          <w:sz w:val="22"/>
          <w:szCs w:val="22"/>
          <w:lang w:val="sl-SI"/>
        </w:rPr>
      </w:pPr>
      <w:r w:rsidRPr="00485A0F">
        <w:rPr>
          <w:rFonts w:cs="Arial"/>
          <w:i/>
          <w:sz w:val="22"/>
          <w:szCs w:val="22"/>
          <w:lang w:val="sl-SI"/>
        </w:rPr>
        <w:t>Назив</w:t>
      </w:r>
      <w:r w:rsidR="00503C82" w:rsidRPr="00485A0F">
        <w:rPr>
          <w:rFonts w:cs="Arial"/>
          <w:i/>
          <w:sz w:val="22"/>
          <w:szCs w:val="22"/>
          <w:lang w:val="sl-SI"/>
        </w:rPr>
        <w:t xml:space="preserve"> </w:t>
      </w:r>
      <w:r w:rsidRPr="00485A0F">
        <w:rPr>
          <w:rFonts w:cs="Arial"/>
          <w:i/>
          <w:sz w:val="22"/>
          <w:szCs w:val="22"/>
          <w:lang w:val="sl-SI"/>
        </w:rPr>
        <w:t>књиге</w:t>
      </w:r>
      <w:r w:rsidR="00613962">
        <w:rPr>
          <w:rFonts w:cs="Arial"/>
          <w:i/>
          <w:sz w:val="22"/>
          <w:szCs w:val="22"/>
          <w:lang w:val="sl-SI"/>
        </w:rPr>
        <w:t xml:space="preserve"> у</w:t>
      </w:r>
      <w:r w:rsidR="00613962" w:rsidRPr="00813AF2">
        <w:rPr>
          <w:rFonts w:cs="Arial"/>
          <w:i/>
          <w:sz w:val="22"/>
          <w:szCs w:val="22"/>
          <w:lang w:val="sl-SI"/>
        </w:rPr>
        <w:t xml:space="preserve"> </w:t>
      </w:r>
      <w:r w:rsidR="00613962">
        <w:rPr>
          <w:rFonts w:cs="Arial"/>
          <w:i/>
          <w:sz w:val="22"/>
          <w:szCs w:val="22"/>
          <w:lang w:val="sl-SI"/>
        </w:rPr>
        <w:t>оригиналу</w:t>
      </w:r>
      <w:r w:rsidR="00613962" w:rsidRPr="00813AF2">
        <w:rPr>
          <w:rFonts w:cs="Arial"/>
          <w:i/>
          <w:sz w:val="22"/>
          <w:szCs w:val="22"/>
          <w:lang w:val="sl-SI"/>
        </w:rPr>
        <w:t xml:space="preserve">, </w:t>
      </w:r>
      <w:r w:rsidR="00613962">
        <w:rPr>
          <w:rFonts w:cs="Arial"/>
          <w:i/>
          <w:sz w:val="22"/>
          <w:szCs w:val="22"/>
          <w:lang w:val="sl-SI"/>
        </w:rPr>
        <w:t>на</w:t>
      </w:r>
      <w:r w:rsidR="00613962" w:rsidRPr="00813AF2">
        <w:rPr>
          <w:rFonts w:cs="Arial"/>
          <w:i/>
          <w:sz w:val="22"/>
          <w:szCs w:val="22"/>
          <w:lang w:val="sl-SI"/>
        </w:rPr>
        <w:t xml:space="preserve"> </w:t>
      </w:r>
      <w:r w:rsidR="00613962">
        <w:rPr>
          <w:rFonts w:cs="Arial"/>
          <w:i/>
          <w:sz w:val="22"/>
          <w:szCs w:val="22"/>
          <w:lang w:val="sl-SI"/>
        </w:rPr>
        <w:t>латиници</w:t>
      </w:r>
      <w:r w:rsidR="00503C82" w:rsidRPr="00485A0F">
        <w:rPr>
          <w:rFonts w:cs="Arial"/>
          <w:i/>
          <w:sz w:val="22"/>
          <w:szCs w:val="22"/>
          <w:lang w:val="sl-SI"/>
        </w:rPr>
        <w:t xml:space="preserve"> (</w:t>
      </w:r>
      <w:r w:rsidR="00B13CB0" w:rsidRPr="00485A0F">
        <w:rPr>
          <w:rFonts w:cs="Arial"/>
          <w:i/>
          <w:sz w:val="22"/>
          <w:szCs w:val="22"/>
          <w:lang w:val="sl-SI"/>
        </w:rPr>
        <w:t>italic</w:t>
      </w:r>
      <w:r w:rsidR="00503C82" w:rsidRPr="00485A0F">
        <w:rPr>
          <w:rFonts w:cs="Arial"/>
          <w:i/>
          <w:iCs/>
          <w:sz w:val="22"/>
          <w:szCs w:val="22"/>
          <w:lang w:val="sl-SI"/>
        </w:rPr>
        <w:t>)</w:t>
      </w:r>
      <w:r w:rsidR="00503C82" w:rsidRPr="00485A0F">
        <w:rPr>
          <w:rFonts w:cs="Arial"/>
          <w:i/>
          <w:sz w:val="22"/>
          <w:szCs w:val="22"/>
          <w:lang w:val="sl-SI"/>
        </w:rPr>
        <w:t xml:space="preserve"> </w:t>
      </w:r>
    </w:p>
    <w:p w14:paraId="4F0DE050" w14:textId="77777777" w:rsidR="001F3E4B" w:rsidRPr="00503C82" w:rsidRDefault="00DF1A86" w:rsidP="008A5115">
      <w:pPr>
        <w:pStyle w:val="21Navodjenjeliterature"/>
        <w:numPr>
          <w:ilvl w:val="0"/>
          <w:numId w:val="9"/>
        </w:numPr>
        <w:tabs>
          <w:tab w:val="clear" w:pos="1998"/>
          <w:tab w:val="num" w:pos="-5400"/>
        </w:tabs>
        <w:spacing w:after="120" w:line="240" w:lineRule="auto"/>
        <w:ind w:left="1080"/>
        <w:rPr>
          <w:rFonts w:cs="Arial"/>
          <w:sz w:val="22"/>
          <w:szCs w:val="22"/>
          <w:lang w:val="sl-SI"/>
        </w:rPr>
      </w:pPr>
      <w:r>
        <w:rPr>
          <w:rFonts w:cs="Arial"/>
          <w:sz w:val="22"/>
          <w:szCs w:val="22"/>
          <w:lang w:val="sl-SI"/>
        </w:rPr>
        <w:t>Фраза</w:t>
      </w:r>
      <w:r w:rsidR="001F3E4B">
        <w:rPr>
          <w:rFonts w:cs="Arial"/>
          <w:sz w:val="22"/>
          <w:szCs w:val="22"/>
          <w:lang w:val="sl-SI"/>
        </w:rPr>
        <w:t xml:space="preserve"> </w:t>
      </w:r>
      <w:r w:rsidR="001F3E4B" w:rsidRPr="00515AE7">
        <w:rPr>
          <w:rFonts w:cs="Arial"/>
          <w:sz w:val="22"/>
          <w:szCs w:val="22"/>
          <w:lang w:val="sl-SI"/>
        </w:rPr>
        <w:t>[</w:t>
      </w:r>
      <w:r w:rsidR="0023193C" w:rsidRPr="00024B69">
        <w:rPr>
          <w:rFonts w:cs="Arial"/>
          <w:color w:val="FF0000"/>
          <w:sz w:val="22"/>
          <w:szCs w:val="22"/>
          <w:lang w:val="sl-SI"/>
        </w:rPr>
        <w:t>e-book</w:t>
      </w:r>
      <w:r w:rsidR="001F3E4B" w:rsidRPr="00515AE7">
        <w:rPr>
          <w:rFonts w:cs="Arial"/>
          <w:sz w:val="22"/>
          <w:szCs w:val="22"/>
          <w:lang w:val="sl-SI"/>
        </w:rPr>
        <w:t>]</w:t>
      </w:r>
      <w:r w:rsidR="001F3E4B">
        <w:rPr>
          <w:rFonts w:cs="Arial"/>
          <w:sz w:val="22"/>
          <w:szCs w:val="22"/>
          <w:lang w:val="sl-SI"/>
        </w:rPr>
        <w:t xml:space="preserve"> </w:t>
      </w:r>
      <w:r>
        <w:rPr>
          <w:rFonts w:cs="Arial"/>
          <w:sz w:val="22"/>
          <w:szCs w:val="22"/>
          <w:lang w:val="sl-SI"/>
        </w:rPr>
        <w:t>у</w:t>
      </w:r>
      <w:r w:rsidR="001F3E4B">
        <w:rPr>
          <w:rFonts w:cs="Arial"/>
          <w:sz w:val="22"/>
          <w:szCs w:val="22"/>
          <w:lang w:val="sl-SI"/>
        </w:rPr>
        <w:t xml:space="preserve"> </w:t>
      </w:r>
      <w:r w:rsidR="009C17A8">
        <w:rPr>
          <w:rFonts w:cs="Arial"/>
          <w:sz w:val="22"/>
          <w:szCs w:val="22"/>
          <w:lang w:val="sr-Cyrl-RS"/>
        </w:rPr>
        <w:t>углатој</w:t>
      </w:r>
      <w:r w:rsidR="001F3E4B">
        <w:rPr>
          <w:rFonts w:cs="Arial"/>
          <w:sz w:val="22"/>
          <w:szCs w:val="22"/>
          <w:lang w:val="sl-SI"/>
        </w:rPr>
        <w:t xml:space="preserve"> </w:t>
      </w:r>
      <w:r>
        <w:rPr>
          <w:rFonts w:cs="Arial"/>
          <w:sz w:val="22"/>
          <w:szCs w:val="22"/>
          <w:lang w:val="sl-SI"/>
        </w:rPr>
        <w:t>загради</w:t>
      </w:r>
      <w:r w:rsidR="00344579">
        <w:rPr>
          <w:rFonts w:cs="Arial"/>
          <w:sz w:val="22"/>
          <w:szCs w:val="22"/>
          <w:lang w:val="sl-SI"/>
        </w:rPr>
        <w:t>.</w:t>
      </w:r>
    </w:p>
    <w:p w14:paraId="6263492F" w14:textId="77777777" w:rsidR="00503C82" w:rsidRPr="00503C82" w:rsidRDefault="00DF1A86" w:rsidP="008A5115">
      <w:pPr>
        <w:pStyle w:val="21Navodjenjeliterature"/>
        <w:numPr>
          <w:ilvl w:val="0"/>
          <w:numId w:val="9"/>
        </w:numPr>
        <w:tabs>
          <w:tab w:val="clear" w:pos="1998"/>
          <w:tab w:val="num" w:pos="-5400"/>
        </w:tabs>
        <w:spacing w:after="120" w:line="240" w:lineRule="auto"/>
        <w:ind w:left="1080"/>
        <w:rPr>
          <w:rFonts w:cs="Arial"/>
          <w:sz w:val="22"/>
          <w:szCs w:val="22"/>
          <w:lang w:val="sl-SI"/>
        </w:rPr>
      </w:pPr>
      <w:r>
        <w:rPr>
          <w:rFonts w:cs="Arial"/>
          <w:sz w:val="22"/>
          <w:szCs w:val="22"/>
          <w:lang w:val="sl-SI"/>
        </w:rPr>
        <w:t>Место</w:t>
      </w:r>
      <w:r w:rsidR="00503C82" w:rsidRPr="00503C82">
        <w:rPr>
          <w:rFonts w:cs="Arial"/>
          <w:sz w:val="22"/>
          <w:szCs w:val="22"/>
          <w:lang w:val="sl-SI"/>
        </w:rPr>
        <w:t xml:space="preserve"> </w:t>
      </w:r>
      <w:r>
        <w:rPr>
          <w:rFonts w:cs="Arial"/>
          <w:sz w:val="22"/>
          <w:szCs w:val="22"/>
          <w:lang w:val="sl-SI"/>
        </w:rPr>
        <w:t>издавања</w:t>
      </w:r>
      <w:r w:rsidR="00503C82">
        <w:rPr>
          <w:rFonts w:cs="Arial"/>
          <w:sz w:val="22"/>
          <w:szCs w:val="22"/>
          <w:lang w:val="sl-SI"/>
        </w:rPr>
        <w:t xml:space="preserve"> </w:t>
      </w:r>
      <w:r>
        <w:rPr>
          <w:rFonts w:cs="Arial"/>
          <w:sz w:val="22"/>
          <w:szCs w:val="22"/>
          <w:lang w:val="sl-SI"/>
        </w:rPr>
        <w:t>штампаног</w:t>
      </w:r>
      <w:r w:rsidR="00503C82">
        <w:rPr>
          <w:rFonts w:cs="Arial"/>
          <w:sz w:val="22"/>
          <w:szCs w:val="22"/>
          <w:lang w:val="sl-SI"/>
        </w:rPr>
        <w:t xml:space="preserve"> </w:t>
      </w:r>
      <w:r>
        <w:rPr>
          <w:rFonts w:cs="Arial"/>
          <w:sz w:val="22"/>
          <w:szCs w:val="22"/>
          <w:lang w:val="sl-SI"/>
        </w:rPr>
        <w:t>издања</w:t>
      </w:r>
      <w:r w:rsidR="00B9240F">
        <w:rPr>
          <w:rFonts w:cs="Arial"/>
          <w:sz w:val="22"/>
          <w:szCs w:val="22"/>
          <w:lang w:val="sr-Cyrl-RS"/>
        </w:rPr>
        <w:t>:</w:t>
      </w:r>
      <w:r w:rsidR="00503C82" w:rsidRPr="00503C82">
        <w:rPr>
          <w:rFonts w:cs="Arial"/>
          <w:sz w:val="22"/>
          <w:szCs w:val="22"/>
          <w:lang w:val="sl-SI"/>
        </w:rPr>
        <w:t xml:space="preserve"> </w:t>
      </w:r>
    </w:p>
    <w:p w14:paraId="15FB6E0A" w14:textId="77777777" w:rsidR="00503C82" w:rsidRPr="00613962" w:rsidRDefault="00DF1A86" w:rsidP="008A5115">
      <w:pPr>
        <w:pStyle w:val="21Navodjenjeliterature"/>
        <w:numPr>
          <w:ilvl w:val="0"/>
          <w:numId w:val="9"/>
        </w:numPr>
        <w:tabs>
          <w:tab w:val="clear" w:pos="1998"/>
          <w:tab w:val="num" w:pos="-5400"/>
        </w:tabs>
        <w:spacing w:after="120" w:line="240" w:lineRule="auto"/>
        <w:ind w:left="1080"/>
        <w:rPr>
          <w:rFonts w:cs="Arial"/>
          <w:sz w:val="22"/>
          <w:szCs w:val="22"/>
          <w:lang w:val="sl-SI"/>
        </w:rPr>
      </w:pPr>
      <w:r>
        <w:rPr>
          <w:rFonts w:cs="Arial"/>
          <w:sz w:val="22"/>
          <w:szCs w:val="22"/>
          <w:lang w:val="sl-SI"/>
        </w:rPr>
        <w:t>Издавач</w:t>
      </w:r>
      <w:r w:rsidR="00503C82">
        <w:rPr>
          <w:rFonts w:cs="Arial"/>
          <w:sz w:val="22"/>
          <w:szCs w:val="22"/>
          <w:lang w:val="sl-SI"/>
        </w:rPr>
        <w:t xml:space="preserve"> </w:t>
      </w:r>
      <w:r>
        <w:rPr>
          <w:rFonts w:cs="Arial"/>
          <w:sz w:val="22"/>
          <w:szCs w:val="22"/>
          <w:lang w:val="sl-SI"/>
        </w:rPr>
        <w:t>штампаног</w:t>
      </w:r>
      <w:r w:rsidR="00503C82">
        <w:rPr>
          <w:rFonts w:cs="Arial"/>
          <w:sz w:val="22"/>
          <w:szCs w:val="22"/>
          <w:lang w:val="sl-SI"/>
        </w:rPr>
        <w:t xml:space="preserve"> </w:t>
      </w:r>
      <w:r>
        <w:rPr>
          <w:rFonts w:cs="Arial"/>
          <w:sz w:val="22"/>
          <w:szCs w:val="22"/>
          <w:lang w:val="sl-SI"/>
        </w:rPr>
        <w:t>издања</w:t>
      </w:r>
    </w:p>
    <w:p w14:paraId="69B92091" w14:textId="77777777" w:rsidR="00613962" w:rsidRDefault="00613962" w:rsidP="008A5115">
      <w:pPr>
        <w:pStyle w:val="21Navodjenjeliterature"/>
        <w:numPr>
          <w:ilvl w:val="0"/>
          <w:numId w:val="9"/>
        </w:numPr>
        <w:tabs>
          <w:tab w:val="clear" w:pos="1998"/>
          <w:tab w:val="num" w:pos="-5400"/>
        </w:tabs>
        <w:spacing w:after="120" w:line="240" w:lineRule="auto"/>
        <w:ind w:left="1080"/>
        <w:rPr>
          <w:rFonts w:cs="Arial"/>
          <w:sz w:val="22"/>
          <w:szCs w:val="22"/>
          <w:lang w:val="sl-SI"/>
        </w:rPr>
      </w:pPr>
      <w:r w:rsidRPr="00813AF2">
        <w:rPr>
          <w:rFonts w:cs="Arial"/>
          <w:sz w:val="22"/>
          <w:szCs w:val="22"/>
          <w:lang w:val="sl-SI"/>
        </w:rPr>
        <w:t xml:space="preserve">Одредница </w:t>
      </w:r>
      <w:r w:rsidRPr="00CD62CC">
        <w:rPr>
          <w:rFonts w:cs="Arial"/>
          <w:color w:val="FF0000"/>
          <w:sz w:val="22"/>
          <w:szCs w:val="22"/>
          <w:lang w:val="sl-SI"/>
        </w:rPr>
        <w:t>(in Serbian), (in Russian)</w:t>
      </w:r>
      <w:r w:rsidRPr="00813AF2">
        <w:rPr>
          <w:rFonts w:cs="Arial"/>
          <w:sz w:val="22"/>
          <w:szCs w:val="22"/>
          <w:lang w:val="sl-SI"/>
        </w:rPr>
        <w:t>... ако текст референце није на енглеском (у малим заградама).</w:t>
      </w:r>
    </w:p>
    <w:p w14:paraId="7E233795" w14:textId="77777777" w:rsidR="00503C82" w:rsidRDefault="00DF1A86" w:rsidP="008A5115">
      <w:pPr>
        <w:pStyle w:val="21Navodjenjeliterature"/>
        <w:numPr>
          <w:ilvl w:val="0"/>
          <w:numId w:val="9"/>
        </w:numPr>
        <w:tabs>
          <w:tab w:val="clear" w:pos="1998"/>
          <w:tab w:val="num" w:pos="-5400"/>
        </w:tabs>
        <w:spacing w:after="120" w:line="240" w:lineRule="auto"/>
        <w:ind w:left="1080"/>
        <w:rPr>
          <w:rFonts w:cs="Arial"/>
          <w:sz w:val="22"/>
          <w:szCs w:val="22"/>
          <w:lang w:val="sl-SI"/>
        </w:rPr>
      </w:pPr>
      <w:r>
        <w:rPr>
          <w:rFonts w:cs="Arial"/>
          <w:sz w:val="22"/>
          <w:szCs w:val="22"/>
          <w:lang w:val="sl-SI"/>
        </w:rPr>
        <w:t>Речи</w:t>
      </w:r>
      <w:r w:rsidR="00503C82">
        <w:rPr>
          <w:rFonts w:cs="Arial"/>
          <w:sz w:val="22"/>
          <w:szCs w:val="22"/>
          <w:lang w:val="sl-SI"/>
        </w:rPr>
        <w:t xml:space="preserve"> </w:t>
      </w:r>
      <w:r w:rsidR="002F16A2">
        <w:rPr>
          <w:rFonts w:cs="Arial"/>
          <w:sz w:val="22"/>
          <w:szCs w:val="22"/>
        </w:rPr>
        <w:t>„</w:t>
      </w:r>
      <w:r w:rsidR="003B5D7C" w:rsidRPr="00DF48BA">
        <w:rPr>
          <w:rFonts w:cs="Arial"/>
          <w:color w:val="FF0000"/>
          <w:sz w:val="22"/>
          <w:szCs w:val="22"/>
          <w:lang w:val="sl-SI"/>
        </w:rPr>
        <w:t xml:space="preserve">Available </w:t>
      </w:r>
      <w:r w:rsidR="003B5D7C">
        <w:rPr>
          <w:rFonts w:cs="Arial"/>
          <w:color w:val="FF0000"/>
          <w:sz w:val="22"/>
          <w:szCs w:val="22"/>
          <w:lang w:val="sl-SI"/>
        </w:rPr>
        <w:t>at</w:t>
      </w:r>
      <w:r w:rsidR="00503C82">
        <w:rPr>
          <w:rFonts w:cs="Arial"/>
          <w:sz w:val="22"/>
          <w:szCs w:val="22"/>
          <w:lang w:val="sl-SI"/>
        </w:rPr>
        <w:t>:</w:t>
      </w:r>
      <w:r w:rsidR="002F16A2">
        <w:rPr>
          <w:rFonts w:cs="Arial"/>
          <w:sz w:val="22"/>
          <w:szCs w:val="22"/>
        </w:rPr>
        <w:t>“</w:t>
      </w:r>
      <w:r w:rsidR="00503C82">
        <w:rPr>
          <w:rFonts w:cs="Arial"/>
          <w:sz w:val="22"/>
          <w:szCs w:val="22"/>
          <w:lang w:val="sl-SI"/>
        </w:rPr>
        <w:t xml:space="preserve"> </w:t>
      </w:r>
      <w:r>
        <w:rPr>
          <w:rFonts w:cs="Arial"/>
          <w:sz w:val="22"/>
          <w:szCs w:val="22"/>
          <w:lang w:val="sl-SI"/>
        </w:rPr>
        <w:t>са</w:t>
      </w:r>
      <w:r w:rsidR="00503C82">
        <w:rPr>
          <w:rFonts w:cs="Arial"/>
          <w:sz w:val="22"/>
          <w:szCs w:val="22"/>
          <w:lang w:val="sl-SI"/>
        </w:rPr>
        <w:t xml:space="preserve"> </w:t>
      </w:r>
      <w:r>
        <w:rPr>
          <w:rFonts w:cs="Arial"/>
          <w:sz w:val="22"/>
          <w:szCs w:val="22"/>
          <w:lang w:val="sl-SI"/>
        </w:rPr>
        <w:t>комплетном</w:t>
      </w:r>
      <w:r w:rsidR="00503C82">
        <w:rPr>
          <w:rFonts w:cs="Arial"/>
          <w:sz w:val="22"/>
          <w:szCs w:val="22"/>
          <w:lang w:val="sl-SI"/>
        </w:rPr>
        <w:t xml:space="preserve"> </w:t>
      </w:r>
      <w:r>
        <w:rPr>
          <w:rFonts w:cs="Arial"/>
          <w:sz w:val="22"/>
          <w:szCs w:val="22"/>
          <w:lang w:val="sl-SI"/>
        </w:rPr>
        <w:t>Интернет</w:t>
      </w:r>
      <w:r w:rsidR="00503C82">
        <w:rPr>
          <w:rFonts w:cs="Arial"/>
          <w:sz w:val="22"/>
          <w:szCs w:val="22"/>
          <w:lang w:val="sl-SI"/>
        </w:rPr>
        <w:t xml:space="preserve"> </w:t>
      </w:r>
      <w:r>
        <w:rPr>
          <w:rFonts w:cs="Arial"/>
          <w:sz w:val="22"/>
          <w:szCs w:val="22"/>
          <w:lang w:val="sl-SI"/>
        </w:rPr>
        <w:t>адресом</w:t>
      </w:r>
    </w:p>
    <w:p w14:paraId="28185853" w14:textId="77777777" w:rsidR="00503C82" w:rsidRDefault="00DF1A86" w:rsidP="008A5115">
      <w:pPr>
        <w:pStyle w:val="21Navodjenjeliterature"/>
        <w:numPr>
          <w:ilvl w:val="0"/>
          <w:numId w:val="9"/>
        </w:numPr>
        <w:tabs>
          <w:tab w:val="clear" w:pos="1998"/>
          <w:tab w:val="num" w:pos="-5400"/>
        </w:tabs>
        <w:spacing w:after="120" w:line="240" w:lineRule="auto"/>
        <w:ind w:left="1080"/>
        <w:rPr>
          <w:rFonts w:cs="Arial"/>
          <w:sz w:val="22"/>
          <w:szCs w:val="22"/>
          <w:lang w:val="sl-SI"/>
        </w:rPr>
      </w:pPr>
      <w:r>
        <w:rPr>
          <w:rFonts w:cs="Arial"/>
          <w:sz w:val="22"/>
          <w:szCs w:val="22"/>
          <w:lang w:val="sl-SI"/>
        </w:rPr>
        <w:t>Реч</w:t>
      </w:r>
      <w:r w:rsidR="00503C82">
        <w:rPr>
          <w:rFonts w:cs="Arial"/>
          <w:sz w:val="22"/>
          <w:szCs w:val="22"/>
          <w:lang w:val="sl-SI"/>
        </w:rPr>
        <w:t xml:space="preserve"> </w:t>
      </w:r>
      <w:r w:rsidR="002F16A2">
        <w:rPr>
          <w:rFonts w:cs="Arial"/>
          <w:sz w:val="22"/>
          <w:szCs w:val="22"/>
        </w:rPr>
        <w:t>„</w:t>
      </w:r>
      <w:r w:rsidR="003B5D7C" w:rsidRPr="00DF48BA">
        <w:rPr>
          <w:rFonts w:cs="Arial"/>
          <w:color w:val="FF0000"/>
          <w:sz w:val="22"/>
          <w:szCs w:val="22"/>
          <w:lang w:val="sl-SI"/>
        </w:rPr>
        <w:t>Accessed</w:t>
      </w:r>
      <w:r w:rsidR="00503C82">
        <w:rPr>
          <w:rFonts w:cs="Arial"/>
          <w:sz w:val="22"/>
          <w:szCs w:val="22"/>
          <w:lang w:val="sl-SI"/>
        </w:rPr>
        <w:t>:</w:t>
      </w:r>
      <w:r w:rsidR="002F16A2">
        <w:rPr>
          <w:rFonts w:cs="Arial"/>
          <w:sz w:val="22"/>
          <w:szCs w:val="22"/>
        </w:rPr>
        <w:t>“</w:t>
      </w:r>
      <w:r w:rsidR="00503C82">
        <w:rPr>
          <w:rFonts w:cs="Arial"/>
          <w:sz w:val="22"/>
          <w:szCs w:val="22"/>
          <w:lang w:val="sl-SI"/>
        </w:rPr>
        <w:t xml:space="preserve"> </w:t>
      </w:r>
      <w:r>
        <w:rPr>
          <w:rFonts w:cs="Arial"/>
          <w:sz w:val="22"/>
          <w:szCs w:val="22"/>
          <w:lang w:val="sl-SI"/>
        </w:rPr>
        <w:t>са</w:t>
      </w:r>
      <w:r w:rsidR="00503C82">
        <w:rPr>
          <w:rFonts w:cs="Arial"/>
          <w:sz w:val="22"/>
          <w:szCs w:val="22"/>
          <w:lang w:val="sl-SI"/>
        </w:rPr>
        <w:t xml:space="preserve"> </w:t>
      </w:r>
      <w:r>
        <w:rPr>
          <w:rFonts w:cs="Arial"/>
          <w:sz w:val="22"/>
          <w:szCs w:val="22"/>
          <w:lang w:val="sl-SI"/>
        </w:rPr>
        <w:t>датумом</w:t>
      </w:r>
      <w:r w:rsidR="00503C82">
        <w:rPr>
          <w:rFonts w:cs="Arial"/>
          <w:sz w:val="22"/>
          <w:szCs w:val="22"/>
          <w:lang w:val="sl-SI"/>
        </w:rPr>
        <w:t xml:space="preserve"> </w:t>
      </w:r>
      <w:r>
        <w:rPr>
          <w:rFonts w:cs="Arial"/>
          <w:sz w:val="22"/>
          <w:szCs w:val="22"/>
          <w:lang w:val="sl-SI"/>
        </w:rPr>
        <w:t>преузимања</w:t>
      </w:r>
      <w:r w:rsidR="00503C82">
        <w:rPr>
          <w:rFonts w:cs="Arial"/>
          <w:sz w:val="22"/>
          <w:szCs w:val="22"/>
          <w:lang w:val="sl-SI"/>
        </w:rPr>
        <w:t>/</w:t>
      </w:r>
      <w:r>
        <w:rPr>
          <w:rFonts w:cs="Arial"/>
          <w:sz w:val="22"/>
          <w:szCs w:val="22"/>
          <w:lang w:val="sl-SI"/>
        </w:rPr>
        <w:t>коришћења</w:t>
      </w:r>
      <w:r w:rsidR="00503C82">
        <w:rPr>
          <w:rFonts w:cs="Arial"/>
          <w:sz w:val="22"/>
          <w:szCs w:val="22"/>
          <w:lang w:val="sl-SI"/>
        </w:rPr>
        <w:t xml:space="preserve"> </w:t>
      </w:r>
      <w:r>
        <w:rPr>
          <w:rFonts w:cs="Arial"/>
          <w:sz w:val="22"/>
          <w:szCs w:val="22"/>
          <w:lang w:val="sl-SI"/>
        </w:rPr>
        <w:t>садржаја</w:t>
      </w:r>
      <w:r w:rsidR="00503C82">
        <w:rPr>
          <w:rFonts w:cs="Arial"/>
          <w:sz w:val="22"/>
          <w:szCs w:val="22"/>
          <w:lang w:val="sl-SI"/>
        </w:rPr>
        <w:t>.</w:t>
      </w:r>
    </w:p>
    <w:p w14:paraId="4901321B" w14:textId="77777777" w:rsidR="00503C82" w:rsidRPr="00ED6CB3" w:rsidRDefault="001E152A" w:rsidP="008A5115">
      <w:pPr>
        <w:pStyle w:val="21Navodjenjeliterature"/>
        <w:spacing w:after="120" w:line="240" w:lineRule="auto"/>
        <w:ind w:firstLine="0"/>
        <w:rPr>
          <w:rFonts w:cs="Arial"/>
          <w:sz w:val="22"/>
          <w:szCs w:val="22"/>
          <w:lang w:val="sl-SI"/>
        </w:rPr>
      </w:pPr>
      <w:r>
        <w:rPr>
          <w:rFonts w:cs="Arial"/>
          <w:sz w:val="22"/>
          <w:szCs w:val="22"/>
          <w:lang w:val="sl-SI"/>
        </w:rPr>
        <w:t>Навођење</w:t>
      </w:r>
      <w:r w:rsidR="00503C82">
        <w:rPr>
          <w:rFonts w:cs="Arial"/>
          <w:sz w:val="22"/>
          <w:szCs w:val="22"/>
          <w:lang w:val="sl-SI"/>
        </w:rPr>
        <w:t xml:space="preserve"> </w:t>
      </w:r>
      <w:r>
        <w:rPr>
          <w:rFonts w:cs="Arial"/>
          <w:sz w:val="22"/>
          <w:szCs w:val="22"/>
          <w:lang w:val="sl-SI"/>
        </w:rPr>
        <w:t>електронских</w:t>
      </w:r>
      <w:r w:rsidR="002F16A2">
        <w:rPr>
          <w:rFonts w:cs="Arial"/>
          <w:sz w:val="22"/>
          <w:szCs w:val="22"/>
          <w:lang w:val="sl-SI"/>
        </w:rPr>
        <w:t xml:space="preserve"> </w:t>
      </w:r>
      <w:r>
        <w:rPr>
          <w:rFonts w:cs="Arial"/>
          <w:sz w:val="22"/>
          <w:szCs w:val="22"/>
          <w:lang w:val="sl-SI"/>
        </w:rPr>
        <w:t>књига</w:t>
      </w:r>
      <w:r w:rsidR="00503C82">
        <w:rPr>
          <w:rFonts w:cs="Arial"/>
          <w:sz w:val="22"/>
          <w:szCs w:val="22"/>
          <w:lang w:val="sl-SI"/>
        </w:rPr>
        <w:t xml:space="preserve"> </w:t>
      </w:r>
      <w:r>
        <w:rPr>
          <w:rFonts w:cs="Arial"/>
          <w:sz w:val="22"/>
          <w:szCs w:val="22"/>
          <w:lang w:val="sl-SI"/>
        </w:rPr>
        <w:t>из</w:t>
      </w:r>
      <w:r w:rsidR="00503C82">
        <w:rPr>
          <w:rFonts w:cs="Arial"/>
          <w:sz w:val="22"/>
          <w:szCs w:val="22"/>
          <w:lang w:val="sl-SI"/>
        </w:rPr>
        <w:t xml:space="preserve"> </w:t>
      </w:r>
      <w:r>
        <w:rPr>
          <w:rFonts w:cs="Arial"/>
          <w:sz w:val="22"/>
          <w:szCs w:val="22"/>
          <w:lang w:val="sl-SI"/>
        </w:rPr>
        <w:t>којих</w:t>
      </w:r>
      <w:r w:rsidR="00503C82">
        <w:rPr>
          <w:rFonts w:cs="Arial"/>
          <w:sz w:val="22"/>
          <w:szCs w:val="22"/>
          <w:lang w:val="sl-SI"/>
        </w:rPr>
        <w:t xml:space="preserve"> </w:t>
      </w:r>
      <w:r>
        <w:rPr>
          <w:rFonts w:cs="Arial"/>
          <w:sz w:val="22"/>
          <w:szCs w:val="22"/>
          <w:lang w:val="sl-SI"/>
        </w:rPr>
        <w:t>су</w:t>
      </w:r>
      <w:r w:rsidR="00503C82">
        <w:rPr>
          <w:rFonts w:cs="Arial"/>
          <w:sz w:val="22"/>
          <w:szCs w:val="22"/>
          <w:lang w:val="sl-SI"/>
        </w:rPr>
        <w:t xml:space="preserve"> </w:t>
      </w:r>
      <w:r>
        <w:rPr>
          <w:rFonts w:cs="Arial"/>
          <w:sz w:val="22"/>
          <w:szCs w:val="22"/>
          <w:lang w:val="sl-SI"/>
        </w:rPr>
        <w:t>коришћени</w:t>
      </w:r>
      <w:r w:rsidR="00503C82">
        <w:rPr>
          <w:rFonts w:cs="Arial"/>
          <w:sz w:val="22"/>
          <w:szCs w:val="22"/>
          <w:lang w:val="sl-SI"/>
        </w:rPr>
        <w:t xml:space="preserve"> </w:t>
      </w:r>
      <w:r>
        <w:rPr>
          <w:rFonts w:cs="Arial"/>
          <w:sz w:val="22"/>
          <w:szCs w:val="22"/>
          <w:lang w:val="sl-SI"/>
        </w:rPr>
        <w:t>садржаји</w:t>
      </w:r>
      <w:r w:rsidR="00503C82">
        <w:rPr>
          <w:rFonts w:cs="Arial"/>
          <w:sz w:val="22"/>
          <w:szCs w:val="22"/>
          <w:lang w:val="sl-SI"/>
        </w:rPr>
        <w:t xml:space="preserve"> </w:t>
      </w:r>
      <w:r>
        <w:rPr>
          <w:rFonts w:cs="Arial"/>
          <w:sz w:val="22"/>
          <w:szCs w:val="22"/>
          <w:lang w:val="sl-SI"/>
        </w:rPr>
        <w:t>даје</w:t>
      </w:r>
      <w:r w:rsidR="00503C82">
        <w:rPr>
          <w:rFonts w:cs="Arial"/>
          <w:sz w:val="22"/>
          <w:szCs w:val="22"/>
          <w:lang w:val="sl-SI"/>
        </w:rPr>
        <w:t xml:space="preserve"> </w:t>
      </w:r>
      <w:r>
        <w:rPr>
          <w:rFonts w:cs="Arial"/>
          <w:sz w:val="22"/>
          <w:szCs w:val="22"/>
          <w:lang w:val="sl-SI"/>
        </w:rPr>
        <w:t>се</w:t>
      </w:r>
      <w:r w:rsidR="00503C82">
        <w:rPr>
          <w:rFonts w:cs="Arial"/>
          <w:sz w:val="22"/>
          <w:szCs w:val="22"/>
          <w:lang w:val="sl-SI"/>
        </w:rPr>
        <w:t xml:space="preserve"> </w:t>
      </w:r>
      <w:r>
        <w:rPr>
          <w:rFonts w:cs="Arial"/>
          <w:sz w:val="22"/>
          <w:szCs w:val="22"/>
          <w:lang w:val="sl-SI"/>
        </w:rPr>
        <w:t>у</w:t>
      </w:r>
      <w:r w:rsidR="00503C82">
        <w:rPr>
          <w:rFonts w:cs="Arial"/>
          <w:sz w:val="22"/>
          <w:szCs w:val="22"/>
          <w:lang w:val="sl-SI"/>
        </w:rPr>
        <w:t xml:space="preserve"> </w:t>
      </w:r>
      <w:r>
        <w:rPr>
          <w:rFonts w:cs="Arial"/>
          <w:sz w:val="22"/>
          <w:szCs w:val="22"/>
          <w:lang w:val="sl-SI"/>
        </w:rPr>
        <w:t>следећем</w:t>
      </w:r>
      <w:r w:rsidR="00503C82">
        <w:rPr>
          <w:rFonts w:cs="Arial"/>
          <w:sz w:val="22"/>
          <w:szCs w:val="22"/>
          <w:lang w:val="sl-SI"/>
        </w:rPr>
        <w:t xml:space="preserve"> </w:t>
      </w:r>
      <w:r>
        <w:rPr>
          <w:rFonts w:cs="Arial"/>
          <w:sz w:val="22"/>
          <w:szCs w:val="22"/>
          <w:lang w:val="sl-SI"/>
        </w:rPr>
        <w:t>облику</w:t>
      </w:r>
      <w:r w:rsidR="00503C82">
        <w:rPr>
          <w:rFonts w:cs="Arial"/>
          <w:sz w:val="22"/>
          <w:szCs w:val="22"/>
          <w:lang w:val="sl-SI"/>
        </w:rPr>
        <w:t>:</w:t>
      </w:r>
    </w:p>
    <w:p w14:paraId="4DEC1A5D" w14:textId="77777777" w:rsidR="00503C82" w:rsidRPr="00EA3B97" w:rsidRDefault="00503C82" w:rsidP="008A5115">
      <w:pPr>
        <w:pStyle w:val="21Navodjenjeliterature"/>
        <w:numPr>
          <w:ilvl w:val="2"/>
          <w:numId w:val="7"/>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r-Latn-CS"/>
        </w:rPr>
        <w:t xml:space="preserve">   </w:t>
      </w:r>
      <w:r w:rsidR="00650AF0">
        <w:rPr>
          <w:rFonts w:cs="Arial"/>
          <w:sz w:val="22"/>
          <w:szCs w:val="22"/>
          <w:lang w:val="sr-Latn-CS"/>
        </w:rPr>
        <w:t>Brown</w:t>
      </w:r>
      <w:r>
        <w:rPr>
          <w:rFonts w:cs="Arial"/>
          <w:sz w:val="22"/>
          <w:szCs w:val="22"/>
          <w:lang w:val="sr-Latn-CS"/>
        </w:rPr>
        <w:t xml:space="preserve">, </w:t>
      </w:r>
      <w:r w:rsidR="00650AF0">
        <w:rPr>
          <w:rFonts w:cs="Arial"/>
          <w:sz w:val="22"/>
          <w:szCs w:val="22"/>
          <w:lang w:val="sr-Latn-CS"/>
        </w:rPr>
        <w:t>C</w:t>
      </w:r>
      <w:r w:rsidRPr="000D62AA">
        <w:rPr>
          <w:rFonts w:cs="Arial"/>
          <w:sz w:val="22"/>
          <w:szCs w:val="22"/>
          <w:lang w:val="sl-SI"/>
        </w:rPr>
        <w:t xml:space="preserve">. </w:t>
      </w:r>
      <w:r w:rsidR="00E16031">
        <w:rPr>
          <w:rFonts w:cs="Arial"/>
          <w:sz w:val="22"/>
          <w:szCs w:val="22"/>
          <w:lang w:val="sl-SI"/>
        </w:rPr>
        <w:t>2008</w:t>
      </w:r>
      <w:r w:rsidR="00E16031">
        <w:rPr>
          <w:rFonts w:cs="Arial"/>
          <w:sz w:val="22"/>
          <w:szCs w:val="22"/>
          <w:lang w:val="sr-Cyrl-RS"/>
        </w:rPr>
        <w:t>.</w:t>
      </w:r>
      <w:r>
        <w:rPr>
          <w:rFonts w:cs="Arial"/>
          <w:sz w:val="22"/>
          <w:szCs w:val="22"/>
          <w:lang w:val="sl-SI"/>
        </w:rPr>
        <w:t xml:space="preserve"> </w:t>
      </w:r>
      <w:r w:rsidR="00650AF0" w:rsidRPr="001F3E4B">
        <w:rPr>
          <w:rFonts w:cs="Arial"/>
          <w:bCs/>
          <w:i/>
          <w:sz w:val="22"/>
          <w:szCs w:val="22"/>
          <w:lang w:val="sl-SI"/>
        </w:rPr>
        <w:t>Multicriteria analysis</w:t>
      </w:r>
      <w:r w:rsidRPr="000D62AA">
        <w:rPr>
          <w:rFonts w:cs="Arial"/>
          <w:sz w:val="22"/>
          <w:szCs w:val="22"/>
          <w:lang w:val="sl-SI"/>
        </w:rPr>
        <w:t xml:space="preserve"> </w:t>
      </w:r>
      <w:r w:rsidR="0023193C" w:rsidRPr="00515AE7">
        <w:rPr>
          <w:rFonts w:cs="Arial"/>
          <w:sz w:val="22"/>
          <w:szCs w:val="22"/>
          <w:lang w:val="sl-SI"/>
        </w:rPr>
        <w:t>[</w:t>
      </w:r>
      <w:r w:rsidR="0023193C" w:rsidRPr="00024B69">
        <w:rPr>
          <w:rFonts w:cs="Arial"/>
          <w:color w:val="FF0000"/>
          <w:sz w:val="22"/>
          <w:szCs w:val="22"/>
          <w:lang w:val="sl-SI"/>
        </w:rPr>
        <w:t>e-book</w:t>
      </w:r>
      <w:r w:rsidR="0023193C" w:rsidRPr="00515AE7">
        <w:rPr>
          <w:rFonts w:cs="Arial"/>
          <w:sz w:val="22"/>
          <w:szCs w:val="22"/>
          <w:lang w:val="sl-SI"/>
        </w:rPr>
        <w:t>]</w:t>
      </w:r>
      <w:r w:rsidR="00344579">
        <w:rPr>
          <w:rFonts w:cs="Arial"/>
          <w:sz w:val="22"/>
          <w:szCs w:val="22"/>
          <w:lang w:val="sl-SI"/>
        </w:rPr>
        <w:t>.</w:t>
      </w:r>
      <w:r w:rsidR="0023193C">
        <w:rPr>
          <w:rFonts w:cs="Arial"/>
          <w:sz w:val="22"/>
          <w:szCs w:val="22"/>
          <w:lang w:val="sl-SI"/>
        </w:rPr>
        <w:t xml:space="preserve"> </w:t>
      </w:r>
      <w:r w:rsidR="00ED6F53">
        <w:rPr>
          <w:rFonts w:cs="Arial"/>
          <w:sz w:val="22"/>
          <w:szCs w:val="22"/>
          <w:lang w:val="sl-SI"/>
        </w:rPr>
        <w:t>New York</w:t>
      </w:r>
      <w:r w:rsidR="00C47E2F">
        <w:rPr>
          <w:rFonts w:cs="Arial"/>
          <w:sz w:val="22"/>
          <w:szCs w:val="22"/>
          <w:lang w:val="sr-Cyrl-RS"/>
        </w:rPr>
        <w:t xml:space="preserve">: </w:t>
      </w:r>
      <w:r w:rsidR="00ED6F53">
        <w:rPr>
          <w:rFonts w:cs="Arial"/>
          <w:sz w:val="22"/>
          <w:szCs w:val="22"/>
          <w:lang w:val="sl-SI"/>
        </w:rPr>
        <w:t xml:space="preserve">John Willey </w:t>
      </w:r>
      <w:r w:rsidR="0009636F">
        <w:rPr>
          <w:rFonts w:cs="Arial"/>
          <w:sz w:val="22"/>
          <w:szCs w:val="22"/>
          <w:lang w:val="sl-SI"/>
        </w:rPr>
        <w:t>and sons</w:t>
      </w:r>
      <w:r w:rsidR="0009636F">
        <w:rPr>
          <w:rFonts w:cs="Arial"/>
          <w:sz w:val="22"/>
          <w:szCs w:val="22"/>
          <w:lang w:val="sr-Cyrl-RS"/>
        </w:rPr>
        <w:t>.</w:t>
      </w:r>
      <w:r w:rsidR="00ED6F53">
        <w:rPr>
          <w:rFonts w:cs="Arial"/>
          <w:sz w:val="22"/>
          <w:szCs w:val="22"/>
          <w:lang w:val="sl-SI"/>
        </w:rPr>
        <w:t xml:space="preserve"> </w:t>
      </w:r>
      <w:r w:rsidR="003B5D7C" w:rsidRPr="00DF48BA">
        <w:rPr>
          <w:rFonts w:cs="Arial"/>
          <w:color w:val="FF0000"/>
          <w:sz w:val="22"/>
          <w:szCs w:val="22"/>
          <w:lang w:val="sl-SI"/>
        </w:rPr>
        <w:t xml:space="preserve">Available </w:t>
      </w:r>
      <w:r w:rsidR="003B5D7C">
        <w:rPr>
          <w:rFonts w:cs="Arial"/>
          <w:color w:val="FF0000"/>
          <w:sz w:val="22"/>
          <w:szCs w:val="22"/>
          <w:lang w:val="sl-SI"/>
        </w:rPr>
        <w:t>at</w:t>
      </w:r>
      <w:r w:rsidR="00ED6F53" w:rsidRPr="00EA3B97">
        <w:rPr>
          <w:rFonts w:cs="Arial"/>
          <w:sz w:val="22"/>
          <w:szCs w:val="22"/>
          <w:lang w:val="sl-SI"/>
        </w:rPr>
        <w:t xml:space="preserve">: </w:t>
      </w:r>
      <w:hyperlink r:id="rId9" w:history="1">
        <w:r w:rsidR="002257F9" w:rsidRPr="00EA3B97">
          <w:rPr>
            <w:rStyle w:val="Hyperlink"/>
            <w:rFonts w:cs="Arial"/>
            <w:color w:val="auto"/>
            <w:sz w:val="22"/>
            <w:szCs w:val="22"/>
            <w:u w:val="none"/>
            <w:lang w:val="sl-SI"/>
          </w:rPr>
          <w:t>http://www.gigabook/multicriteria-analysis.pdf</w:t>
        </w:r>
      </w:hyperlink>
      <w:r w:rsidR="004E2295">
        <w:rPr>
          <w:rFonts w:cs="Arial"/>
          <w:sz w:val="22"/>
          <w:szCs w:val="22"/>
          <w:lang w:val="sl-SI"/>
        </w:rPr>
        <w:t xml:space="preserve"> </w:t>
      </w:r>
      <w:r w:rsidR="004E2295">
        <w:rPr>
          <w:rFonts w:cs="Arial"/>
          <w:sz w:val="22"/>
          <w:szCs w:val="22"/>
          <w:lang w:val="sr-Cyrl-RS"/>
        </w:rPr>
        <w:t xml:space="preserve">[Accessed: </w:t>
      </w:r>
      <w:r w:rsidR="004E2295">
        <w:rPr>
          <w:rFonts w:cs="Arial"/>
          <w:color w:val="FF0000"/>
          <w:sz w:val="22"/>
          <w:szCs w:val="22"/>
          <w:lang w:val="sr-Cyrl-RS"/>
        </w:rPr>
        <w:t xml:space="preserve">21 </w:t>
      </w:r>
      <w:r w:rsidR="004E2295">
        <w:rPr>
          <w:rFonts w:cs="Arial"/>
          <w:color w:val="FF0000"/>
          <w:sz w:val="22"/>
          <w:szCs w:val="22"/>
          <w:lang w:val="sr-Latn-RS"/>
        </w:rPr>
        <w:t>July 2019</w:t>
      </w:r>
      <w:r w:rsidR="004E2295">
        <w:rPr>
          <w:rFonts w:cs="Arial"/>
          <w:sz w:val="22"/>
          <w:szCs w:val="22"/>
          <w:lang w:val="sr-Cyrl-RS"/>
        </w:rPr>
        <w:t>].</w:t>
      </w:r>
    </w:p>
    <w:p w14:paraId="75BC327B" w14:textId="77777777" w:rsidR="00756E0D" w:rsidRPr="006A1320" w:rsidRDefault="00ED6F53" w:rsidP="008A5115">
      <w:pPr>
        <w:pStyle w:val="21Navodjenjeliterature"/>
        <w:numPr>
          <w:ilvl w:val="2"/>
          <w:numId w:val="7"/>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sidRPr="00EA3B97">
        <w:rPr>
          <w:rFonts w:cs="Arial"/>
          <w:sz w:val="22"/>
          <w:szCs w:val="22"/>
          <w:lang w:val="sr-Latn-CS"/>
        </w:rPr>
        <w:t xml:space="preserve">   </w:t>
      </w:r>
      <w:r w:rsidRPr="00EA3B97">
        <w:rPr>
          <w:rFonts w:cs="Arial"/>
          <w:bCs/>
          <w:i/>
          <w:sz w:val="22"/>
          <w:szCs w:val="22"/>
          <w:lang w:val="sl-SI"/>
        </w:rPr>
        <w:t>Multicriteria analysis</w:t>
      </w:r>
      <w:r w:rsidR="00C47E2F" w:rsidRPr="00EA3B97">
        <w:rPr>
          <w:rFonts w:cs="Arial"/>
          <w:bCs/>
          <w:i/>
          <w:sz w:val="22"/>
          <w:szCs w:val="22"/>
          <w:lang w:val="sr-Cyrl-RS"/>
        </w:rPr>
        <w:t xml:space="preserve"> </w:t>
      </w:r>
      <w:r w:rsidR="00225F9C" w:rsidRPr="00EA3B97">
        <w:rPr>
          <w:rFonts w:cs="Arial"/>
          <w:sz w:val="22"/>
          <w:szCs w:val="22"/>
          <w:lang w:val="sl-SI"/>
        </w:rPr>
        <w:t>[</w:t>
      </w:r>
      <w:r w:rsidR="00225F9C" w:rsidRPr="00024B69">
        <w:rPr>
          <w:rFonts w:cs="Arial"/>
          <w:color w:val="FF0000"/>
          <w:sz w:val="22"/>
          <w:szCs w:val="22"/>
          <w:lang w:val="sl-SI"/>
        </w:rPr>
        <w:t>e-book</w:t>
      </w:r>
      <w:r w:rsidR="00225F9C" w:rsidRPr="00EA3B97">
        <w:rPr>
          <w:rFonts w:cs="Arial"/>
          <w:sz w:val="22"/>
          <w:szCs w:val="22"/>
          <w:lang w:val="sl-SI"/>
        </w:rPr>
        <w:t>]</w:t>
      </w:r>
      <w:r w:rsidR="00344579">
        <w:rPr>
          <w:rFonts w:cs="Arial"/>
          <w:sz w:val="22"/>
          <w:szCs w:val="22"/>
          <w:lang w:val="sl-SI"/>
        </w:rPr>
        <w:t>.</w:t>
      </w:r>
      <w:r w:rsidR="00C47E2F" w:rsidRPr="00EA3B97">
        <w:rPr>
          <w:rFonts w:cs="Arial"/>
          <w:sz w:val="22"/>
          <w:szCs w:val="22"/>
          <w:lang w:val="sr-Cyrl-RS"/>
        </w:rPr>
        <w:t xml:space="preserve"> </w:t>
      </w:r>
      <w:r w:rsidR="00225F9C" w:rsidRPr="00EA3B97">
        <w:rPr>
          <w:rFonts w:cs="Arial"/>
          <w:sz w:val="22"/>
          <w:szCs w:val="22"/>
          <w:lang w:val="sl-SI"/>
        </w:rPr>
        <w:t>New York</w:t>
      </w:r>
      <w:r w:rsidR="00C47E2F" w:rsidRPr="00EA3B97">
        <w:rPr>
          <w:rFonts w:cs="Arial"/>
          <w:sz w:val="22"/>
          <w:szCs w:val="22"/>
          <w:lang w:val="sr-Cyrl-RS"/>
        </w:rPr>
        <w:t xml:space="preserve">: </w:t>
      </w:r>
      <w:r w:rsidRPr="00EA3B97">
        <w:rPr>
          <w:rFonts w:cs="Arial"/>
          <w:sz w:val="22"/>
          <w:szCs w:val="22"/>
          <w:lang w:val="sl-SI"/>
        </w:rPr>
        <w:t>John Willey and sons</w:t>
      </w:r>
      <w:r w:rsidR="0009636F" w:rsidRPr="00EA3B97">
        <w:rPr>
          <w:rFonts w:cs="Arial"/>
          <w:sz w:val="22"/>
          <w:szCs w:val="22"/>
          <w:lang w:val="sr-Cyrl-RS"/>
        </w:rPr>
        <w:t>.</w:t>
      </w:r>
      <w:r w:rsidRPr="00EA3B97">
        <w:rPr>
          <w:rFonts w:cs="Arial"/>
          <w:sz w:val="22"/>
          <w:szCs w:val="22"/>
          <w:lang w:val="sl-SI"/>
        </w:rPr>
        <w:t xml:space="preserve"> </w:t>
      </w:r>
      <w:r w:rsidR="003B5D7C" w:rsidRPr="00DF48BA">
        <w:rPr>
          <w:rFonts w:cs="Arial"/>
          <w:color w:val="FF0000"/>
          <w:sz w:val="22"/>
          <w:szCs w:val="22"/>
          <w:lang w:val="sl-SI"/>
        </w:rPr>
        <w:t xml:space="preserve">Available </w:t>
      </w:r>
      <w:r w:rsidR="003B5D7C">
        <w:rPr>
          <w:rFonts w:cs="Arial"/>
          <w:color w:val="FF0000"/>
          <w:sz w:val="22"/>
          <w:szCs w:val="22"/>
          <w:lang w:val="sl-SI"/>
        </w:rPr>
        <w:t>at</w:t>
      </w:r>
      <w:r w:rsidRPr="00EA3B97">
        <w:rPr>
          <w:rFonts w:cs="Arial"/>
          <w:sz w:val="22"/>
          <w:szCs w:val="22"/>
          <w:lang w:val="sl-SI"/>
        </w:rPr>
        <w:t xml:space="preserve">: </w:t>
      </w:r>
      <w:hyperlink r:id="rId10" w:history="1">
        <w:r w:rsidR="004E2295" w:rsidRPr="005F3C15">
          <w:rPr>
            <w:rStyle w:val="Hyperlink"/>
            <w:rFonts w:cs="Arial"/>
            <w:sz w:val="22"/>
            <w:szCs w:val="22"/>
            <w:lang w:val="sl-SI"/>
          </w:rPr>
          <w:t>http://www.gigabook/multicriteria-analysis.pdf</w:t>
        </w:r>
      </w:hyperlink>
      <w:r w:rsidR="004E2295">
        <w:rPr>
          <w:rFonts w:cs="Arial"/>
          <w:sz w:val="22"/>
          <w:szCs w:val="22"/>
          <w:lang w:val="sl-SI"/>
        </w:rPr>
        <w:t xml:space="preserve"> </w:t>
      </w:r>
      <w:r w:rsidR="004E2295">
        <w:rPr>
          <w:rFonts w:cs="Arial"/>
          <w:sz w:val="22"/>
          <w:szCs w:val="22"/>
          <w:lang w:val="sr-Cyrl-RS"/>
        </w:rPr>
        <w:t xml:space="preserve">[Accessed: </w:t>
      </w:r>
      <w:r w:rsidR="004E2295">
        <w:rPr>
          <w:rFonts w:cs="Arial"/>
          <w:color w:val="FF0000"/>
          <w:sz w:val="22"/>
          <w:szCs w:val="22"/>
          <w:lang w:val="sr-Cyrl-RS"/>
        </w:rPr>
        <w:t xml:space="preserve">21 </w:t>
      </w:r>
      <w:r w:rsidR="004E2295">
        <w:rPr>
          <w:rFonts w:cs="Arial"/>
          <w:color w:val="FF0000"/>
          <w:sz w:val="22"/>
          <w:szCs w:val="22"/>
          <w:lang w:val="sr-Latn-RS"/>
        </w:rPr>
        <w:t>July 2019</w:t>
      </w:r>
      <w:r w:rsidR="004E2295">
        <w:rPr>
          <w:rFonts w:cs="Arial"/>
          <w:sz w:val="22"/>
          <w:szCs w:val="22"/>
          <w:lang w:val="sr-Cyrl-RS"/>
        </w:rPr>
        <w:t>].</w:t>
      </w:r>
    </w:p>
    <w:p w14:paraId="4FE98A93" w14:textId="77777777" w:rsidR="00ED6F53" w:rsidRDefault="00ED6F53" w:rsidP="008A5115">
      <w:pPr>
        <w:pStyle w:val="21Navodjenjeliterature"/>
        <w:spacing w:after="120" w:line="240" w:lineRule="auto"/>
        <w:ind w:left="540" w:firstLine="0"/>
        <w:rPr>
          <w:rFonts w:cs="Arial"/>
          <w:sz w:val="22"/>
          <w:szCs w:val="22"/>
        </w:rPr>
      </w:pPr>
    </w:p>
    <w:p w14:paraId="4D7606D6" w14:textId="77777777" w:rsidR="00FB3953" w:rsidRPr="00B27603" w:rsidRDefault="00FB3953" w:rsidP="00FB3953">
      <w:pPr>
        <w:pStyle w:val="21Navodjenjeliterature"/>
        <w:spacing w:after="120" w:line="240" w:lineRule="auto"/>
        <w:ind w:firstLine="0"/>
        <w:rPr>
          <w:rFonts w:cs="Arial"/>
          <w:b/>
          <w:color w:val="0000FF"/>
          <w:sz w:val="24"/>
          <w:szCs w:val="24"/>
          <w:u w:val="single"/>
        </w:rPr>
      </w:pPr>
      <w:r w:rsidRPr="00B27603">
        <w:rPr>
          <w:rFonts w:cs="Arial"/>
          <w:b/>
          <w:color w:val="0000FF"/>
          <w:sz w:val="24"/>
          <w:szCs w:val="24"/>
          <w:u w:val="single"/>
          <w:lang w:val="sr-Latn-CS"/>
        </w:rPr>
        <w:t>КO</w:t>
      </w:r>
      <w:r w:rsidRPr="00B27603">
        <w:rPr>
          <w:rFonts w:cs="Arial"/>
          <w:b/>
          <w:color w:val="0000FF"/>
          <w:sz w:val="24"/>
          <w:szCs w:val="24"/>
          <w:u w:val="single"/>
        </w:rPr>
        <w:t>РПОРАТИВНА ИЗДАЊА</w:t>
      </w:r>
    </w:p>
    <w:p w14:paraId="43F12CFD" w14:textId="77777777" w:rsidR="00FB3953" w:rsidRPr="00503C82" w:rsidRDefault="00FB3953" w:rsidP="00FB3953">
      <w:pPr>
        <w:pStyle w:val="21Navodjenjeliterature"/>
        <w:spacing w:after="120" w:line="240" w:lineRule="auto"/>
        <w:ind w:firstLine="0"/>
        <w:rPr>
          <w:rFonts w:cs="Arial"/>
          <w:sz w:val="22"/>
          <w:szCs w:val="22"/>
          <w:u w:val="single"/>
          <w:lang w:val="sl-SI"/>
        </w:rPr>
      </w:pPr>
      <w:r>
        <w:rPr>
          <w:rFonts w:cs="Arial"/>
          <w:sz w:val="22"/>
          <w:szCs w:val="22"/>
          <w:u w:val="single"/>
        </w:rPr>
        <w:t>Публикације различитих институција, организација, установа</w:t>
      </w:r>
      <w:r w:rsidRPr="00503C82">
        <w:rPr>
          <w:rFonts w:cs="Arial"/>
          <w:sz w:val="22"/>
          <w:szCs w:val="22"/>
          <w:u w:val="single"/>
        </w:rPr>
        <w:t xml:space="preserve">, </w:t>
      </w:r>
      <w:r>
        <w:rPr>
          <w:rFonts w:cs="Arial"/>
          <w:sz w:val="22"/>
          <w:szCs w:val="22"/>
          <w:u w:val="single"/>
        </w:rPr>
        <w:t xml:space="preserve">наводе се </w:t>
      </w:r>
      <w:r>
        <w:rPr>
          <w:rFonts w:cs="Arial"/>
          <w:sz w:val="22"/>
          <w:szCs w:val="22"/>
          <w:u w:val="single"/>
          <w:lang w:val="sl-SI"/>
        </w:rPr>
        <w:t>по</w:t>
      </w:r>
      <w:r w:rsidRPr="00503C82">
        <w:rPr>
          <w:rFonts w:cs="Arial"/>
          <w:sz w:val="22"/>
          <w:szCs w:val="22"/>
          <w:u w:val="single"/>
          <w:lang w:val="sl-SI"/>
        </w:rPr>
        <w:t xml:space="preserve"> </w:t>
      </w:r>
      <w:r w:rsidR="00A5593F">
        <w:rPr>
          <w:rFonts w:cs="Arial"/>
          <w:sz w:val="22"/>
          <w:szCs w:val="22"/>
          <w:u w:val="single"/>
        </w:rPr>
        <w:t>следећем</w:t>
      </w:r>
      <w:r w:rsidRPr="00503C82">
        <w:rPr>
          <w:rFonts w:cs="Arial"/>
          <w:sz w:val="22"/>
          <w:szCs w:val="22"/>
          <w:u w:val="single"/>
          <w:lang w:val="sl-SI"/>
        </w:rPr>
        <w:t xml:space="preserve"> </w:t>
      </w:r>
      <w:r>
        <w:rPr>
          <w:rFonts w:cs="Arial"/>
          <w:sz w:val="22"/>
          <w:szCs w:val="22"/>
          <w:u w:val="single"/>
          <w:lang w:val="sl-SI"/>
        </w:rPr>
        <w:t>редоследу</w:t>
      </w:r>
      <w:r w:rsidRPr="00503C82">
        <w:rPr>
          <w:rFonts w:cs="Arial"/>
          <w:sz w:val="22"/>
          <w:szCs w:val="22"/>
          <w:u w:val="single"/>
          <w:lang w:val="sl-SI"/>
        </w:rPr>
        <w:t xml:space="preserve">: </w:t>
      </w:r>
    </w:p>
    <w:p w14:paraId="1657B94F" w14:textId="77777777" w:rsidR="00FB3953" w:rsidRPr="00EA3B97" w:rsidRDefault="00414BBB" w:rsidP="00FB3953">
      <w:pPr>
        <w:pStyle w:val="21Navodjenjeliterature"/>
        <w:numPr>
          <w:ilvl w:val="0"/>
          <w:numId w:val="17"/>
        </w:numPr>
        <w:tabs>
          <w:tab w:val="clear" w:pos="680"/>
          <w:tab w:val="num" w:pos="1080"/>
        </w:tabs>
        <w:spacing w:after="120" w:line="240" w:lineRule="auto"/>
        <w:ind w:left="1080"/>
        <w:rPr>
          <w:rFonts w:cs="Arial"/>
          <w:sz w:val="22"/>
          <w:szCs w:val="22"/>
          <w:lang w:val="sl-SI"/>
        </w:rPr>
      </w:pPr>
      <w:r w:rsidRPr="00147EC3">
        <w:rPr>
          <w:rFonts w:cs="Arial"/>
          <w:sz w:val="22"/>
          <w:szCs w:val="22"/>
          <w:lang w:val="sr-Latn-RS"/>
        </w:rPr>
        <w:t>-</w:t>
      </w:r>
      <w:r w:rsidR="00717ADB">
        <w:rPr>
          <w:rFonts w:cs="Arial"/>
          <w:sz w:val="22"/>
          <w:szCs w:val="22"/>
        </w:rPr>
        <w:t xml:space="preserve">Назив </w:t>
      </w:r>
      <w:r w:rsidR="00CD7DAE" w:rsidRPr="00EA3B97">
        <w:rPr>
          <w:rFonts w:cs="Arial"/>
          <w:sz w:val="22"/>
          <w:szCs w:val="22"/>
          <w:lang w:val="sl-SI"/>
        </w:rPr>
        <w:t>организацијe</w:t>
      </w:r>
      <w:r w:rsidRPr="00EA3B97">
        <w:rPr>
          <w:rFonts w:cs="Arial"/>
          <w:sz w:val="22"/>
          <w:szCs w:val="22"/>
          <w:lang w:val="sl-SI"/>
        </w:rPr>
        <w:t xml:space="preserve"> (испред се додаје цртица</w:t>
      </w:r>
      <w:r w:rsidR="00A458C8" w:rsidRPr="00EA3B97">
        <w:rPr>
          <w:rFonts w:cs="Arial"/>
          <w:sz w:val="22"/>
          <w:szCs w:val="22"/>
          <w:lang w:val="sl-SI"/>
        </w:rPr>
        <w:t xml:space="preserve">, </w:t>
      </w:r>
      <w:r w:rsidR="00A458C8" w:rsidRPr="00EA3B97">
        <w:rPr>
          <w:rFonts w:cs="Arial"/>
          <w:sz w:val="22"/>
          <w:szCs w:val="22"/>
          <w:lang w:val="sr-Cyrl-RS"/>
        </w:rPr>
        <w:t>без размака</w:t>
      </w:r>
      <w:r w:rsidRPr="00EA3B97">
        <w:rPr>
          <w:rFonts w:cs="Arial"/>
          <w:sz w:val="22"/>
          <w:szCs w:val="22"/>
          <w:lang w:val="sl-SI"/>
        </w:rPr>
        <w:t>)</w:t>
      </w:r>
      <w:r w:rsidR="00331CB1">
        <w:rPr>
          <w:rFonts w:cs="Arial"/>
          <w:sz w:val="22"/>
          <w:szCs w:val="22"/>
          <w:lang w:val="sr-Cyrl-RS"/>
        </w:rPr>
        <w:t>.</w:t>
      </w:r>
    </w:p>
    <w:p w14:paraId="3E6CC58B" w14:textId="77777777" w:rsidR="00FB3953" w:rsidRPr="00EA3B97" w:rsidRDefault="00FB3953" w:rsidP="00FB3953">
      <w:pPr>
        <w:pStyle w:val="21Navodjenjeliterature"/>
        <w:numPr>
          <w:ilvl w:val="0"/>
          <w:numId w:val="17"/>
        </w:numPr>
        <w:tabs>
          <w:tab w:val="clear" w:pos="680"/>
          <w:tab w:val="num" w:pos="1080"/>
        </w:tabs>
        <w:spacing w:after="120" w:line="240" w:lineRule="auto"/>
        <w:ind w:left="1080"/>
        <w:rPr>
          <w:rFonts w:cs="Arial"/>
          <w:sz w:val="22"/>
          <w:szCs w:val="22"/>
          <w:lang w:val="sl-SI"/>
        </w:rPr>
      </w:pPr>
      <w:r w:rsidRPr="00EA3B97">
        <w:rPr>
          <w:rFonts w:cs="Arial"/>
          <w:sz w:val="22"/>
          <w:szCs w:val="22"/>
          <w:lang w:val="sl-SI"/>
        </w:rPr>
        <w:t>Година издања</w:t>
      </w:r>
      <w:r w:rsidR="00B9240F" w:rsidRPr="00EA3B97">
        <w:rPr>
          <w:rFonts w:cs="Arial"/>
          <w:sz w:val="22"/>
          <w:szCs w:val="22"/>
          <w:lang w:val="sr-Cyrl-RS"/>
        </w:rPr>
        <w:t>.</w:t>
      </w:r>
    </w:p>
    <w:p w14:paraId="6DE34806" w14:textId="77777777" w:rsidR="00FB3953" w:rsidRPr="00485A0F" w:rsidRDefault="00FB3953" w:rsidP="00FB3953">
      <w:pPr>
        <w:pStyle w:val="21Navodjenjeliterature"/>
        <w:numPr>
          <w:ilvl w:val="0"/>
          <w:numId w:val="17"/>
        </w:numPr>
        <w:tabs>
          <w:tab w:val="clear" w:pos="680"/>
          <w:tab w:val="num" w:pos="1080"/>
        </w:tabs>
        <w:spacing w:after="120" w:line="240" w:lineRule="auto"/>
        <w:ind w:left="1080"/>
        <w:rPr>
          <w:rFonts w:cs="Arial"/>
          <w:i/>
          <w:sz w:val="22"/>
          <w:szCs w:val="22"/>
          <w:lang w:val="sl-SI"/>
        </w:rPr>
      </w:pPr>
      <w:r w:rsidRPr="00485A0F">
        <w:rPr>
          <w:rFonts w:cs="Arial"/>
          <w:i/>
          <w:sz w:val="22"/>
          <w:szCs w:val="22"/>
          <w:lang w:val="sl-SI"/>
        </w:rPr>
        <w:t xml:space="preserve">Назив </w:t>
      </w:r>
      <w:r w:rsidR="00717ADB" w:rsidRPr="00485A0F">
        <w:rPr>
          <w:rFonts w:cs="Arial"/>
          <w:i/>
          <w:sz w:val="22"/>
          <w:szCs w:val="22"/>
        </w:rPr>
        <w:t>публикације</w:t>
      </w:r>
      <w:r w:rsidR="00613962" w:rsidRPr="00BC417C">
        <w:rPr>
          <w:rFonts w:cs="Arial"/>
          <w:i/>
          <w:sz w:val="22"/>
          <w:szCs w:val="22"/>
          <w:lang w:val="ru-RU"/>
        </w:rPr>
        <w:t xml:space="preserve"> </w:t>
      </w:r>
      <w:r w:rsidR="00613962">
        <w:rPr>
          <w:rFonts w:cs="Arial"/>
          <w:i/>
          <w:sz w:val="22"/>
          <w:szCs w:val="22"/>
          <w:lang w:val="sl-SI"/>
        </w:rPr>
        <w:t>у</w:t>
      </w:r>
      <w:r w:rsidR="00613962" w:rsidRPr="00813AF2">
        <w:rPr>
          <w:rFonts w:cs="Arial"/>
          <w:i/>
          <w:sz w:val="22"/>
          <w:szCs w:val="22"/>
          <w:lang w:val="sl-SI"/>
        </w:rPr>
        <w:t xml:space="preserve"> </w:t>
      </w:r>
      <w:r w:rsidR="00613962">
        <w:rPr>
          <w:rFonts w:cs="Arial"/>
          <w:i/>
          <w:sz w:val="22"/>
          <w:szCs w:val="22"/>
          <w:lang w:val="sl-SI"/>
        </w:rPr>
        <w:t>оригиналу</w:t>
      </w:r>
      <w:r w:rsidR="00613962" w:rsidRPr="00813AF2">
        <w:rPr>
          <w:rFonts w:cs="Arial"/>
          <w:i/>
          <w:sz w:val="22"/>
          <w:szCs w:val="22"/>
          <w:lang w:val="sl-SI"/>
        </w:rPr>
        <w:t xml:space="preserve">, </w:t>
      </w:r>
      <w:r w:rsidR="00613962">
        <w:rPr>
          <w:rFonts w:cs="Arial"/>
          <w:i/>
          <w:sz w:val="22"/>
          <w:szCs w:val="22"/>
          <w:lang w:val="sl-SI"/>
        </w:rPr>
        <w:t>на</w:t>
      </w:r>
      <w:r w:rsidR="00613962" w:rsidRPr="00813AF2">
        <w:rPr>
          <w:rFonts w:cs="Arial"/>
          <w:i/>
          <w:sz w:val="22"/>
          <w:szCs w:val="22"/>
          <w:lang w:val="sl-SI"/>
        </w:rPr>
        <w:t xml:space="preserve"> </w:t>
      </w:r>
      <w:r w:rsidR="00613962">
        <w:rPr>
          <w:rFonts w:cs="Arial"/>
          <w:i/>
          <w:sz w:val="22"/>
          <w:szCs w:val="22"/>
          <w:lang w:val="sl-SI"/>
        </w:rPr>
        <w:t>латиници</w:t>
      </w:r>
      <w:r w:rsidR="00485A0F" w:rsidRPr="00BC417C">
        <w:rPr>
          <w:rFonts w:cs="Arial"/>
          <w:i/>
          <w:sz w:val="22"/>
          <w:szCs w:val="22"/>
          <w:lang w:val="ru-RU"/>
        </w:rPr>
        <w:t xml:space="preserve"> (</w:t>
      </w:r>
      <w:r w:rsidR="00485A0F" w:rsidRPr="00485A0F">
        <w:rPr>
          <w:rFonts w:cs="Arial"/>
          <w:i/>
          <w:sz w:val="22"/>
          <w:szCs w:val="22"/>
          <w:lang w:val="en-US"/>
        </w:rPr>
        <w:t>italic</w:t>
      </w:r>
      <w:r w:rsidR="00485A0F" w:rsidRPr="00BC417C">
        <w:rPr>
          <w:rFonts w:cs="Arial"/>
          <w:i/>
          <w:sz w:val="22"/>
          <w:szCs w:val="22"/>
          <w:lang w:val="ru-RU"/>
        </w:rPr>
        <w:t>)</w:t>
      </w:r>
      <w:r w:rsidR="00B9240F" w:rsidRPr="00485A0F">
        <w:rPr>
          <w:rFonts w:cs="Arial"/>
          <w:i/>
          <w:sz w:val="22"/>
          <w:szCs w:val="22"/>
          <w:lang w:val="sr-Cyrl-RS"/>
        </w:rPr>
        <w:t>.</w:t>
      </w:r>
      <w:r w:rsidRPr="00485A0F">
        <w:rPr>
          <w:rFonts w:cs="Arial"/>
          <w:i/>
          <w:sz w:val="22"/>
          <w:szCs w:val="22"/>
          <w:lang w:val="sl-SI"/>
        </w:rPr>
        <w:t xml:space="preserve"> </w:t>
      </w:r>
    </w:p>
    <w:p w14:paraId="434F08EA" w14:textId="77777777" w:rsidR="00FB3953" w:rsidRPr="00EA3B97" w:rsidRDefault="00FB3953" w:rsidP="00FB3953">
      <w:pPr>
        <w:pStyle w:val="21Navodjenjeliterature"/>
        <w:numPr>
          <w:ilvl w:val="0"/>
          <w:numId w:val="17"/>
        </w:numPr>
        <w:tabs>
          <w:tab w:val="clear" w:pos="680"/>
          <w:tab w:val="num" w:pos="1080"/>
        </w:tabs>
        <w:spacing w:after="120" w:line="240" w:lineRule="auto"/>
        <w:ind w:left="1080"/>
        <w:rPr>
          <w:rFonts w:cs="Arial"/>
          <w:sz w:val="22"/>
          <w:szCs w:val="22"/>
          <w:lang w:val="sl-SI"/>
        </w:rPr>
      </w:pPr>
      <w:r w:rsidRPr="00EA3B97">
        <w:rPr>
          <w:rFonts w:cs="Arial"/>
          <w:sz w:val="22"/>
          <w:szCs w:val="22"/>
          <w:lang w:val="sl-SI"/>
        </w:rPr>
        <w:t>Место издавања</w:t>
      </w:r>
      <w:r w:rsidR="00B9240F" w:rsidRPr="00EA3B97">
        <w:rPr>
          <w:rFonts w:cs="Arial"/>
          <w:sz w:val="22"/>
          <w:szCs w:val="22"/>
          <w:lang w:val="sr-Cyrl-RS"/>
        </w:rPr>
        <w:t>:</w:t>
      </w:r>
      <w:r w:rsidRPr="00EA3B97">
        <w:rPr>
          <w:rFonts w:cs="Arial"/>
          <w:sz w:val="22"/>
          <w:szCs w:val="22"/>
          <w:lang w:val="sl-SI"/>
        </w:rPr>
        <w:t xml:space="preserve"> </w:t>
      </w:r>
    </w:p>
    <w:p w14:paraId="4A15C0DD" w14:textId="77777777" w:rsidR="00FB3953" w:rsidRDefault="00FB3953" w:rsidP="00FB3953">
      <w:pPr>
        <w:pStyle w:val="21Navodjenjeliterature"/>
        <w:numPr>
          <w:ilvl w:val="0"/>
          <w:numId w:val="17"/>
        </w:numPr>
        <w:tabs>
          <w:tab w:val="clear" w:pos="680"/>
          <w:tab w:val="num" w:pos="1080"/>
        </w:tabs>
        <w:spacing w:after="120" w:line="240" w:lineRule="auto"/>
        <w:ind w:left="1080"/>
        <w:rPr>
          <w:rFonts w:cs="Arial"/>
          <w:sz w:val="22"/>
          <w:szCs w:val="22"/>
          <w:lang w:val="sl-SI"/>
        </w:rPr>
      </w:pPr>
      <w:r w:rsidRPr="00EA3B97">
        <w:rPr>
          <w:rFonts w:cs="Arial"/>
          <w:sz w:val="22"/>
          <w:szCs w:val="22"/>
          <w:lang w:val="sl-SI"/>
        </w:rPr>
        <w:t>Издавач</w:t>
      </w:r>
    </w:p>
    <w:p w14:paraId="3F94BF8B" w14:textId="77777777" w:rsidR="00613962" w:rsidRPr="00EA3B97" w:rsidRDefault="00613962" w:rsidP="00FB3953">
      <w:pPr>
        <w:pStyle w:val="21Navodjenjeliterature"/>
        <w:numPr>
          <w:ilvl w:val="0"/>
          <w:numId w:val="17"/>
        </w:numPr>
        <w:tabs>
          <w:tab w:val="clear" w:pos="680"/>
          <w:tab w:val="num" w:pos="1080"/>
        </w:tabs>
        <w:spacing w:after="120" w:line="240" w:lineRule="auto"/>
        <w:ind w:left="1080"/>
        <w:rPr>
          <w:rFonts w:cs="Arial"/>
          <w:sz w:val="22"/>
          <w:szCs w:val="22"/>
          <w:lang w:val="sl-SI"/>
        </w:rPr>
      </w:pPr>
      <w:r w:rsidRPr="00813AF2">
        <w:rPr>
          <w:rFonts w:cs="Arial"/>
          <w:sz w:val="22"/>
          <w:szCs w:val="22"/>
          <w:lang w:val="sl-SI"/>
        </w:rPr>
        <w:t xml:space="preserve">Одредница </w:t>
      </w:r>
      <w:r w:rsidRPr="00CD62CC">
        <w:rPr>
          <w:rFonts w:cs="Arial"/>
          <w:color w:val="FF0000"/>
          <w:sz w:val="22"/>
          <w:szCs w:val="22"/>
          <w:lang w:val="sl-SI"/>
        </w:rPr>
        <w:t>(in Serbian), (in Russian)</w:t>
      </w:r>
      <w:r w:rsidRPr="00813AF2">
        <w:rPr>
          <w:rFonts w:cs="Arial"/>
          <w:sz w:val="22"/>
          <w:szCs w:val="22"/>
          <w:lang w:val="sl-SI"/>
        </w:rPr>
        <w:t>... ако текст референце није на енглеском (у малим заградама).</w:t>
      </w:r>
    </w:p>
    <w:p w14:paraId="4885087E" w14:textId="77777777" w:rsidR="00FB3953" w:rsidRPr="00EA3B97" w:rsidRDefault="00FB3953" w:rsidP="00FB3953">
      <w:pPr>
        <w:pStyle w:val="21Navodjenjeliterature"/>
        <w:spacing w:after="120" w:line="240" w:lineRule="auto"/>
        <w:ind w:firstLine="0"/>
        <w:rPr>
          <w:rFonts w:cs="Arial"/>
          <w:sz w:val="22"/>
          <w:szCs w:val="22"/>
          <w:lang w:val="sl-SI"/>
        </w:rPr>
      </w:pPr>
      <w:r w:rsidRPr="00EA3B97">
        <w:rPr>
          <w:rFonts w:cs="Arial"/>
          <w:sz w:val="22"/>
          <w:szCs w:val="22"/>
          <w:lang w:val="sl-SI"/>
        </w:rPr>
        <w:t xml:space="preserve">Навођење </w:t>
      </w:r>
      <w:r w:rsidR="00717ADB" w:rsidRPr="00EA3B97">
        <w:rPr>
          <w:rFonts w:cs="Arial"/>
          <w:sz w:val="22"/>
          <w:szCs w:val="22"/>
        </w:rPr>
        <w:t>публикација</w:t>
      </w:r>
      <w:r w:rsidRPr="00EA3B97">
        <w:rPr>
          <w:rFonts w:cs="Arial"/>
          <w:sz w:val="22"/>
          <w:szCs w:val="22"/>
          <w:lang w:val="sl-SI"/>
        </w:rPr>
        <w:t xml:space="preserve"> из којих су коришћени садржаји даје се у следећем облику:</w:t>
      </w:r>
    </w:p>
    <w:p w14:paraId="32A3B12D" w14:textId="77777777" w:rsidR="00FB3953" w:rsidRPr="00EA3B97" w:rsidRDefault="00FB3953" w:rsidP="00FB3953">
      <w:pPr>
        <w:pStyle w:val="21Navodjenjeliterature"/>
        <w:numPr>
          <w:ilvl w:val="2"/>
          <w:numId w:val="7"/>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sidRPr="00EA3B97">
        <w:rPr>
          <w:rFonts w:cs="Arial"/>
          <w:sz w:val="22"/>
          <w:szCs w:val="22"/>
          <w:lang w:val="sr-Latn-CS"/>
        </w:rPr>
        <w:lastRenderedPageBreak/>
        <w:t xml:space="preserve">   </w:t>
      </w:r>
      <w:r w:rsidR="00414BBB" w:rsidRPr="00EA3B97">
        <w:rPr>
          <w:rFonts w:cs="Arial"/>
          <w:b/>
          <w:sz w:val="22"/>
          <w:szCs w:val="22"/>
          <w:lang w:val="sr-Latn-CS"/>
        </w:rPr>
        <w:t>-</w:t>
      </w:r>
      <w:r w:rsidR="00094337" w:rsidRPr="00EA3B97">
        <w:rPr>
          <w:rFonts w:cs="Arial"/>
          <w:sz w:val="22"/>
          <w:szCs w:val="22"/>
          <w:lang w:val="sr-Latn-CS"/>
        </w:rPr>
        <w:t>USAID</w:t>
      </w:r>
      <w:r w:rsidR="00331CB1">
        <w:rPr>
          <w:rFonts w:cs="Arial"/>
          <w:sz w:val="22"/>
          <w:szCs w:val="22"/>
          <w:lang w:val="sr-Cyrl-RS"/>
        </w:rPr>
        <w:t>.</w:t>
      </w:r>
      <w:r w:rsidR="00094337" w:rsidRPr="00EA3B97">
        <w:rPr>
          <w:rFonts w:cs="Arial"/>
          <w:sz w:val="22"/>
          <w:szCs w:val="22"/>
          <w:lang w:val="sr-Latn-CS"/>
        </w:rPr>
        <w:t xml:space="preserve"> </w:t>
      </w:r>
      <w:r w:rsidR="00281610" w:rsidRPr="00EA3B97">
        <w:rPr>
          <w:rFonts w:cs="Arial"/>
          <w:sz w:val="22"/>
          <w:szCs w:val="22"/>
          <w:lang w:val="sr-Latn-CS"/>
        </w:rPr>
        <w:t xml:space="preserve">2005. </w:t>
      </w:r>
      <w:r w:rsidR="00094337" w:rsidRPr="00EA3B97">
        <w:rPr>
          <w:rFonts w:cs="Arial"/>
          <w:i/>
          <w:sz w:val="22"/>
          <w:szCs w:val="22"/>
          <w:lang w:val="sr-Latn-CS"/>
        </w:rPr>
        <w:t>Implementacija ISO 9001 u malim i srednjim preduzećima</w:t>
      </w:r>
      <w:r w:rsidR="0019127D" w:rsidRPr="00EA3B97">
        <w:rPr>
          <w:rFonts w:cs="Arial"/>
          <w:i/>
          <w:sz w:val="22"/>
          <w:szCs w:val="22"/>
          <w:lang w:val="sr-Cyrl-RS"/>
        </w:rPr>
        <w:t xml:space="preserve">. </w:t>
      </w:r>
      <w:r w:rsidR="001F223D" w:rsidRPr="00EA3B97">
        <w:rPr>
          <w:rFonts w:cs="Arial"/>
          <w:sz w:val="22"/>
          <w:szCs w:val="22"/>
          <w:lang w:val="sr-Latn-CS"/>
        </w:rPr>
        <w:t>Kragujevac</w:t>
      </w:r>
      <w:r w:rsidR="0019127D" w:rsidRPr="00EA3B97">
        <w:rPr>
          <w:rFonts w:cs="Arial"/>
          <w:sz w:val="22"/>
          <w:szCs w:val="22"/>
          <w:lang w:val="en-US"/>
        </w:rPr>
        <w:t>:</w:t>
      </w:r>
      <w:r w:rsidR="0019127D" w:rsidRPr="00EA3B97">
        <w:rPr>
          <w:rFonts w:cs="Arial"/>
          <w:sz w:val="22"/>
          <w:szCs w:val="22"/>
          <w:lang w:val="sr-Cyrl-RS"/>
        </w:rPr>
        <w:t xml:space="preserve"> </w:t>
      </w:r>
      <w:r w:rsidR="001F223D" w:rsidRPr="00EA3B97">
        <w:rPr>
          <w:rFonts w:cs="Arial"/>
          <w:sz w:val="22"/>
          <w:szCs w:val="22"/>
          <w:lang w:val="sr-Latn-CS"/>
        </w:rPr>
        <w:t>Qualitass Education</w:t>
      </w:r>
      <w:r w:rsidR="00613962">
        <w:rPr>
          <w:rFonts w:cs="Arial"/>
          <w:sz w:val="22"/>
          <w:szCs w:val="22"/>
          <w:lang w:val="sr-Latn-CS"/>
        </w:rPr>
        <w:t xml:space="preserve"> (</w:t>
      </w:r>
      <w:r w:rsidR="00613962" w:rsidRPr="00CD62CC">
        <w:rPr>
          <w:rFonts w:cs="Arial"/>
          <w:color w:val="FF0000"/>
          <w:sz w:val="22"/>
          <w:szCs w:val="22"/>
          <w:lang w:val="sr-Latn-CS"/>
        </w:rPr>
        <w:t>in Serbian</w:t>
      </w:r>
      <w:r w:rsidR="00613962">
        <w:rPr>
          <w:rFonts w:cs="Arial"/>
          <w:sz w:val="22"/>
          <w:szCs w:val="22"/>
          <w:lang w:val="sr-Latn-CS"/>
        </w:rPr>
        <w:t>)</w:t>
      </w:r>
      <w:r w:rsidR="001F223D" w:rsidRPr="00EA3B97">
        <w:rPr>
          <w:rFonts w:cs="Arial"/>
          <w:sz w:val="22"/>
          <w:szCs w:val="22"/>
          <w:lang w:val="sr-Latn-CS"/>
        </w:rPr>
        <w:t>.</w:t>
      </w:r>
    </w:p>
    <w:p w14:paraId="4CD0D84C" w14:textId="77777777" w:rsidR="00FB3953" w:rsidRDefault="00FB3953" w:rsidP="00FB3953">
      <w:pPr>
        <w:pStyle w:val="21Navodjenjeliterature"/>
        <w:numPr>
          <w:ilvl w:val="2"/>
          <w:numId w:val="7"/>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sidRPr="00EA3B97">
        <w:rPr>
          <w:rFonts w:cs="Arial"/>
          <w:sz w:val="22"/>
          <w:szCs w:val="22"/>
          <w:lang w:val="sr-Latn-CS"/>
        </w:rPr>
        <w:t xml:space="preserve">   </w:t>
      </w:r>
      <w:r w:rsidR="00414BBB" w:rsidRPr="00EA3B97">
        <w:rPr>
          <w:rFonts w:cs="Arial"/>
          <w:b/>
          <w:sz w:val="22"/>
          <w:szCs w:val="22"/>
          <w:lang w:val="sr-Latn-CS"/>
        </w:rPr>
        <w:t>-</w:t>
      </w:r>
      <w:r w:rsidR="00FD60E7" w:rsidRPr="00EA3B97">
        <w:rPr>
          <w:rFonts w:cs="Arial"/>
          <w:sz w:val="22"/>
          <w:szCs w:val="22"/>
          <w:lang w:val="sr-Latn-CS"/>
        </w:rPr>
        <w:t>Institut za</w:t>
      </w:r>
      <w:r w:rsidR="00FD60E7">
        <w:rPr>
          <w:rFonts w:cs="Arial"/>
          <w:sz w:val="22"/>
          <w:szCs w:val="22"/>
          <w:lang w:val="sr-Latn-CS"/>
        </w:rPr>
        <w:t xml:space="preserve"> standardizaciju Srbije</w:t>
      </w:r>
      <w:r w:rsidR="00331CB1">
        <w:rPr>
          <w:rFonts w:cs="Arial"/>
          <w:sz w:val="22"/>
          <w:szCs w:val="22"/>
          <w:lang w:val="sr-Cyrl-RS"/>
        </w:rPr>
        <w:t>.</w:t>
      </w:r>
      <w:r w:rsidR="00E16031">
        <w:rPr>
          <w:rFonts w:cs="Arial"/>
          <w:sz w:val="22"/>
          <w:szCs w:val="22"/>
          <w:lang w:val="sl-SI"/>
        </w:rPr>
        <w:t xml:space="preserve"> 2008</w:t>
      </w:r>
      <w:r w:rsidR="00E16031">
        <w:rPr>
          <w:rFonts w:cs="Arial"/>
          <w:sz w:val="22"/>
          <w:szCs w:val="22"/>
          <w:lang w:val="sr-Cyrl-RS"/>
        </w:rPr>
        <w:t>.</w:t>
      </w:r>
      <w:r>
        <w:rPr>
          <w:rFonts w:cs="Arial"/>
          <w:sz w:val="22"/>
          <w:szCs w:val="22"/>
          <w:lang w:val="sl-SI"/>
        </w:rPr>
        <w:t xml:space="preserve"> </w:t>
      </w:r>
      <w:r w:rsidR="00FD60E7">
        <w:rPr>
          <w:rFonts w:cs="Arial"/>
          <w:bCs/>
          <w:i/>
          <w:sz w:val="22"/>
          <w:szCs w:val="22"/>
          <w:lang w:val="sl-SI"/>
        </w:rPr>
        <w:t>Sistemi menadžmenta kvalitetom</w:t>
      </w:r>
      <w:r w:rsidR="00D06E45">
        <w:rPr>
          <w:rFonts w:cs="Arial"/>
          <w:bCs/>
          <w:i/>
          <w:sz w:val="22"/>
          <w:szCs w:val="22"/>
        </w:rPr>
        <w:t xml:space="preserve"> </w:t>
      </w:r>
      <w:r w:rsidR="0019127D">
        <w:rPr>
          <w:rFonts w:cs="Arial"/>
          <w:bCs/>
          <w:i/>
          <w:sz w:val="22"/>
          <w:szCs w:val="22"/>
          <w:lang w:val="sl-SI"/>
        </w:rPr>
        <w:t>–</w:t>
      </w:r>
      <w:r w:rsidR="00FD60E7">
        <w:rPr>
          <w:rFonts w:cs="Arial"/>
          <w:bCs/>
          <w:i/>
          <w:sz w:val="22"/>
          <w:szCs w:val="22"/>
          <w:lang w:val="sl-SI"/>
        </w:rPr>
        <w:t xml:space="preserve"> Zahtevi</w:t>
      </w:r>
      <w:r w:rsidR="0019127D">
        <w:rPr>
          <w:rFonts w:cs="Arial"/>
          <w:sz w:val="22"/>
          <w:szCs w:val="22"/>
          <w:lang w:val="sl-SI"/>
        </w:rPr>
        <w:t xml:space="preserve">. </w:t>
      </w:r>
      <w:r w:rsidRPr="000D62AA">
        <w:rPr>
          <w:rFonts w:cs="Arial"/>
          <w:sz w:val="22"/>
          <w:szCs w:val="22"/>
          <w:lang w:val="sl-SI"/>
        </w:rPr>
        <w:t>Beograd</w:t>
      </w:r>
      <w:r w:rsidR="0019127D">
        <w:rPr>
          <w:rFonts w:cs="Arial"/>
          <w:sz w:val="22"/>
          <w:szCs w:val="22"/>
          <w:lang w:val="sl-SI"/>
        </w:rPr>
        <w:t xml:space="preserve">: </w:t>
      </w:r>
      <w:r w:rsidR="00FD60E7">
        <w:rPr>
          <w:rFonts w:cs="Arial"/>
          <w:sz w:val="22"/>
          <w:szCs w:val="22"/>
          <w:lang w:val="sl-SI"/>
        </w:rPr>
        <w:t>Institut za standardizaciju Srbije</w:t>
      </w:r>
      <w:r w:rsidR="00613962">
        <w:rPr>
          <w:rFonts w:cs="Arial"/>
          <w:sz w:val="22"/>
          <w:szCs w:val="22"/>
          <w:lang w:val="sl-SI"/>
        </w:rPr>
        <w:t xml:space="preserve"> (</w:t>
      </w:r>
      <w:r w:rsidR="00613962" w:rsidRPr="00A15B0D">
        <w:rPr>
          <w:rFonts w:cs="Arial"/>
          <w:color w:val="FF0000"/>
          <w:sz w:val="22"/>
          <w:szCs w:val="22"/>
          <w:lang w:val="sl-SI"/>
        </w:rPr>
        <w:t>in Serbian</w:t>
      </w:r>
      <w:r w:rsidR="00613962">
        <w:rPr>
          <w:rFonts w:cs="Arial"/>
          <w:sz w:val="22"/>
          <w:szCs w:val="22"/>
          <w:lang w:val="sl-SI"/>
        </w:rPr>
        <w:t>)</w:t>
      </w:r>
      <w:r w:rsidRPr="000D62AA">
        <w:rPr>
          <w:rFonts w:cs="Arial"/>
          <w:sz w:val="22"/>
          <w:szCs w:val="22"/>
          <w:lang w:val="sl-SI"/>
        </w:rPr>
        <w:t>.</w:t>
      </w:r>
    </w:p>
    <w:p w14:paraId="0306CA5C" w14:textId="77777777" w:rsidR="00F95F6B" w:rsidRDefault="00F95F6B" w:rsidP="000145DF">
      <w:pPr>
        <w:pStyle w:val="21Navodjenjeliterature"/>
        <w:spacing w:line="240" w:lineRule="auto"/>
        <w:ind w:firstLine="0"/>
        <w:rPr>
          <w:rFonts w:cs="Arial"/>
          <w:b/>
          <w:color w:val="0000FF"/>
          <w:sz w:val="24"/>
          <w:szCs w:val="24"/>
          <w:u w:val="single"/>
          <w:lang w:val="sr-Latn-CS"/>
        </w:rPr>
      </w:pPr>
    </w:p>
    <w:p w14:paraId="368DCA5E" w14:textId="77777777" w:rsidR="000145DF" w:rsidRDefault="000145DF" w:rsidP="000145DF">
      <w:pPr>
        <w:pStyle w:val="21Navodjenjeliterature"/>
        <w:spacing w:line="240" w:lineRule="auto"/>
        <w:ind w:firstLine="0"/>
        <w:rPr>
          <w:rFonts w:cs="Arial"/>
          <w:b/>
          <w:color w:val="0000FF"/>
          <w:sz w:val="24"/>
          <w:szCs w:val="24"/>
          <w:u w:val="single"/>
          <w:lang w:val="sr-Cyrl-RS"/>
        </w:rPr>
      </w:pPr>
      <w:r>
        <w:rPr>
          <w:rFonts w:cs="Arial"/>
          <w:b/>
          <w:color w:val="0000FF"/>
          <w:sz w:val="24"/>
          <w:szCs w:val="24"/>
          <w:u w:val="single"/>
          <w:lang w:val="sr-Latn-CS"/>
        </w:rPr>
        <w:t>ЧЛАНЦИ</w:t>
      </w:r>
      <w:r w:rsidRPr="00B27603">
        <w:rPr>
          <w:rFonts w:cs="Arial"/>
          <w:b/>
          <w:color w:val="0000FF"/>
          <w:sz w:val="24"/>
          <w:szCs w:val="24"/>
          <w:u w:val="single"/>
          <w:lang w:val="sr-Latn-CS"/>
        </w:rPr>
        <w:t xml:space="preserve"> </w:t>
      </w:r>
      <w:r>
        <w:rPr>
          <w:rFonts w:cs="Arial"/>
          <w:b/>
          <w:color w:val="0000FF"/>
          <w:sz w:val="24"/>
          <w:szCs w:val="24"/>
          <w:u w:val="single"/>
          <w:lang w:val="sr-Latn-CS"/>
        </w:rPr>
        <w:t>ИЗ</w:t>
      </w:r>
      <w:r w:rsidRPr="00B27603">
        <w:rPr>
          <w:rFonts w:cs="Arial"/>
          <w:b/>
          <w:color w:val="0000FF"/>
          <w:sz w:val="24"/>
          <w:szCs w:val="24"/>
          <w:u w:val="single"/>
          <w:lang w:val="sr-Latn-CS"/>
        </w:rPr>
        <w:t xml:space="preserve"> </w:t>
      </w:r>
      <w:r>
        <w:rPr>
          <w:rFonts w:cs="Arial"/>
          <w:b/>
          <w:color w:val="0000FF"/>
          <w:sz w:val="24"/>
          <w:szCs w:val="24"/>
          <w:u w:val="single"/>
          <w:lang w:val="sr-Latn-CS"/>
        </w:rPr>
        <w:t>ЧАСОПИСА</w:t>
      </w:r>
    </w:p>
    <w:p w14:paraId="789952A9" w14:textId="77777777" w:rsidR="000145DF" w:rsidRPr="007B09F1" w:rsidRDefault="000145DF" w:rsidP="000145DF">
      <w:pPr>
        <w:pStyle w:val="21Navodjenjeliterature"/>
        <w:spacing w:line="240" w:lineRule="auto"/>
        <w:ind w:firstLine="0"/>
        <w:rPr>
          <w:rFonts w:cs="Arial"/>
          <w:b/>
          <w:color w:val="0000FF"/>
          <w:sz w:val="24"/>
          <w:szCs w:val="24"/>
          <w:u w:val="single"/>
          <w:lang w:val="sr-Cyrl-RS"/>
        </w:rPr>
      </w:pPr>
    </w:p>
    <w:p w14:paraId="2D051E6C" w14:textId="77777777" w:rsidR="000145DF" w:rsidRDefault="000145DF" w:rsidP="000145DF">
      <w:pPr>
        <w:pStyle w:val="21Navodjenjeliterature"/>
        <w:spacing w:line="240" w:lineRule="auto"/>
        <w:ind w:firstLine="0"/>
        <w:rPr>
          <w:rFonts w:cs="Arial"/>
          <w:sz w:val="22"/>
          <w:szCs w:val="22"/>
          <w:u w:val="single"/>
          <w:lang w:val="sl-SI"/>
        </w:rPr>
      </w:pPr>
      <w:r>
        <w:rPr>
          <w:rFonts w:cs="Arial"/>
          <w:sz w:val="22"/>
          <w:szCs w:val="22"/>
          <w:u w:val="single"/>
          <w:lang w:val="sl-SI"/>
        </w:rPr>
        <w:t xml:space="preserve">Чланци из часописа наводе се </w:t>
      </w:r>
      <w:r>
        <w:rPr>
          <w:rFonts w:cs="Arial"/>
          <w:sz w:val="22"/>
          <w:szCs w:val="22"/>
          <w:u w:val="single"/>
        </w:rPr>
        <w:t xml:space="preserve">са </w:t>
      </w:r>
      <w:r>
        <w:rPr>
          <w:rFonts w:cs="Arial"/>
          <w:sz w:val="22"/>
          <w:szCs w:val="22"/>
          <w:u w:val="single"/>
          <w:lang w:val="sl-SI"/>
        </w:rPr>
        <w:t>следећим елементима</w:t>
      </w:r>
      <w:r>
        <w:rPr>
          <w:rFonts w:cs="Arial"/>
          <w:sz w:val="22"/>
          <w:szCs w:val="22"/>
          <w:u w:val="single"/>
        </w:rPr>
        <w:t xml:space="preserve">, </w:t>
      </w:r>
      <w:r>
        <w:rPr>
          <w:rFonts w:cs="Arial"/>
          <w:sz w:val="22"/>
          <w:szCs w:val="22"/>
          <w:u w:val="single"/>
          <w:lang w:val="sl-SI"/>
        </w:rPr>
        <w:t xml:space="preserve">по датом редоследу: </w:t>
      </w:r>
    </w:p>
    <w:p w14:paraId="386CE6FB" w14:textId="77777777" w:rsidR="000145DF" w:rsidRPr="00503C82" w:rsidRDefault="000145DF" w:rsidP="000145DF">
      <w:pPr>
        <w:pStyle w:val="21Navodjenjeliterature"/>
        <w:numPr>
          <w:ilvl w:val="0"/>
          <w:numId w:val="10"/>
        </w:numPr>
        <w:tabs>
          <w:tab w:val="clear" w:pos="1998"/>
          <w:tab w:val="num" w:pos="-5580"/>
        </w:tabs>
        <w:spacing w:after="120" w:line="240" w:lineRule="auto"/>
        <w:ind w:left="1080"/>
        <w:rPr>
          <w:rFonts w:cs="Arial"/>
          <w:sz w:val="22"/>
          <w:szCs w:val="22"/>
          <w:lang w:val="sl-SI"/>
        </w:rPr>
      </w:pPr>
      <w:r>
        <w:rPr>
          <w:rFonts w:cs="Arial"/>
          <w:sz w:val="22"/>
          <w:szCs w:val="22"/>
          <w:lang w:val="sl-SI"/>
        </w:rPr>
        <w:t>Аутор</w:t>
      </w:r>
      <w:r w:rsidRPr="00503C82">
        <w:rPr>
          <w:rFonts w:cs="Arial"/>
          <w:sz w:val="22"/>
          <w:szCs w:val="22"/>
          <w:lang w:val="sl-SI"/>
        </w:rPr>
        <w:t>(</w:t>
      </w:r>
      <w:r>
        <w:rPr>
          <w:rFonts w:cs="Arial"/>
          <w:sz w:val="22"/>
          <w:szCs w:val="22"/>
          <w:lang w:val="sl-SI"/>
        </w:rPr>
        <w:t>и</w:t>
      </w:r>
      <w:r w:rsidRPr="00503C82">
        <w:rPr>
          <w:rFonts w:cs="Arial"/>
          <w:sz w:val="22"/>
          <w:szCs w:val="22"/>
          <w:lang w:val="sl-SI"/>
        </w:rPr>
        <w:t>)</w:t>
      </w:r>
      <w:r w:rsidR="00331CB1">
        <w:rPr>
          <w:rFonts w:cs="Arial"/>
          <w:sz w:val="22"/>
          <w:szCs w:val="22"/>
          <w:lang w:val="sr-Cyrl-RS"/>
        </w:rPr>
        <w:t>.</w:t>
      </w:r>
    </w:p>
    <w:p w14:paraId="44E60B8B" w14:textId="77777777" w:rsidR="000145DF" w:rsidRPr="00503C82" w:rsidRDefault="000145DF" w:rsidP="000145DF">
      <w:pPr>
        <w:pStyle w:val="21Navodjenjeliterature"/>
        <w:numPr>
          <w:ilvl w:val="0"/>
          <w:numId w:val="10"/>
        </w:numPr>
        <w:tabs>
          <w:tab w:val="clear" w:pos="1998"/>
          <w:tab w:val="num" w:pos="-5400"/>
        </w:tabs>
        <w:spacing w:after="120" w:line="240" w:lineRule="auto"/>
        <w:ind w:left="1080"/>
        <w:rPr>
          <w:rFonts w:cs="Arial"/>
          <w:sz w:val="22"/>
          <w:szCs w:val="22"/>
          <w:lang w:val="sl-SI"/>
        </w:rPr>
      </w:pPr>
      <w:r>
        <w:rPr>
          <w:rFonts w:cs="Arial"/>
          <w:sz w:val="22"/>
          <w:szCs w:val="22"/>
          <w:lang w:val="sl-SI"/>
        </w:rPr>
        <w:t>Година</w:t>
      </w:r>
      <w:r w:rsidRPr="00503C82">
        <w:rPr>
          <w:rFonts w:cs="Arial"/>
          <w:sz w:val="22"/>
          <w:szCs w:val="22"/>
          <w:lang w:val="sl-SI"/>
        </w:rPr>
        <w:t xml:space="preserve"> </w:t>
      </w:r>
      <w:r>
        <w:rPr>
          <w:rFonts w:cs="Arial"/>
          <w:sz w:val="22"/>
          <w:szCs w:val="22"/>
          <w:lang w:val="sl-SI"/>
        </w:rPr>
        <w:t>издања</w:t>
      </w:r>
      <w:r>
        <w:rPr>
          <w:rFonts w:cs="Arial"/>
          <w:sz w:val="22"/>
          <w:szCs w:val="22"/>
          <w:lang w:val="sr-Cyrl-RS"/>
        </w:rPr>
        <w:t>.</w:t>
      </w:r>
    </w:p>
    <w:p w14:paraId="48559D9A" w14:textId="77777777" w:rsidR="000145DF" w:rsidRPr="00503C82" w:rsidRDefault="000145DF" w:rsidP="000145DF">
      <w:pPr>
        <w:pStyle w:val="21Navodjenjeliterature"/>
        <w:numPr>
          <w:ilvl w:val="0"/>
          <w:numId w:val="10"/>
        </w:numPr>
        <w:tabs>
          <w:tab w:val="clear" w:pos="1998"/>
          <w:tab w:val="num" w:pos="-5400"/>
        </w:tabs>
        <w:spacing w:after="120" w:line="240" w:lineRule="auto"/>
        <w:ind w:left="1080"/>
        <w:rPr>
          <w:rFonts w:cs="Arial"/>
          <w:sz w:val="22"/>
          <w:szCs w:val="22"/>
          <w:lang w:val="sl-SI"/>
        </w:rPr>
      </w:pPr>
      <w:r>
        <w:rPr>
          <w:rFonts w:cs="Arial"/>
          <w:sz w:val="22"/>
          <w:szCs w:val="22"/>
          <w:lang w:val="sl-SI"/>
        </w:rPr>
        <w:t>Назив чланка</w:t>
      </w:r>
      <w:r>
        <w:rPr>
          <w:rFonts w:cs="Arial"/>
          <w:sz w:val="22"/>
          <w:szCs w:val="22"/>
          <w:lang w:val="sr-Cyrl-RS"/>
        </w:rPr>
        <w:t>.</w:t>
      </w:r>
      <w:r w:rsidRPr="00503C82">
        <w:rPr>
          <w:rFonts w:cs="Arial"/>
          <w:sz w:val="22"/>
          <w:szCs w:val="22"/>
          <w:lang w:val="sl-SI"/>
        </w:rPr>
        <w:t xml:space="preserve"> </w:t>
      </w:r>
    </w:p>
    <w:p w14:paraId="178BE913" w14:textId="77777777" w:rsidR="000145DF" w:rsidRPr="00485A0F" w:rsidRDefault="000145DF" w:rsidP="000145DF">
      <w:pPr>
        <w:pStyle w:val="21Navodjenjeliterature"/>
        <w:numPr>
          <w:ilvl w:val="0"/>
          <w:numId w:val="10"/>
        </w:numPr>
        <w:tabs>
          <w:tab w:val="clear" w:pos="1998"/>
          <w:tab w:val="num" w:pos="-5400"/>
        </w:tabs>
        <w:spacing w:after="120" w:line="240" w:lineRule="auto"/>
        <w:ind w:left="1080"/>
        <w:rPr>
          <w:rFonts w:cs="Arial"/>
          <w:i/>
          <w:sz w:val="22"/>
          <w:szCs w:val="22"/>
          <w:lang w:val="sl-SI"/>
        </w:rPr>
      </w:pPr>
      <w:r>
        <w:rPr>
          <w:rFonts w:cs="Arial"/>
          <w:i/>
          <w:sz w:val="22"/>
          <w:szCs w:val="22"/>
          <w:lang w:val="sl-SI"/>
        </w:rPr>
        <w:t>Назив</w:t>
      </w:r>
      <w:r w:rsidRPr="00485A0F">
        <w:rPr>
          <w:rFonts w:cs="Arial"/>
          <w:i/>
          <w:sz w:val="22"/>
          <w:szCs w:val="22"/>
          <w:lang w:val="sl-SI"/>
        </w:rPr>
        <w:t xml:space="preserve"> </w:t>
      </w:r>
      <w:r>
        <w:rPr>
          <w:rFonts w:cs="Arial"/>
          <w:i/>
          <w:sz w:val="22"/>
          <w:szCs w:val="22"/>
          <w:lang w:val="sl-SI"/>
        </w:rPr>
        <w:t>часописа</w:t>
      </w:r>
      <w:r w:rsidRPr="00485A0F">
        <w:rPr>
          <w:rFonts w:cs="Arial"/>
          <w:i/>
          <w:sz w:val="22"/>
          <w:szCs w:val="22"/>
          <w:lang w:val="sl-SI"/>
        </w:rPr>
        <w:t xml:space="preserve"> (</w:t>
      </w:r>
      <w:r>
        <w:rPr>
          <w:rFonts w:cs="Arial"/>
          <w:i/>
          <w:iCs/>
          <w:sz w:val="22"/>
          <w:szCs w:val="22"/>
          <w:lang w:val="sl-SI"/>
        </w:rPr>
        <w:t>italic</w:t>
      </w:r>
      <w:r w:rsidRPr="00485A0F">
        <w:rPr>
          <w:rFonts w:cs="Arial"/>
          <w:i/>
          <w:sz w:val="22"/>
          <w:szCs w:val="22"/>
          <w:lang w:val="sl-SI"/>
        </w:rPr>
        <w:t>)</w:t>
      </w:r>
      <w:r>
        <w:rPr>
          <w:rFonts w:cs="Arial"/>
          <w:i/>
          <w:sz w:val="22"/>
          <w:szCs w:val="22"/>
          <w:lang w:val="sl-SI"/>
        </w:rPr>
        <w:t>,</w:t>
      </w:r>
      <w:r w:rsidRPr="00485A0F">
        <w:rPr>
          <w:rFonts w:cs="Arial"/>
          <w:i/>
          <w:sz w:val="22"/>
          <w:szCs w:val="22"/>
          <w:lang w:val="sl-SI"/>
        </w:rPr>
        <w:t xml:space="preserve"> </w:t>
      </w:r>
    </w:p>
    <w:p w14:paraId="6D79465B" w14:textId="77777777" w:rsidR="000145DF" w:rsidRPr="00BA6D04" w:rsidRDefault="000145DF" w:rsidP="000145DF">
      <w:pPr>
        <w:pStyle w:val="21Navodjenjeliterature"/>
        <w:numPr>
          <w:ilvl w:val="0"/>
          <w:numId w:val="10"/>
        </w:numPr>
        <w:tabs>
          <w:tab w:val="clear" w:pos="1998"/>
        </w:tabs>
        <w:spacing w:after="120" w:line="240" w:lineRule="auto"/>
        <w:ind w:left="1080"/>
        <w:rPr>
          <w:rFonts w:cs="Arial"/>
          <w:sz w:val="22"/>
          <w:szCs w:val="22"/>
          <w:lang w:val="sl-SI"/>
        </w:rPr>
      </w:pPr>
      <w:r w:rsidRPr="00BA6D04">
        <w:rPr>
          <w:rFonts w:cs="Arial"/>
          <w:sz w:val="22"/>
          <w:szCs w:val="22"/>
          <w:lang w:val="sl-SI"/>
        </w:rPr>
        <w:t>Волуме</w:t>
      </w:r>
      <w:r w:rsidR="006B1A7E">
        <w:rPr>
          <w:rFonts w:cs="Arial"/>
          <w:sz w:val="22"/>
          <w:szCs w:val="22"/>
          <w:lang w:val="sr-Cyrl-RS"/>
        </w:rPr>
        <w:t>н</w:t>
      </w:r>
      <w:r w:rsidR="00BA6D04" w:rsidRPr="00BA6D04">
        <w:rPr>
          <w:rFonts w:cs="Arial"/>
          <w:sz w:val="22"/>
          <w:szCs w:val="22"/>
          <w:lang w:val="sr-Cyrl-RS"/>
        </w:rPr>
        <w:t>(</w:t>
      </w:r>
      <w:r w:rsidR="00BA6D04">
        <w:rPr>
          <w:rFonts w:cs="Arial"/>
          <w:sz w:val="22"/>
          <w:szCs w:val="22"/>
          <w:lang w:val="sr-Cyrl-RS"/>
        </w:rPr>
        <w:t>р</w:t>
      </w:r>
      <w:r w:rsidRPr="00BA6D04">
        <w:rPr>
          <w:rFonts w:cs="Arial"/>
          <w:sz w:val="22"/>
          <w:szCs w:val="22"/>
          <w:lang w:val="sl-SI"/>
        </w:rPr>
        <w:t xml:space="preserve">едни број издања у </w:t>
      </w:r>
      <w:r w:rsidRPr="00BA6D04">
        <w:rPr>
          <w:rFonts w:cs="Arial"/>
          <w:sz w:val="22"/>
          <w:szCs w:val="22"/>
        </w:rPr>
        <w:t>циклусу часописа</w:t>
      </w:r>
      <w:r w:rsidRPr="00BA6D04">
        <w:rPr>
          <w:rFonts w:cs="Arial"/>
          <w:sz w:val="22"/>
          <w:szCs w:val="22"/>
          <w:lang w:val="sr-Latn-RS"/>
        </w:rPr>
        <w:t xml:space="preserve"> </w:t>
      </w:r>
      <w:r w:rsidRPr="00BA6D04">
        <w:rPr>
          <w:rFonts w:cs="Arial"/>
          <w:sz w:val="22"/>
          <w:szCs w:val="22"/>
          <w:lang w:val="sl-SI"/>
        </w:rPr>
        <w:t>- у малој загради</w:t>
      </w:r>
      <w:r w:rsidR="006B1A7E">
        <w:rPr>
          <w:rFonts w:cs="Arial"/>
          <w:sz w:val="22"/>
          <w:szCs w:val="22"/>
          <w:lang w:val="sr-Cyrl-RS"/>
        </w:rPr>
        <w:t>)</w:t>
      </w:r>
      <w:r w:rsidRPr="00BA6D04">
        <w:rPr>
          <w:rFonts w:cs="Arial"/>
          <w:sz w:val="22"/>
          <w:szCs w:val="22"/>
          <w:lang w:val="sl-SI"/>
        </w:rPr>
        <w:t>, без тачке,</w:t>
      </w:r>
    </w:p>
    <w:p w14:paraId="608D03B2" w14:textId="77777777" w:rsidR="000145DF" w:rsidRDefault="000145DF" w:rsidP="000145DF">
      <w:pPr>
        <w:pStyle w:val="21Navodjenjeliterature"/>
        <w:numPr>
          <w:ilvl w:val="0"/>
          <w:numId w:val="10"/>
        </w:numPr>
        <w:tabs>
          <w:tab w:val="clear" w:pos="1998"/>
        </w:tabs>
        <w:spacing w:after="120" w:line="240" w:lineRule="auto"/>
        <w:ind w:left="1080"/>
        <w:rPr>
          <w:rFonts w:cs="Arial"/>
          <w:sz w:val="22"/>
          <w:szCs w:val="22"/>
          <w:lang w:val="sl-SI"/>
        </w:rPr>
      </w:pPr>
      <w:r>
        <w:rPr>
          <w:rFonts w:cs="Arial"/>
          <w:sz w:val="22"/>
          <w:szCs w:val="22"/>
          <w:lang w:val="sl-SI"/>
        </w:rPr>
        <w:t>Бројеви страница чланка у часопису од-до</w:t>
      </w:r>
    </w:p>
    <w:p w14:paraId="1CD3C092" w14:textId="77777777" w:rsidR="000145DF" w:rsidRDefault="000145DF" w:rsidP="000145DF">
      <w:pPr>
        <w:pStyle w:val="21Navodjenjeliterature"/>
        <w:numPr>
          <w:ilvl w:val="0"/>
          <w:numId w:val="10"/>
        </w:numPr>
        <w:tabs>
          <w:tab w:val="clear" w:pos="1998"/>
        </w:tabs>
        <w:spacing w:after="120" w:line="240" w:lineRule="auto"/>
        <w:ind w:left="1080"/>
        <w:rPr>
          <w:rFonts w:cs="Arial"/>
          <w:sz w:val="22"/>
          <w:szCs w:val="22"/>
          <w:lang w:val="sl-SI"/>
        </w:rPr>
      </w:pPr>
      <w:r>
        <w:rPr>
          <w:rFonts w:cs="Arial"/>
          <w:sz w:val="22"/>
          <w:szCs w:val="22"/>
          <w:lang w:val="sl-SI"/>
        </w:rPr>
        <w:t>Одредница</w:t>
      </w:r>
      <w:r w:rsidRPr="00813AF2">
        <w:rPr>
          <w:rFonts w:cs="Arial"/>
          <w:sz w:val="22"/>
          <w:szCs w:val="22"/>
          <w:lang w:val="sl-SI"/>
        </w:rPr>
        <w:t xml:space="preserve"> </w:t>
      </w:r>
      <w:r w:rsidRPr="00CD62CC">
        <w:rPr>
          <w:rFonts w:cs="Arial"/>
          <w:color w:val="FF0000"/>
          <w:sz w:val="22"/>
          <w:szCs w:val="22"/>
          <w:lang w:val="sl-SI"/>
        </w:rPr>
        <w:t>(in Serbian), (in Russian)</w:t>
      </w:r>
      <w:r w:rsidRPr="00813AF2">
        <w:rPr>
          <w:rFonts w:cs="Arial"/>
          <w:sz w:val="22"/>
          <w:szCs w:val="22"/>
          <w:lang w:val="sl-SI"/>
        </w:rPr>
        <w:t xml:space="preserve">... </w:t>
      </w:r>
      <w:r>
        <w:rPr>
          <w:rFonts w:cs="Arial"/>
          <w:sz w:val="22"/>
          <w:szCs w:val="22"/>
          <w:lang w:val="sl-SI"/>
        </w:rPr>
        <w:t>ако</w:t>
      </w:r>
      <w:r w:rsidRPr="00813AF2">
        <w:rPr>
          <w:rFonts w:cs="Arial"/>
          <w:sz w:val="22"/>
          <w:szCs w:val="22"/>
          <w:lang w:val="sl-SI"/>
        </w:rPr>
        <w:t xml:space="preserve"> </w:t>
      </w:r>
      <w:r>
        <w:rPr>
          <w:rFonts w:cs="Arial"/>
          <w:sz w:val="22"/>
          <w:szCs w:val="22"/>
          <w:lang w:val="sl-SI"/>
        </w:rPr>
        <w:t>текст</w:t>
      </w:r>
      <w:r w:rsidRPr="00813AF2">
        <w:rPr>
          <w:rFonts w:cs="Arial"/>
          <w:sz w:val="22"/>
          <w:szCs w:val="22"/>
          <w:lang w:val="sl-SI"/>
        </w:rPr>
        <w:t xml:space="preserve"> </w:t>
      </w:r>
      <w:r>
        <w:rPr>
          <w:rFonts w:cs="Arial"/>
          <w:sz w:val="22"/>
          <w:szCs w:val="22"/>
          <w:lang w:val="sl-SI"/>
        </w:rPr>
        <w:t>референце</w:t>
      </w:r>
      <w:r w:rsidRPr="00813AF2">
        <w:rPr>
          <w:rFonts w:cs="Arial"/>
          <w:sz w:val="22"/>
          <w:szCs w:val="22"/>
          <w:lang w:val="sl-SI"/>
        </w:rPr>
        <w:t xml:space="preserve"> </w:t>
      </w:r>
      <w:r>
        <w:rPr>
          <w:rFonts w:cs="Arial"/>
          <w:sz w:val="22"/>
          <w:szCs w:val="22"/>
          <w:lang w:val="sl-SI"/>
        </w:rPr>
        <w:t>није</w:t>
      </w:r>
      <w:r w:rsidRPr="00813AF2">
        <w:rPr>
          <w:rFonts w:cs="Arial"/>
          <w:sz w:val="22"/>
          <w:szCs w:val="22"/>
          <w:lang w:val="sl-SI"/>
        </w:rPr>
        <w:t xml:space="preserve"> </w:t>
      </w:r>
      <w:r>
        <w:rPr>
          <w:rFonts w:cs="Arial"/>
          <w:sz w:val="22"/>
          <w:szCs w:val="22"/>
          <w:lang w:val="sl-SI"/>
        </w:rPr>
        <w:t>на</w:t>
      </w:r>
      <w:r w:rsidRPr="00813AF2">
        <w:rPr>
          <w:rFonts w:cs="Arial"/>
          <w:sz w:val="22"/>
          <w:szCs w:val="22"/>
          <w:lang w:val="sl-SI"/>
        </w:rPr>
        <w:t xml:space="preserve"> </w:t>
      </w:r>
      <w:r>
        <w:rPr>
          <w:rFonts w:cs="Arial"/>
          <w:sz w:val="22"/>
          <w:szCs w:val="22"/>
          <w:lang w:val="sl-SI"/>
        </w:rPr>
        <w:t>енглеском</w:t>
      </w:r>
      <w:r w:rsidRPr="00813AF2">
        <w:rPr>
          <w:rFonts w:cs="Arial"/>
          <w:sz w:val="22"/>
          <w:szCs w:val="22"/>
          <w:lang w:val="sl-SI"/>
        </w:rPr>
        <w:t xml:space="preserve"> (</w:t>
      </w:r>
      <w:r>
        <w:rPr>
          <w:rFonts w:cs="Arial"/>
          <w:sz w:val="22"/>
          <w:szCs w:val="22"/>
          <w:lang w:val="sl-SI"/>
        </w:rPr>
        <w:t>у</w:t>
      </w:r>
      <w:r w:rsidRPr="00813AF2">
        <w:rPr>
          <w:rFonts w:cs="Arial"/>
          <w:sz w:val="22"/>
          <w:szCs w:val="22"/>
          <w:lang w:val="sl-SI"/>
        </w:rPr>
        <w:t xml:space="preserve"> </w:t>
      </w:r>
      <w:r>
        <w:rPr>
          <w:rFonts w:cs="Arial"/>
          <w:sz w:val="22"/>
          <w:szCs w:val="22"/>
          <w:lang w:val="sl-SI"/>
        </w:rPr>
        <w:t>малим</w:t>
      </w:r>
      <w:r w:rsidRPr="00813AF2">
        <w:rPr>
          <w:rFonts w:cs="Arial"/>
          <w:sz w:val="22"/>
          <w:szCs w:val="22"/>
          <w:lang w:val="sl-SI"/>
        </w:rPr>
        <w:t xml:space="preserve"> </w:t>
      </w:r>
      <w:r>
        <w:rPr>
          <w:rFonts w:cs="Arial"/>
          <w:sz w:val="22"/>
          <w:szCs w:val="22"/>
          <w:lang w:val="sl-SI"/>
        </w:rPr>
        <w:t>заградама</w:t>
      </w:r>
      <w:r w:rsidRPr="00813AF2">
        <w:rPr>
          <w:rFonts w:cs="Arial"/>
          <w:sz w:val="22"/>
          <w:szCs w:val="22"/>
          <w:lang w:val="sl-SI"/>
        </w:rPr>
        <w:t>).</w:t>
      </w:r>
    </w:p>
    <w:p w14:paraId="028F7304" w14:textId="3B86CEA4" w:rsidR="000145DF" w:rsidRPr="00BA15F8" w:rsidRDefault="000145DF" w:rsidP="000145DF">
      <w:pPr>
        <w:pStyle w:val="21Navodjenjeliterature"/>
        <w:numPr>
          <w:ilvl w:val="0"/>
          <w:numId w:val="10"/>
        </w:numPr>
        <w:tabs>
          <w:tab w:val="clear" w:pos="1998"/>
        </w:tabs>
        <w:spacing w:after="120" w:line="240" w:lineRule="auto"/>
        <w:ind w:left="1080"/>
        <w:rPr>
          <w:rFonts w:cs="Arial"/>
          <w:sz w:val="22"/>
          <w:szCs w:val="22"/>
          <w:lang w:val="sl-SI"/>
        </w:rPr>
      </w:pPr>
      <w:r>
        <w:rPr>
          <w:rFonts w:cs="Arial"/>
          <w:sz w:val="22"/>
          <w:szCs w:val="22"/>
          <w:lang w:val="sr-Cyrl-RS"/>
        </w:rPr>
        <w:t>Дои број чланка у облику линка:</w:t>
      </w:r>
      <w:r>
        <w:rPr>
          <w:rFonts w:cs="Arial"/>
          <w:sz w:val="22"/>
          <w:szCs w:val="22"/>
          <w:lang w:val="sl-SI"/>
        </w:rPr>
        <w:t xml:space="preserve"> </w:t>
      </w:r>
      <w:r w:rsidR="009C6F9E">
        <w:rPr>
          <w:rFonts w:cs="Arial"/>
          <w:sz w:val="22"/>
          <w:szCs w:val="22"/>
          <w:lang w:val="sl-SI"/>
        </w:rPr>
        <w:t>https://doi.org</w:t>
      </w:r>
      <w:r w:rsidRPr="004E6312">
        <w:rPr>
          <w:rFonts w:cs="Arial"/>
          <w:sz w:val="22"/>
          <w:szCs w:val="22"/>
          <w:lang w:val="sl-SI"/>
        </w:rPr>
        <w:t>/</w:t>
      </w:r>
      <w:r>
        <w:rPr>
          <w:rFonts w:cs="Arial"/>
          <w:color w:val="FF0000"/>
          <w:sz w:val="22"/>
          <w:szCs w:val="22"/>
          <w:lang w:val="sr-Cyrl-RS"/>
        </w:rPr>
        <w:t>дои</w:t>
      </w:r>
      <w:r w:rsidRPr="00BC417C">
        <w:rPr>
          <w:rFonts w:cs="Arial"/>
          <w:color w:val="FF0000"/>
          <w:sz w:val="22"/>
          <w:szCs w:val="22"/>
          <w:lang w:val="ru-RU"/>
        </w:rPr>
        <w:t xml:space="preserve"> </w:t>
      </w:r>
      <w:r>
        <w:rPr>
          <w:rFonts w:cs="Arial"/>
          <w:color w:val="FF0000"/>
          <w:sz w:val="22"/>
          <w:szCs w:val="22"/>
          <w:lang w:val="sr-Cyrl-RS"/>
        </w:rPr>
        <w:t>број</w:t>
      </w:r>
    </w:p>
    <w:p w14:paraId="543C08FD" w14:textId="77777777" w:rsidR="000145DF" w:rsidRPr="00ED6CB3" w:rsidRDefault="000145DF" w:rsidP="000145DF">
      <w:pPr>
        <w:pStyle w:val="21Navodjenjeliterature"/>
        <w:spacing w:after="120" w:line="240" w:lineRule="auto"/>
        <w:ind w:firstLine="0"/>
        <w:rPr>
          <w:rFonts w:cs="Arial"/>
          <w:sz w:val="22"/>
          <w:szCs w:val="22"/>
          <w:lang w:val="sl-SI"/>
        </w:rPr>
      </w:pPr>
      <w:r>
        <w:rPr>
          <w:rFonts w:cs="Arial"/>
          <w:sz w:val="22"/>
          <w:szCs w:val="22"/>
          <w:lang w:val="sl-SI"/>
        </w:rPr>
        <w:t>Навођење чланака из часописа из којих су коришћени садржаји даје се у следећем облику:</w:t>
      </w:r>
    </w:p>
    <w:p w14:paraId="1E31B605" w14:textId="7AD1318A" w:rsidR="000145DF" w:rsidRPr="000D62AA" w:rsidRDefault="000145DF" w:rsidP="000145DF">
      <w:pPr>
        <w:pStyle w:val="21Navodjenjeliterature"/>
        <w:numPr>
          <w:ilvl w:val="2"/>
          <w:numId w:val="7"/>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r-Latn-CS"/>
        </w:rPr>
        <w:t xml:space="preserve">   Stopić, S</w:t>
      </w:r>
      <w:r w:rsidRPr="000D62AA">
        <w:rPr>
          <w:rFonts w:cs="Arial"/>
          <w:sz w:val="22"/>
          <w:szCs w:val="22"/>
          <w:lang w:val="sl-SI"/>
        </w:rPr>
        <w:t>.</w:t>
      </w:r>
      <w:r>
        <w:rPr>
          <w:rFonts w:cs="Arial"/>
          <w:sz w:val="22"/>
          <w:szCs w:val="22"/>
          <w:lang w:val="sl-SI"/>
        </w:rPr>
        <w:t xml:space="preserve"> </w:t>
      </w:r>
      <w:r w:rsidRPr="00EA3B97">
        <w:rPr>
          <w:rFonts w:cs="Arial"/>
          <w:sz w:val="22"/>
          <w:szCs w:val="22"/>
          <w:lang w:val="sl-SI"/>
        </w:rPr>
        <w:t xml:space="preserve">&amp; </w:t>
      </w:r>
      <w:r>
        <w:rPr>
          <w:rFonts w:cs="Arial"/>
          <w:sz w:val="22"/>
          <w:szCs w:val="22"/>
          <w:lang w:val="sl-SI"/>
        </w:rPr>
        <w:t>Friedrich, B. 2011</w:t>
      </w:r>
      <w:r>
        <w:rPr>
          <w:rFonts w:cs="Arial"/>
          <w:sz w:val="22"/>
          <w:szCs w:val="22"/>
          <w:lang w:val="sr-Cyrl-RS"/>
        </w:rPr>
        <w:t>.</w:t>
      </w:r>
      <w:r>
        <w:rPr>
          <w:rFonts w:cs="Arial"/>
          <w:sz w:val="22"/>
          <w:szCs w:val="22"/>
          <w:lang w:val="sl-SI"/>
        </w:rPr>
        <w:t xml:space="preserve"> Pressure hydrometallurgy – a new chance to non-polluting processes</w:t>
      </w:r>
      <w:r>
        <w:rPr>
          <w:rFonts w:cs="Arial"/>
          <w:sz w:val="22"/>
          <w:szCs w:val="22"/>
          <w:lang w:val="sr-Cyrl-RS"/>
        </w:rPr>
        <w:t>.</w:t>
      </w:r>
      <w:r w:rsidRPr="000D62AA">
        <w:rPr>
          <w:rFonts w:cs="Arial"/>
          <w:sz w:val="22"/>
          <w:szCs w:val="22"/>
          <w:lang w:val="sl-SI"/>
        </w:rPr>
        <w:t xml:space="preserve"> </w:t>
      </w:r>
      <w:r>
        <w:rPr>
          <w:rFonts w:cs="Arial"/>
          <w:i/>
          <w:sz w:val="22"/>
          <w:szCs w:val="22"/>
          <w:lang w:val="sl-SI"/>
        </w:rPr>
        <w:t>Vojnotehnički glasnik/Military Technical Courier</w:t>
      </w:r>
      <w:r>
        <w:rPr>
          <w:rFonts w:cs="Arial"/>
          <w:sz w:val="22"/>
          <w:szCs w:val="22"/>
          <w:lang w:val="sl-SI"/>
        </w:rPr>
        <w:t>, 59(3), pp.29-44</w:t>
      </w:r>
      <w:r>
        <w:rPr>
          <w:rFonts w:cs="Arial"/>
          <w:sz w:val="22"/>
          <w:szCs w:val="22"/>
          <w:lang w:val="sr-Cyrl-RS"/>
        </w:rPr>
        <w:t xml:space="preserve">. </w:t>
      </w:r>
      <w:r w:rsidRPr="00AA68AB">
        <w:rPr>
          <w:rFonts w:cs="Arial"/>
          <w:color w:val="FF0000"/>
          <w:sz w:val="22"/>
          <w:szCs w:val="22"/>
          <w:lang w:val="sl-SI"/>
        </w:rPr>
        <w:t xml:space="preserve"> </w:t>
      </w:r>
      <w:r w:rsidRPr="00DF48BA">
        <w:rPr>
          <w:rFonts w:cs="Arial"/>
          <w:color w:val="FF0000"/>
          <w:sz w:val="22"/>
          <w:szCs w:val="22"/>
          <w:lang w:val="sl-SI"/>
        </w:rPr>
        <w:t xml:space="preserve">Available </w:t>
      </w:r>
      <w:r>
        <w:rPr>
          <w:rFonts w:cs="Arial"/>
          <w:color w:val="FF0000"/>
          <w:sz w:val="22"/>
          <w:szCs w:val="22"/>
          <w:lang w:val="sl-SI"/>
        </w:rPr>
        <w:t>at</w:t>
      </w:r>
      <w:r w:rsidRPr="00AA68AB">
        <w:rPr>
          <w:rFonts w:cs="Arial"/>
          <w:sz w:val="22"/>
          <w:szCs w:val="22"/>
          <w:lang w:val="sl-SI"/>
        </w:rPr>
        <w:t xml:space="preserve">: </w:t>
      </w:r>
      <w:hyperlink r:id="rId11" w:history="1">
        <w:r w:rsidR="009C6F9E">
          <w:rPr>
            <w:rStyle w:val="Hyperlink"/>
            <w:rFonts w:cs="Arial"/>
            <w:color w:val="auto"/>
            <w:sz w:val="22"/>
            <w:szCs w:val="22"/>
            <w:u w:val="none"/>
            <w:shd w:val="clear" w:color="auto" w:fill="FFFFFF"/>
          </w:rPr>
          <w:t>https://doi.org</w:t>
        </w:r>
        <w:r w:rsidRPr="00AA68AB">
          <w:rPr>
            <w:rStyle w:val="Hyperlink"/>
            <w:rFonts w:cs="Arial"/>
            <w:color w:val="auto"/>
            <w:sz w:val="22"/>
            <w:szCs w:val="22"/>
            <w:u w:val="none"/>
            <w:shd w:val="clear" w:color="auto" w:fill="FFFFFF"/>
          </w:rPr>
          <w:t>/10.5937/vojtehg1103029S</w:t>
        </w:r>
      </w:hyperlink>
      <w:r>
        <w:rPr>
          <w:rFonts w:cs="Arial"/>
          <w:sz w:val="22"/>
          <w:szCs w:val="22"/>
          <w:lang w:val="sl-SI"/>
        </w:rPr>
        <w:t xml:space="preserve">  </w:t>
      </w:r>
      <w:r w:rsidRPr="0083244C">
        <w:rPr>
          <w:rStyle w:val="FootnoteReference"/>
          <w:rFonts w:cs="Arial"/>
          <w:sz w:val="22"/>
          <w:szCs w:val="22"/>
          <w:highlight w:val="red"/>
          <w:lang w:val="sl-SI"/>
        </w:rPr>
        <w:footnoteReference w:customMarkFollows="1" w:id="4"/>
        <w:sym w:font="Symbol" w:char="F02A"/>
      </w:r>
      <w:r w:rsidRPr="0083244C">
        <w:rPr>
          <w:rFonts w:cs="Arial"/>
          <w:sz w:val="22"/>
          <w:szCs w:val="22"/>
          <w:highlight w:val="red"/>
          <w:lang w:val="sl-SI"/>
        </w:rPr>
        <w:t>*</w:t>
      </w:r>
    </w:p>
    <w:p w14:paraId="74209BB4" w14:textId="77777777" w:rsidR="00031080" w:rsidRDefault="00031080" w:rsidP="00031080">
      <w:pPr>
        <w:pStyle w:val="21Navodjenjeliterature"/>
        <w:spacing w:line="240" w:lineRule="auto"/>
        <w:ind w:firstLine="0"/>
        <w:rPr>
          <w:rFonts w:cs="Arial"/>
          <w:b/>
          <w:color w:val="0000FF"/>
          <w:sz w:val="24"/>
          <w:szCs w:val="24"/>
          <w:u w:val="single"/>
          <w:lang w:val="sr-Latn-CS"/>
        </w:rPr>
      </w:pPr>
    </w:p>
    <w:p w14:paraId="220249F2" w14:textId="77777777" w:rsidR="000145DF" w:rsidRPr="00B27603" w:rsidRDefault="000145DF" w:rsidP="000145DF">
      <w:pPr>
        <w:pStyle w:val="21Navodjenjeliterature"/>
        <w:spacing w:after="240" w:line="240" w:lineRule="auto"/>
        <w:ind w:firstLine="0"/>
        <w:rPr>
          <w:rFonts w:cs="Arial"/>
          <w:b/>
          <w:color w:val="0000FF"/>
          <w:sz w:val="24"/>
          <w:szCs w:val="24"/>
          <w:u w:val="single"/>
          <w:lang w:val="sr-Latn-CS"/>
        </w:rPr>
      </w:pPr>
      <w:r>
        <w:rPr>
          <w:rFonts w:cs="Arial"/>
          <w:b/>
          <w:color w:val="0000FF"/>
          <w:sz w:val="24"/>
          <w:szCs w:val="24"/>
          <w:u w:val="single"/>
          <w:lang w:val="sr-Latn-CS"/>
        </w:rPr>
        <w:t>РАДОВИ</w:t>
      </w:r>
      <w:r w:rsidRPr="00B27603">
        <w:rPr>
          <w:rFonts w:cs="Arial"/>
          <w:b/>
          <w:color w:val="0000FF"/>
          <w:sz w:val="24"/>
          <w:szCs w:val="24"/>
          <w:u w:val="single"/>
          <w:lang w:val="sr-Latn-CS"/>
        </w:rPr>
        <w:t xml:space="preserve"> </w:t>
      </w:r>
      <w:r>
        <w:rPr>
          <w:rFonts w:cs="Arial"/>
          <w:b/>
          <w:color w:val="0000FF"/>
          <w:sz w:val="24"/>
          <w:szCs w:val="24"/>
          <w:u w:val="single"/>
          <w:lang w:val="sr-Latn-CS"/>
        </w:rPr>
        <w:t>СА</w:t>
      </w:r>
      <w:r w:rsidRPr="00B27603">
        <w:rPr>
          <w:rFonts w:cs="Arial"/>
          <w:b/>
          <w:color w:val="0000FF"/>
          <w:sz w:val="24"/>
          <w:szCs w:val="24"/>
          <w:u w:val="single"/>
          <w:lang w:val="sr-Latn-CS"/>
        </w:rPr>
        <w:t xml:space="preserve"> </w:t>
      </w:r>
      <w:r>
        <w:rPr>
          <w:rFonts w:cs="Arial"/>
          <w:b/>
          <w:color w:val="0000FF"/>
          <w:sz w:val="24"/>
          <w:szCs w:val="24"/>
          <w:u w:val="single"/>
          <w:lang w:val="sr-Latn-CS"/>
        </w:rPr>
        <w:t>КОНФЕРЕНЦИЈА</w:t>
      </w:r>
    </w:p>
    <w:p w14:paraId="4CDB7EA3" w14:textId="77777777" w:rsidR="000145DF" w:rsidRDefault="000145DF" w:rsidP="000145DF">
      <w:pPr>
        <w:pStyle w:val="21Navodjenjeliterature"/>
        <w:spacing w:after="240" w:line="240" w:lineRule="auto"/>
        <w:ind w:firstLine="0"/>
        <w:rPr>
          <w:rFonts w:cs="Arial"/>
          <w:sz w:val="22"/>
          <w:szCs w:val="22"/>
          <w:lang w:val="sl-SI"/>
        </w:rPr>
      </w:pPr>
      <w:r>
        <w:rPr>
          <w:rFonts w:cs="Arial"/>
          <w:sz w:val="22"/>
          <w:szCs w:val="22"/>
          <w:u w:val="single"/>
          <w:lang w:val="sl-SI"/>
        </w:rPr>
        <w:t>Радови презентовани на конференцијама, објављени у зборницима радова</w:t>
      </w:r>
      <w:r w:rsidR="00B82547">
        <w:rPr>
          <w:rFonts w:cs="Arial"/>
          <w:sz w:val="22"/>
          <w:szCs w:val="22"/>
          <w:u w:val="single"/>
          <w:lang w:val="sr-Cyrl-RS"/>
        </w:rPr>
        <w:t xml:space="preserve"> </w:t>
      </w:r>
      <w:r w:rsidR="00B82547">
        <w:rPr>
          <w:rFonts w:cs="Arial"/>
          <w:sz w:val="22"/>
          <w:szCs w:val="22"/>
          <w:u w:val="single"/>
          <w:lang w:val="sl-SI"/>
        </w:rPr>
        <w:t>са конференција</w:t>
      </w:r>
      <w:r w:rsidR="00B82547">
        <w:rPr>
          <w:rFonts w:cs="Arial"/>
          <w:sz w:val="22"/>
          <w:szCs w:val="22"/>
          <w:u w:val="single"/>
          <w:lang w:val="sr-Cyrl-RS"/>
        </w:rPr>
        <w:t xml:space="preserve"> </w:t>
      </w:r>
      <w:r w:rsidR="00B82547" w:rsidRPr="00B82547">
        <w:rPr>
          <w:rFonts w:cs="Arial"/>
          <w:sz w:val="22"/>
          <w:szCs w:val="22"/>
          <w:u w:val="single"/>
          <w:lang w:val="sr-Cyrl-RS"/>
        </w:rPr>
        <w:t>или на интернету</w:t>
      </w:r>
      <w:r>
        <w:rPr>
          <w:rFonts w:cs="Arial"/>
          <w:sz w:val="22"/>
          <w:szCs w:val="22"/>
          <w:u w:val="single"/>
        </w:rPr>
        <w:t xml:space="preserve">, </w:t>
      </w:r>
      <w:r>
        <w:rPr>
          <w:rFonts w:cs="Arial"/>
          <w:sz w:val="22"/>
          <w:szCs w:val="22"/>
          <w:u w:val="single"/>
          <w:lang w:val="sl-SI"/>
        </w:rPr>
        <w:t xml:space="preserve">наводе се </w:t>
      </w:r>
      <w:r>
        <w:rPr>
          <w:rFonts w:cs="Arial"/>
          <w:sz w:val="22"/>
          <w:szCs w:val="22"/>
          <w:u w:val="single"/>
        </w:rPr>
        <w:t xml:space="preserve">са </w:t>
      </w:r>
      <w:r>
        <w:rPr>
          <w:rFonts w:cs="Arial"/>
          <w:sz w:val="22"/>
          <w:szCs w:val="22"/>
          <w:u w:val="single"/>
          <w:lang w:val="sl-SI"/>
        </w:rPr>
        <w:t>следећим елементима</w:t>
      </w:r>
      <w:r>
        <w:rPr>
          <w:rFonts w:cs="Arial"/>
          <w:sz w:val="22"/>
          <w:szCs w:val="22"/>
          <w:u w:val="single"/>
        </w:rPr>
        <w:t xml:space="preserve">, </w:t>
      </w:r>
      <w:r>
        <w:rPr>
          <w:rFonts w:cs="Arial"/>
          <w:sz w:val="22"/>
          <w:szCs w:val="22"/>
          <w:u w:val="single"/>
          <w:lang w:val="sl-SI"/>
        </w:rPr>
        <w:t>по датом редоследу</w:t>
      </w:r>
      <w:r>
        <w:rPr>
          <w:rFonts w:cs="Arial"/>
          <w:sz w:val="22"/>
          <w:szCs w:val="22"/>
          <w:u w:val="single"/>
        </w:rPr>
        <w:t>:</w:t>
      </w:r>
      <w:r w:rsidRPr="00503C82">
        <w:rPr>
          <w:rFonts w:cs="Arial"/>
          <w:sz w:val="22"/>
          <w:szCs w:val="22"/>
          <w:lang w:val="sl-SI"/>
        </w:rPr>
        <w:t xml:space="preserve"> </w:t>
      </w:r>
    </w:p>
    <w:p w14:paraId="1B96161F" w14:textId="77777777" w:rsidR="000145DF" w:rsidRPr="00503C82" w:rsidRDefault="000145DF" w:rsidP="000145DF">
      <w:pPr>
        <w:pStyle w:val="21Navodjenjeliterature"/>
        <w:numPr>
          <w:ilvl w:val="0"/>
          <w:numId w:val="11"/>
        </w:numPr>
        <w:tabs>
          <w:tab w:val="clear" w:pos="2718"/>
        </w:tabs>
        <w:spacing w:after="120" w:line="240" w:lineRule="auto"/>
        <w:ind w:left="1080"/>
        <w:rPr>
          <w:rFonts w:cs="Arial"/>
          <w:sz w:val="22"/>
          <w:szCs w:val="22"/>
          <w:lang w:val="sl-SI"/>
        </w:rPr>
      </w:pPr>
      <w:r>
        <w:rPr>
          <w:rFonts w:cs="Arial"/>
          <w:sz w:val="22"/>
          <w:szCs w:val="22"/>
          <w:lang w:val="sl-SI"/>
        </w:rPr>
        <w:t>Аутор</w:t>
      </w:r>
      <w:r w:rsidRPr="00503C82">
        <w:rPr>
          <w:rFonts w:cs="Arial"/>
          <w:sz w:val="22"/>
          <w:szCs w:val="22"/>
          <w:lang w:val="sl-SI"/>
        </w:rPr>
        <w:t>(</w:t>
      </w:r>
      <w:r>
        <w:rPr>
          <w:rFonts w:cs="Arial"/>
          <w:sz w:val="22"/>
          <w:szCs w:val="22"/>
          <w:lang w:val="sl-SI"/>
        </w:rPr>
        <w:t>и</w:t>
      </w:r>
      <w:r w:rsidRPr="00503C82">
        <w:rPr>
          <w:rFonts w:cs="Arial"/>
          <w:sz w:val="22"/>
          <w:szCs w:val="22"/>
          <w:lang w:val="sl-SI"/>
        </w:rPr>
        <w:t>)</w:t>
      </w:r>
      <w:r w:rsidR="00331CB1">
        <w:rPr>
          <w:rFonts w:cs="Arial"/>
          <w:sz w:val="22"/>
          <w:szCs w:val="22"/>
          <w:lang w:val="sr-Cyrl-RS"/>
        </w:rPr>
        <w:t>.</w:t>
      </w:r>
    </w:p>
    <w:p w14:paraId="67DB741B" w14:textId="77777777" w:rsidR="000145DF" w:rsidRPr="00503C82" w:rsidRDefault="000145DF" w:rsidP="000145DF">
      <w:pPr>
        <w:pStyle w:val="21Navodjenjeliterature"/>
        <w:numPr>
          <w:ilvl w:val="0"/>
          <w:numId w:val="11"/>
        </w:numPr>
        <w:tabs>
          <w:tab w:val="clear" w:pos="2718"/>
          <w:tab w:val="num" w:pos="1080"/>
        </w:tabs>
        <w:spacing w:after="120" w:line="240" w:lineRule="auto"/>
        <w:ind w:left="1080"/>
        <w:rPr>
          <w:rFonts w:cs="Arial"/>
          <w:sz w:val="22"/>
          <w:szCs w:val="22"/>
          <w:lang w:val="sl-SI"/>
        </w:rPr>
      </w:pPr>
      <w:r>
        <w:rPr>
          <w:rFonts w:cs="Arial"/>
          <w:sz w:val="22"/>
          <w:szCs w:val="22"/>
          <w:lang w:val="sl-SI"/>
        </w:rPr>
        <w:t>Година</w:t>
      </w:r>
      <w:r w:rsidRPr="00503C82">
        <w:rPr>
          <w:rFonts w:cs="Arial"/>
          <w:sz w:val="22"/>
          <w:szCs w:val="22"/>
          <w:lang w:val="sl-SI"/>
        </w:rPr>
        <w:t xml:space="preserve"> </w:t>
      </w:r>
      <w:r>
        <w:rPr>
          <w:rFonts w:cs="Arial"/>
          <w:sz w:val="22"/>
          <w:szCs w:val="22"/>
          <w:lang w:val="sl-SI"/>
        </w:rPr>
        <w:t>издања зборника радова</w:t>
      </w:r>
      <w:r w:rsidR="00A60B35">
        <w:rPr>
          <w:rFonts w:cs="Arial"/>
          <w:sz w:val="22"/>
          <w:szCs w:val="22"/>
          <w:lang w:val="sl-SI"/>
        </w:rPr>
        <w:t xml:space="preserve">, </w:t>
      </w:r>
      <w:r w:rsidR="00A60B35">
        <w:rPr>
          <w:rFonts w:cs="Arial"/>
          <w:sz w:val="22"/>
          <w:szCs w:val="22"/>
          <w:lang w:val="sr-Cyrl-RS"/>
        </w:rPr>
        <w:t>тј. одржавања конференције</w:t>
      </w:r>
      <w:r>
        <w:rPr>
          <w:rFonts w:cs="Arial"/>
          <w:sz w:val="22"/>
          <w:szCs w:val="22"/>
          <w:lang w:val="sr-Cyrl-RS"/>
        </w:rPr>
        <w:t>.</w:t>
      </w:r>
    </w:p>
    <w:p w14:paraId="69022FA2" w14:textId="77777777" w:rsidR="000145DF" w:rsidRPr="00503C82" w:rsidRDefault="000145DF" w:rsidP="000145DF">
      <w:pPr>
        <w:pStyle w:val="21Navodjenjeliterature"/>
        <w:numPr>
          <w:ilvl w:val="0"/>
          <w:numId w:val="11"/>
        </w:numPr>
        <w:tabs>
          <w:tab w:val="clear" w:pos="2718"/>
          <w:tab w:val="num" w:pos="1080"/>
        </w:tabs>
        <w:spacing w:after="120" w:line="240" w:lineRule="auto"/>
        <w:ind w:left="1080"/>
        <w:rPr>
          <w:rFonts w:cs="Arial"/>
          <w:sz w:val="22"/>
          <w:szCs w:val="22"/>
          <w:lang w:val="sl-SI"/>
        </w:rPr>
      </w:pPr>
      <w:r>
        <w:rPr>
          <w:rFonts w:cs="Arial"/>
          <w:sz w:val="22"/>
          <w:szCs w:val="22"/>
          <w:lang w:val="sl-SI"/>
        </w:rPr>
        <w:t>Назив рада</w:t>
      </w:r>
      <w:r w:rsidR="00B82547">
        <w:rPr>
          <w:rFonts w:cs="Arial"/>
          <w:sz w:val="22"/>
          <w:szCs w:val="22"/>
          <w:lang w:val="sr-Cyrl-RS"/>
        </w:rPr>
        <w:t>.</w:t>
      </w:r>
      <w:r w:rsidRPr="00503C82">
        <w:rPr>
          <w:rFonts w:cs="Arial"/>
          <w:sz w:val="22"/>
          <w:szCs w:val="22"/>
          <w:lang w:val="sl-SI"/>
        </w:rPr>
        <w:t xml:space="preserve"> </w:t>
      </w:r>
    </w:p>
    <w:p w14:paraId="13EA5569" w14:textId="77777777" w:rsidR="000145DF" w:rsidRDefault="000145DF" w:rsidP="000145DF">
      <w:pPr>
        <w:pStyle w:val="21Navodjenjeliterature"/>
        <w:numPr>
          <w:ilvl w:val="0"/>
          <w:numId w:val="11"/>
        </w:numPr>
        <w:tabs>
          <w:tab w:val="clear" w:pos="2718"/>
          <w:tab w:val="num" w:pos="1080"/>
        </w:tabs>
        <w:spacing w:after="120" w:line="240" w:lineRule="auto"/>
        <w:ind w:left="1080"/>
        <w:rPr>
          <w:rFonts w:cs="Arial"/>
          <w:sz w:val="22"/>
          <w:szCs w:val="22"/>
          <w:lang w:val="sl-SI"/>
        </w:rPr>
      </w:pPr>
      <w:r>
        <w:rPr>
          <w:rFonts w:cs="Arial"/>
          <w:sz w:val="22"/>
          <w:szCs w:val="22"/>
          <w:lang w:val="sr-Cyrl-RS"/>
        </w:rPr>
        <w:t>Одредница „</w:t>
      </w:r>
      <w:r w:rsidRPr="003B5D7C">
        <w:rPr>
          <w:rFonts w:cs="Arial"/>
          <w:color w:val="FF0000"/>
          <w:sz w:val="22"/>
          <w:szCs w:val="22"/>
          <w:lang w:val="sr-Latn-RS"/>
        </w:rPr>
        <w:t>In</w:t>
      </w:r>
      <w:r>
        <w:rPr>
          <w:rFonts w:cs="Arial"/>
          <w:sz w:val="22"/>
          <w:szCs w:val="22"/>
          <w:lang w:val="sr-Cyrl-RS"/>
        </w:rPr>
        <w:t xml:space="preserve">“: </w:t>
      </w:r>
      <w:r>
        <w:rPr>
          <w:rFonts w:cs="Arial"/>
          <w:i/>
          <w:sz w:val="22"/>
          <w:szCs w:val="22"/>
          <w:lang w:val="sl-SI"/>
        </w:rPr>
        <w:t>Назив</w:t>
      </w:r>
      <w:r w:rsidRPr="00485A0F">
        <w:rPr>
          <w:rFonts w:cs="Arial"/>
          <w:i/>
          <w:sz w:val="22"/>
          <w:szCs w:val="22"/>
          <w:lang w:val="sl-SI"/>
        </w:rPr>
        <w:t xml:space="preserve"> </w:t>
      </w:r>
      <w:r>
        <w:rPr>
          <w:rFonts w:cs="Arial"/>
          <w:i/>
          <w:sz w:val="22"/>
          <w:szCs w:val="22"/>
          <w:lang w:val="sl-SI"/>
        </w:rPr>
        <w:t>конференције</w:t>
      </w:r>
      <w:r w:rsidRPr="00485A0F">
        <w:rPr>
          <w:rFonts w:cs="Arial"/>
          <w:i/>
          <w:sz w:val="22"/>
          <w:szCs w:val="22"/>
          <w:lang w:val="sl-SI"/>
        </w:rPr>
        <w:t xml:space="preserve"> (</w:t>
      </w:r>
      <w:r w:rsidRPr="00485A0F">
        <w:rPr>
          <w:rFonts w:cs="Arial"/>
          <w:i/>
          <w:iCs/>
          <w:sz w:val="22"/>
          <w:szCs w:val="22"/>
          <w:lang w:val="sl-SI"/>
        </w:rPr>
        <w:t>italic</w:t>
      </w:r>
      <w:r w:rsidRPr="00485A0F">
        <w:rPr>
          <w:rFonts w:cs="Arial"/>
          <w:i/>
          <w:sz w:val="22"/>
          <w:szCs w:val="22"/>
          <w:lang w:val="sl-SI"/>
        </w:rPr>
        <w:t>),</w:t>
      </w:r>
    </w:p>
    <w:p w14:paraId="1FDB64C7" w14:textId="77777777" w:rsidR="000145DF" w:rsidRPr="00B82547" w:rsidRDefault="000145DF" w:rsidP="000145DF">
      <w:pPr>
        <w:pStyle w:val="21Navodjenjeliterature"/>
        <w:numPr>
          <w:ilvl w:val="0"/>
          <w:numId w:val="11"/>
        </w:numPr>
        <w:tabs>
          <w:tab w:val="clear" w:pos="2718"/>
          <w:tab w:val="num" w:pos="1080"/>
        </w:tabs>
        <w:spacing w:after="120" w:line="240" w:lineRule="auto"/>
        <w:ind w:left="1080"/>
        <w:rPr>
          <w:rFonts w:cs="Arial"/>
          <w:sz w:val="22"/>
          <w:szCs w:val="22"/>
          <w:lang w:val="sl-SI"/>
        </w:rPr>
      </w:pPr>
      <w:r>
        <w:rPr>
          <w:rFonts w:cs="Arial"/>
          <w:sz w:val="22"/>
          <w:szCs w:val="22"/>
          <w:lang w:val="sl-SI"/>
        </w:rPr>
        <w:t>Место одржавања конференције,</w:t>
      </w:r>
    </w:p>
    <w:p w14:paraId="3EB5F2A5" w14:textId="77777777" w:rsidR="00B82547" w:rsidRPr="00B82547" w:rsidRDefault="00B82547" w:rsidP="00B82547">
      <w:pPr>
        <w:pStyle w:val="21Navodjenjeliterature"/>
        <w:numPr>
          <w:ilvl w:val="0"/>
          <w:numId w:val="11"/>
        </w:numPr>
        <w:tabs>
          <w:tab w:val="clear" w:pos="2718"/>
          <w:tab w:val="num" w:pos="1080"/>
        </w:tabs>
        <w:spacing w:after="120" w:line="240" w:lineRule="auto"/>
        <w:ind w:left="1080"/>
        <w:rPr>
          <w:rFonts w:cs="Arial"/>
          <w:sz w:val="22"/>
          <w:szCs w:val="22"/>
          <w:lang w:val="sl-SI"/>
        </w:rPr>
      </w:pPr>
      <w:r>
        <w:rPr>
          <w:rFonts w:cs="Arial"/>
          <w:sz w:val="22"/>
          <w:szCs w:val="22"/>
          <w:lang w:val="sl-SI"/>
        </w:rPr>
        <w:t xml:space="preserve">Стране чланка у зборнику радова </w:t>
      </w:r>
    </w:p>
    <w:p w14:paraId="652A814D" w14:textId="77777777" w:rsidR="00907F19" w:rsidRPr="00B82547" w:rsidRDefault="00907F19" w:rsidP="00907F19">
      <w:pPr>
        <w:pStyle w:val="21Navodjenjeliterature"/>
        <w:numPr>
          <w:ilvl w:val="0"/>
          <w:numId w:val="11"/>
        </w:numPr>
        <w:tabs>
          <w:tab w:val="clear" w:pos="2718"/>
          <w:tab w:val="num" w:pos="1080"/>
        </w:tabs>
        <w:spacing w:after="120" w:line="240" w:lineRule="auto"/>
        <w:ind w:left="1080"/>
        <w:rPr>
          <w:rFonts w:cs="Arial"/>
          <w:sz w:val="22"/>
          <w:szCs w:val="22"/>
          <w:lang w:val="sl-SI"/>
        </w:rPr>
      </w:pPr>
      <w:r>
        <w:rPr>
          <w:rFonts w:cs="Arial"/>
          <w:sz w:val="22"/>
          <w:szCs w:val="22"/>
          <w:lang w:val="sl-SI"/>
        </w:rPr>
        <w:t>Одредница</w:t>
      </w:r>
      <w:r w:rsidRPr="00813AF2">
        <w:rPr>
          <w:rFonts w:cs="Arial"/>
          <w:sz w:val="22"/>
          <w:szCs w:val="22"/>
          <w:lang w:val="sl-SI"/>
        </w:rPr>
        <w:t xml:space="preserve"> </w:t>
      </w:r>
      <w:r w:rsidRPr="00CD62CC">
        <w:rPr>
          <w:rFonts w:cs="Arial"/>
          <w:color w:val="FF0000"/>
          <w:sz w:val="22"/>
          <w:szCs w:val="22"/>
          <w:lang w:val="sl-SI"/>
        </w:rPr>
        <w:t>(in Serbian), (in Russian)</w:t>
      </w:r>
      <w:r w:rsidRPr="00813AF2">
        <w:rPr>
          <w:rFonts w:cs="Arial"/>
          <w:sz w:val="22"/>
          <w:szCs w:val="22"/>
          <w:lang w:val="sl-SI"/>
        </w:rPr>
        <w:t xml:space="preserve">... </w:t>
      </w:r>
      <w:r>
        <w:rPr>
          <w:rFonts w:cs="Arial"/>
          <w:sz w:val="22"/>
          <w:szCs w:val="22"/>
          <w:lang w:val="sl-SI"/>
        </w:rPr>
        <w:t>ако</w:t>
      </w:r>
      <w:r w:rsidRPr="00813AF2">
        <w:rPr>
          <w:rFonts w:cs="Arial"/>
          <w:sz w:val="22"/>
          <w:szCs w:val="22"/>
          <w:lang w:val="sl-SI"/>
        </w:rPr>
        <w:t xml:space="preserve"> </w:t>
      </w:r>
      <w:r>
        <w:rPr>
          <w:rFonts w:cs="Arial"/>
          <w:sz w:val="22"/>
          <w:szCs w:val="22"/>
          <w:lang w:val="sl-SI"/>
        </w:rPr>
        <w:t>текст</w:t>
      </w:r>
      <w:r w:rsidRPr="00813AF2">
        <w:rPr>
          <w:rFonts w:cs="Arial"/>
          <w:sz w:val="22"/>
          <w:szCs w:val="22"/>
          <w:lang w:val="sl-SI"/>
        </w:rPr>
        <w:t xml:space="preserve"> </w:t>
      </w:r>
      <w:r>
        <w:rPr>
          <w:rFonts w:cs="Arial"/>
          <w:sz w:val="22"/>
          <w:szCs w:val="22"/>
          <w:lang w:val="sl-SI"/>
        </w:rPr>
        <w:t>референце</w:t>
      </w:r>
      <w:r w:rsidRPr="00813AF2">
        <w:rPr>
          <w:rFonts w:cs="Arial"/>
          <w:sz w:val="22"/>
          <w:szCs w:val="22"/>
          <w:lang w:val="sl-SI"/>
        </w:rPr>
        <w:t xml:space="preserve"> </w:t>
      </w:r>
      <w:r>
        <w:rPr>
          <w:rFonts w:cs="Arial"/>
          <w:sz w:val="22"/>
          <w:szCs w:val="22"/>
          <w:lang w:val="sl-SI"/>
        </w:rPr>
        <w:t>није</w:t>
      </w:r>
      <w:r w:rsidRPr="00813AF2">
        <w:rPr>
          <w:rFonts w:cs="Arial"/>
          <w:sz w:val="22"/>
          <w:szCs w:val="22"/>
          <w:lang w:val="sl-SI"/>
        </w:rPr>
        <w:t xml:space="preserve"> </w:t>
      </w:r>
      <w:r>
        <w:rPr>
          <w:rFonts w:cs="Arial"/>
          <w:sz w:val="22"/>
          <w:szCs w:val="22"/>
          <w:lang w:val="sl-SI"/>
        </w:rPr>
        <w:t>на</w:t>
      </w:r>
      <w:r w:rsidRPr="00813AF2">
        <w:rPr>
          <w:rFonts w:cs="Arial"/>
          <w:sz w:val="22"/>
          <w:szCs w:val="22"/>
          <w:lang w:val="sl-SI"/>
        </w:rPr>
        <w:t xml:space="preserve"> </w:t>
      </w:r>
      <w:r>
        <w:rPr>
          <w:rFonts w:cs="Arial"/>
          <w:sz w:val="22"/>
          <w:szCs w:val="22"/>
          <w:lang w:val="sl-SI"/>
        </w:rPr>
        <w:t>енглеском</w:t>
      </w:r>
      <w:r w:rsidRPr="00813AF2">
        <w:rPr>
          <w:rFonts w:cs="Arial"/>
          <w:sz w:val="22"/>
          <w:szCs w:val="22"/>
          <w:lang w:val="sl-SI"/>
        </w:rPr>
        <w:t xml:space="preserve"> (</w:t>
      </w:r>
      <w:r>
        <w:rPr>
          <w:rFonts w:cs="Arial"/>
          <w:sz w:val="22"/>
          <w:szCs w:val="22"/>
          <w:lang w:val="sl-SI"/>
        </w:rPr>
        <w:t>у</w:t>
      </w:r>
      <w:r w:rsidRPr="00813AF2">
        <w:rPr>
          <w:rFonts w:cs="Arial"/>
          <w:sz w:val="22"/>
          <w:szCs w:val="22"/>
          <w:lang w:val="sl-SI"/>
        </w:rPr>
        <w:t xml:space="preserve"> </w:t>
      </w:r>
      <w:r>
        <w:rPr>
          <w:rFonts w:cs="Arial"/>
          <w:sz w:val="22"/>
          <w:szCs w:val="22"/>
          <w:lang w:val="sl-SI"/>
        </w:rPr>
        <w:t>малим</w:t>
      </w:r>
      <w:r w:rsidRPr="00813AF2">
        <w:rPr>
          <w:rFonts w:cs="Arial"/>
          <w:sz w:val="22"/>
          <w:szCs w:val="22"/>
          <w:lang w:val="sl-SI"/>
        </w:rPr>
        <w:t xml:space="preserve"> </w:t>
      </w:r>
      <w:r>
        <w:rPr>
          <w:rFonts w:cs="Arial"/>
          <w:sz w:val="22"/>
          <w:szCs w:val="22"/>
          <w:lang w:val="sl-SI"/>
        </w:rPr>
        <w:t>заградама</w:t>
      </w:r>
      <w:r w:rsidRPr="00813AF2">
        <w:rPr>
          <w:rFonts w:cs="Arial"/>
          <w:sz w:val="22"/>
          <w:szCs w:val="22"/>
          <w:lang w:val="sl-SI"/>
        </w:rPr>
        <w:t>).</w:t>
      </w:r>
    </w:p>
    <w:p w14:paraId="2AAF4D40" w14:textId="77777777" w:rsidR="00A60B35" w:rsidRPr="00613962" w:rsidRDefault="00A60B35" w:rsidP="00A60B35">
      <w:pPr>
        <w:pStyle w:val="21Navodjenjeliterature"/>
        <w:numPr>
          <w:ilvl w:val="0"/>
          <w:numId w:val="11"/>
        </w:numPr>
        <w:tabs>
          <w:tab w:val="clear" w:pos="2718"/>
          <w:tab w:val="num" w:pos="1080"/>
        </w:tabs>
        <w:spacing w:after="120" w:line="240" w:lineRule="auto"/>
        <w:ind w:left="1080"/>
        <w:rPr>
          <w:rFonts w:cs="Arial"/>
          <w:sz w:val="22"/>
          <w:szCs w:val="22"/>
          <w:lang w:val="sl-SI"/>
        </w:rPr>
      </w:pPr>
      <w:r>
        <w:rPr>
          <w:rFonts w:cs="Arial"/>
          <w:sz w:val="22"/>
          <w:szCs w:val="22"/>
          <w:lang w:val="sl-SI"/>
        </w:rPr>
        <w:t>Време одржавања конференције</w:t>
      </w:r>
      <w:r w:rsidR="00907F19">
        <w:rPr>
          <w:rFonts w:cs="Arial"/>
          <w:sz w:val="22"/>
          <w:szCs w:val="22"/>
          <w:lang w:val="sr-Cyrl-RS"/>
        </w:rPr>
        <w:t xml:space="preserve"> у облику месец дан</w:t>
      </w:r>
      <w:r w:rsidR="00907F19" w:rsidRPr="00BC417C">
        <w:rPr>
          <w:rFonts w:cs="Arial"/>
          <w:sz w:val="22"/>
          <w:szCs w:val="22"/>
          <w:lang w:val="ru-RU"/>
        </w:rPr>
        <w:t>.</w:t>
      </w:r>
    </w:p>
    <w:p w14:paraId="223367C5" w14:textId="648524C3" w:rsidR="004039AB" w:rsidRPr="004039AB" w:rsidRDefault="00B82547" w:rsidP="004039AB">
      <w:pPr>
        <w:pStyle w:val="21Navodjenjeliterature"/>
        <w:numPr>
          <w:ilvl w:val="0"/>
          <w:numId w:val="11"/>
        </w:numPr>
        <w:tabs>
          <w:tab w:val="clear" w:pos="2718"/>
          <w:tab w:val="num" w:pos="1080"/>
        </w:tabs>
        <w:spacing w:after="120" w:line="240" w:lineRule="auto"/>
        <w:ind w:left="1080"/>
        <w:rPr>
          <w:rFonts w:cs="Arial"/>
          <w:sz w:val="22"/>
          <w:szCs w:val="22"/>
          <w:lang w:val="sl-SI"/>
        </w:rPr>
      </w:pPr>
      <w:r w:rsidRPr="00B82547">
        <w:rPr>
          <w:rFonts w:cs="Arial"/>
          <w:sz w:val="22"/>
          <w:szCs w:val="22"/>
          <w:lang w:val="sr-Cyrl-RS"/>
        </w:rPr>
        <w:t xml:space="preserve">Дои број </w:t>
      </w:r>
      <w:r>
        <w:rPr>
          <w:rFonts w:cs="Arial"/>
          <w:sz w:val="22"/>
          <w:szCs w:val="22"/>
          <w:lang w:val="sr-Cyrl-RS"/>
        </w:rPr>
        <w:t>рада</w:t>
      </w:r>
      <w:r w:rsidRPr="00B82547">
        <w:rPr>
          <w:rFonts w:cs="Arial"/>
          <w:sz w:val="22"/>
          <w:szCs w:val="22"/>
          <w:lang w:val="sr-Cyrl-RS"/>
        </w:rPr>
        <w:t xml:space="preserve"> у облику линка:</w:t>
      </w:r>
      <w:r w:rsidRPr="00B82547">
        <w:rPr>
          <w:rFonts w:cs="Arial"/>
          <w:sz w:val="22"/>
          <w:szCs w:val="22"/>
          <w:lang w:val="sl-SI"/>
        </w:rPr>
        <w:t xml:space="preserve"> </w:t>
      </w:r>
      <w:r w:rsidR="009C6F9E">
        <w:rPr>
          <w:rFonts w:cs="Arial"/>
          <w:sz w:val="22"/>
          <w:szCs w:val="22"/>
          <w:lang w:val="sl-SI"/>
        </w:rPr>
        <w:t>https://doi.org</w:t>
      </w:r>
      <w:r w:rsidRPr="00B82547">
        <w:rPr>
          <w:rFonts w:cs="Arial"/>
          <w:sz w:val="22"/>
          <w:szCs w:val="22"/>
          <w:lang w:val="sl-SI"/>
        </w:rPr>
        <w:t>/</w:t>
      </w:r>
      <w:r w:rsidRPr="00B82547">
        <w:rPr>
          <w:rFonts w:cs="Arial"/>
          <w:color w:val="FF0000"/>
          <w:sz w:val="22"/>
          <w:szCs w:val="22"/>
          <w:lang w:val="sr-Cyrl-RS"/>
        </w:rPr>
        <w:t>дои</w:t>
      </w:r>
      <w:r w:rsidRPr="00BC417C">
        <w:rPr>
          <w:rFonts w:cs="Arial"/>
          <w:color w:val="FF0000"/>
          <w:sz w:val="22"/>
          <w:szCs w:val="22"/>
          <w:lang w:val="ru-RU"/>
        </w:rPr>
        <w:t xml:space="preserve"> </w:t>
      </w:r>
      <w:r w:rsidRPr="00B82547">
        <w:rPr>
          <w:rFonts w:cs="Arial"/>
          <w:color w:val="FF0000"/>
          <w:sz w:val="22"/>
          <w:szCs w:val="22"/>
          <w:lang w:val="sr-Cyrl-RS"/>
        </w:rPr>
        <w:t>број</w:t>
      </w:r>
    </w:p>
    <w:p w14:paraId="2920AA0A" w14:textId="77777777" w:rsidR="000145DF" w:rsidRPr="00ED6CB3" w:rsidRDefault="000145DF" w:rsidP="000145DF">
      <w:pPr>
        <w:pStyle w:val="21Navodjenjeliterature"/>
        <w:spacing w:after="120" w:line="240" w:lineRule="auto"/>
        <w:ind w:firstLine="0"/>
        <w:rPr>
          <w:rFonts w:cs="Arial"/>
          <w:sz w:val="22"/>
          <w:szCs w:val="22"/>
          <w:lang w:val="sl-SI"/>
        </w:rPr>
      </w:pPr>
      <w:r>
        <w:rPr>
          <w:rFonts w:cs="Arial"/>
          <w:sz w:val="22"/>
          <w:szCs w:val="22"/>
          <w:lang w:val="sl-SI"/>
        </w:rPr>
        <w:t>Навођење радова са конференција даје се у следећем облику:</w:t>
      </w:r>
    </w:p>
    <w:p w14:paraId="65280152" w14:textId="50E75CF4" w:rsidR="000145DF" w:rsidRDefault="00327DB6" w:rsidP="000145DF">
      <w:pPr>
        <w:pStyle w:val="21Navodjenjeliterature"/>
        <w:numPr>
          <w:ilvl w:val="2"/>
          <w:numId w:val="7"/>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r-Cyrl-RS"/>
        </w:rPr>
        <w:t xml:space="preserve">   </w:t>
      </w:r>
      <w:r w:rsidR="00A60B35" w:rsidRPr="00BE74E5">
        <w:rPr>
          <w:rFonts w:cs="Arial"/>
          <w:sz w:val="22"/>
          <w:szCs w:val="22"/>
          <w:lang w:val="sr-Latn-CS"/>
        </w:rPr>
        <w:t xml:space="preserve">Majstorović, M., Regodić, D. &amp; Grubor, G. 2016. Metamodel of a Service-Oriented Business. </w:t>
      </w:r>
      <w:r w:rsidR="00A60B35" w:rsidRPr="00BE74E5">
        <w:rPr>
          <w:rFonts w:cs="Arial"/>
          <w:color w:val="FF0000"/>
          <w:sz w:val="22"/>
          <w:szCs w:val="22"/>
          <w:lang w:val="sr-Latn-CS"/>
        </w:rPr>
        <w:t>In:</w:t>
      </w:r>
      <w:r w:rsidR="00A60B35" w:rsidRPr="00BE74E5">
        <w:rPr>
          <w:rFonts w:cs="Arial"/>
          <w:sz w:val="22"/>
          <w:szCs w:val="22"/>
          <w:lang w:val="en-US"/>
        </w:rPr>
        <w:t xml:space="preserve">   </w:t>
      </w:r>
      <w:r w:rsidR="00A60B35" w:rsidRPr="00B82547">
        <w:rPr>
          <w:rFonts w:cs="Arial"/>
          <w:i/>
          <w:sz w:val="22"/>
          <w:szCs w:val="22"/>
          <w:lang w:val="sr-Latn-CS"/>
        </w:rPr>
        <w:t>Sinteza 2016: International Scientific Conference on ICT and E-Business Related Research</w:t>
      </w:r>
      <w:r w:rsidR="00A60B35" w:rsidRPr="00BE74E5">
        <w:rPr>
          <w:rFonts w:cs="Arial"/>
          <w:sz w:val="22"/>
          <w:szCs w:val="22"/>
          <w:lang w:val="sr-Latn-CS"/>
        </w:rPr>
        <w:t>, Belgrade, pp</w:t>
      </w:r>
      <w:r w:rsidR="00A60B35">
        <w:rPr>
          <w:rFonts w:cs="Arial"/>
          <w:sz w:val="22"/>
          <w:szCs w:val="22"/>
          <w:lang w:val="sr-Latn-CS"/>
        </w:rPr>
        <w:t>.</w:t>
      </w:r>
      <w:r w:rsidR="00A60B35" w:rsidRPr="00BE74E5">
        <w:rPr>
          <w:rFonts w:cs="Arial"/>
          <w:sz w:val="22"/>
          <w:szCs w:val="22"/>
          <w:lang w:val="sr-Latn-CS"/>
        </w:rPr>
        <w:t>36-43</w:t>
      </w:r>
      <w:r w:rsidR="00907F19">
        <w:rPr>
          <w:rFonts w:cs="Arial"/>
          <w:sz w:val="22"/>
          <w:szCs w:val="22"/>
          <w:lang w:val="sr-Latn-CS"/>
        </w:rPr>
        <w:t>.</w:t>
      </w:r>
      <w:r w:rsidR="00A60B35">
        <w:rPr>
          <w:rFonts w:cs="Arial"/>
          <w:sz w:val="22"/>
          <w:szCs w:val="22"/>
          <w:lang w:val="sr-Latn-CS"/>
        </w:rPr>
        <w:t xml:space="preserve"> April</w:t>
      </w:r>
      <w:r w:rsidR="00A60B35" w:rsidRPr="00392467">
        <w:rPr>
          <w:rFonts w:cs="Arial"/>
          <w:sz w:val="22"/>
          <w:szCs w:val="22"/>
          <w:lang w:val="sr-Latn-CS"/>
        </w:rPr>
        <w:t xml:space="preserve"> </w:t>
      </w:r>
      <w:r w:rsidR="00A60B35">
        <w:rPr>
          <w:rFonts w:cs="Arial"/>
          <w:sz w:val="22"/>
          <w:szCs w:val="22"/>
          <w:lang w:val="sr-Latn-CS"/>
        </w:rPr>
        <w:t>22</w:t>
      </w:r>
      <w:r w:rsidR="00A60B35" w:rsidRPr="00BE74E5">
        <w:rPr>
          <w:rFonts w:cs="Arial"/>
          <w:sz w:val="22"/>
          <w:szCs w:val="22"/>
          <w:lang w:val="sr-Latn-CS"/>
        </w:rPr>
        <w:t xml:space="preserve">.  </w:t>
      </w:r>
      <w:r w:rsidR="00A60B35" w:rsidRPr="00BE74E5">
        <w:rPr>
          <w:rFonts w:cs="Arial"/>
          <w:color w:val="FF0000"/>
          <w:sz w:val="22"/>
          <w:szCs w:val="22"/>
          <w:lang w:val="sr-Latn-CS"/>
        </w:rPr>
        <w:t>Available at: https://doi.org/10.15308/Sinteza-2016-36-43</w:t>
      </w:r>
      <w:r w:rsidR="00A60B35" w:rsidRPr="00BE74E5">
        <w:rPr>
          <w:rFonts w:cs="Arial"/>
          <w:sz w:val="22"/>
          <w:szCs w:val="22"/>
          <w:lang w:val="sr-Latn-CS"/>
        </w:rPr>
        <w:t xml:space="preserve"> </w:t>
      </w:r>
      <w:r w:rsidR="00B82547" w:rsidRPr="00566D9C">
        <w:rPr>
          <w:rFonts w:cs="Arial"/>
          <w:color w:val="00B050"/>
          <w:sz w:val="22"/>
          <w:szCs w:val="22"/>
          <w:lang w:val="sl-SI"/>
        </w:rPr>
        <w:t xml:space="preserve">  </w:t>
      </w:r>
    </w:p>
    <w:p w14:paraId="4AC78FC3" w14:textId="77777777" w:rsidR="000145DF" w:rsidRPr="00B27603" w:rsidRDefault="008963CC" w:rsidP="000145DF">
      <w:pPr>
        <w:pStyle w:val="21Navodjenjeliterature"/>
        <w:spacing w:line="240" w:lineRule="auto"/>
        <w:ind w:firstLine="0"/>
        <w:rPr>
          <w:rFonts w:cs="Arial"/>
          <w:b/>
          <w:color w:val="0000FF"/>
          <w:sz w:val="24"/>
          <w:szCs w:val="24"/>
          <w:u w:val="single"/>
          <w:lang w:val="sr-Latn-CS"/>
        </w:rPr>
      </w:pPr>
      <w:r>
        <w:rPr>
          <w:rFonts w:cs="Arial"/>
          <w:b/>
          <w:color w:val="0000FF"/>
          <w:sz w:val="24"/>
          <w:szCs w:val="24"/>
          <w:u w:val="single"/>
          <w:lang w:val="sr-Latn-CS"/>
        </w:rPr>
        <w:lastRenderedPageBreak/>
        <w:t>ТЕЗЕ</w:t>
      </w:r>
      <w:r w:rsidR="000145DF" w:rsidRPr="00B27603">
        <w:rPr>
          <w:rFonts w:cs="Arial"/>
          <w:b/>
          <w:color w:val="0000FF"/>
          <w:sz w:val="24"/>
          <w:szCs w:val="24"/>
          <w:u w:val="single"/>
          <w:lang w:val="sr-Latn-CS"/>
        </w:rPr>
        <w:t xml:space="preserve">, </w:t>
      </w:r>
      <w:r>
        <w:rPr>
          <w:rFonts w:cs="Arial"/>
          <w:b/>
          <w:color w:val="0000FF"/>
          <w:sz w:val="24"/>
          <w:szCs w:val="24"/>
          <w:u w:val="single"/>
          <w:lang w:val="sr-Latn-CS"/>
        </w:rPr>
        <w:t>ДИСЕРТАЦИЈЕ</w:t>
      </w:r>
      <w:r w:rsidR="000145DF" w:rsidRPr="00B27603">
        <w:rPr>
          <w:rFonts w:cs="Arial"/>
          <w:b/>
          <w:color w:val="0000FF"/>
          <w:sz w:val="24"/>
          <w:szCs w:val="24"/>
          <w:u w:val="single"/>
          <w:lang w:val="sr-Latn-CS"/>
        </w:rPr>
        <w:t xml:space="preserve">, </w:t>
      </w:r>
      <w:r>
        <w:rPr>
          <w:rFonts w:cs="Arial"/>
          <w:b/>
          <w:color w:val="0000FF"/>
          <w:sz w:val="24"/>
          <w:szCs w:val="24"/>
          <w:u w:val="single"/>
          <w:lang w:val="sr-Latn-CS"/>
        </w:rPr>
        <w:t>ИЗВЕШТАЈИ</w:t>
      </w:r>
      <w:r w:rsidR="000145DF" w:rsidRPr="00B27603">
        <w:rPr>
          <w:rFonts w:cs="Arial"/>
          <w:b/>
          <w:color w:val="0000FF"/>
          <w:sz w:val="24"/>
          <w:szCs w:val="24"/>
          <w:u w:val="single"/>
          <w:lang w:val="sr-Latn-CS"/>
        </w:rPr>
        <w:t xml:space="preserve"> </w:t>
      </w:r>
      <w:r>
        <w:rPr>
          <w:rFonts w:cs="Arial"/>
          <w:b/>
          <w:color w:val="0000FF"/>
          <w:sz w:val="24"/>
          <w:szCs w:val="24"/>
          <w:u w:val="single"/>
          <w:lang w:val="sr-Latn-CS"/>
        </w:rPr>
        <w:t>ИСТРАЖИВАЊА</w:t>
      </w:r>
    </w:p>
    <w:p w14:paraId="64E31809" w14:textId="77777777" w:rsidR="00364391" w:rsidRDefault="00364391" w:rsidP="000145DF">
      <w:pPr>
        <w:pStyle w:val="21Navodjenjeliterature"/>
        <w:spacing w:after="120" w:line="240" w:lineRule="auto"/>
        <w:ind w:firstLine="0"/>
        <w:rPr>
          <w:rFonts w:cs="Arial"/>
          <w:sz w:val="22"/>
          <w:szCs w:val="22"/>
          <w:u w:val="single"/>
          <w:lang w:val="sr-Cyrl-RS"/>
        </w:rPr>
      </w:pPr>
    </w:p>
    <w:p w14:paraId="771DF632" w14:textId="77777777" w:rsidR="000145DF" w:rsidRDefault="008963CC" w:rsidP="000145DF">
      <w:pPr>
        <w:pStyle w:val="21Navodjenjeliterature"/>
        <w:spacing w:after="120" w:line="240" w:lineRule="auto"/>
        <w:ind w:firstLine="0"/>
        <w:rPr>
          <w:rFonts w:cs="Arial"/>
          <w:sz w:val="22"/>
          <w:szCs w:val="22"/>
          <w:lang w:val="sl-SI"/>
        </w:rPr>
      </w:pPr>
      <w:r>
        <w:rPr>
          <w:rFonts w:cs="Arial"/>
          <w:sz w:val="22"/>
          <w:szCs w:val="22"/>
          <w:u w:val="single"/>
          <w:lang w:val="sl-SI"/>
        </w:rPr>
        <w:t>Тезе</w:t>
      </w:r>
      <w:r w:rsidR="000145DF">
        <w:rPr>
          <w:rFonts w:cs="Arial"/>
          <w:sz w:val="22"/>
          <w:szCs w:val="22"/>
          <w:u w:val="single"/>
          <w:lang w:val="sl-SI"/>
        </w:rPr>
        <w:t xml:space="preserve"> </w:t>
      </w:r>
      <w:r>
        <w:rPr>
          <w:rFonts w:cs="Arial"/>
          <w:sz w:val="22"/>
          <w:szCs w:val="22"/>
          <w:u w:val="single"/>
          <w:lang w:val="sl-SI"/>
        </w:rPr>
        <w:t>и</w:t>
      </w:r>
      <w:r w:rsidR="000145DF">
        <w:rPr>
          <w:rFonts w:cs="Arial"/>
          <w:sz w:val="22"/>
          <w:szCs w:val="22"/>
          <w:u w:val="single"/>
          <w:lang w:val="sl-SI"/>
        </w:rPr>
        <w:t xml:space="preserve"> </w:t>
      </w:r>
      <w:r>
        <w:rPr>
          <w:rFonts w:cs="Arial"/>
          <w:sz w:val="22"/>
          <w:szCs w:val="22"/>
          <w:u w:val="single"/>
          <w:lang w:val="sl-SI"/>
        </w:rPr>
        <w:t>дисертације</w:t>
      </w:r>
      <w:r w:rsidR="000145DF">
        <w:rPr>
          <w:rFonts w:cs="Arial"/>
          <w:sz w:val="22"/>
          <w:szCs w:val="22"/>
          <w:u w:val="single"/>
        </w:rPr>
        <w:t xml:space="preserve"> </w:t>
      </w:r>
      <w:r>
        <w:rPr>
          <w:rFonts w:cs="Arial"/>
          <w:sz w:val="22"/>
          <w:szCs w:val="22"/>
          <w:u w:val="single"/>
          <w:lang w:val="sl-SI"/>
        </w:rPr>
        <w:t>наводе</w:t>
      </w:r>
      <w:r w:rsidR="000145DF">
        <w:rPr>
          <w:rFonts w:cs="Arial"/>
          <w:sz w:val="22"/>
          <w:szCs w:val="22"/>
          <w:u w:val="single"/>
          <w:lang w:val="sl-SI"/>
        </w:rPr>
        <w:t xml:space="preserve"> </w:t>
      </w:r>
      <w:r>
        <w:rPr>
          <w:rFonts w:cs="Arial"/>
          <w:sz w:val="22"/>
          <w:szCs w:val="22"/>
          <w:u w:val="single"/>
          <w:lang w:val="sl-SI"/>
        </w:rPr>
        <w:t>се</w:t>
      </w:r>
      <w:r w:rsidR="000145DF">
        <w:rPr>
          <w:rFonts w:cs="Arial"/>
          <w:sz w:val="22"/>
          <w:szCs w:val="22"/>
          <w:u w:val="single"/>
          <w:lang w:val="sl-SI"/>
        </w:rPr>
        <w:t xml:space="preserve"> </w:t>
      </w:r>
      <w:r>
        <w:rPr>
          <w:rFonts w:cs="Arial"/>
          <w:sz w:val="22"/>
          <w:szCs w:val="22"/>
          <w:u w:val="single"/>
        </w:rPr>
        <w:t>са</w:t>
      </w:r>
      <w:r w:rsidR="000145DF">
        <w:rPr>
          <w:rFonts w:cs="Arial"/>
          <w:sz w:val="22"/>
          <w:szCs w:val="22"/>
          <w:u w:val="single"/>
        </w:rPr>
        <w:t xml:space="preserve"> </w:t>
      </w:r>
      <w:r>
        <w:rPr>
          <w:rFonts w:cs="Arial"/>
          <w:sz w:val="22"/>
          <w:szCs w:val="22"/>
          <w:u w:val="single"/>
          <w:lang w:val="sl-SI"/>
        </w:rPr>
        <w:t>следећим</w:t>
      </w:r>
      <w:r w:rsidR="000145DF">
        <w:rPr>
          <w:rFonts w:cs="Arial"/>
          <w:sz w:val="22"/>
          <w:szCs w:val="22"/>
          <w:u w:val="single"/>
          <w:lang w:val="sl-SI"/>
        </w:rPr>
        <w:t xml:space="preserve"> </w:t>
      </w:r>
      <w:r>
        <w:rPr>
          <w:rFonts w:cs="Arial"/>
          <w:sz w:val="22"/>
          <w:szCs w:val="22"/>
          <w:u w:val="single"/>
          <w:lang w:val="sl-SI"/>
        </w:rPr>
        <w:t>елементима</w:t>
      </w:r>
      <w:r w:rsidR="000145DF">
        <w:rPr>
          <w:rFonts w:cs="Arial"/>
          <w:sz w:val="22"/>
          <w:szCs w:val="22"/>
          <w:u w:val="single"/>
        </w:rPr>
        <w:t xml:space="preserve">, </w:t>
      </w:r>
      <w:r>
        <w:rPr>
          <w:rFonts w:cs="Arial"/>
          <w:sz w:val="22"/>
          <w:szCs w:val="22"/>
          <w:u w:val="single"/>
          <w:lang w:val="sl-SI"/>
        </w:rPr>
        <w:t>по</w:t>
      </w:r>
      <w:r w:rsidR="000145DF">
        <w:rPr>
          <w:rFonts w:cs="Arial"/>
          <w:sz w:val="22"/>
          <w:szCs w:val="22"/>
          <w:u w:val="single"/>
          <w:lang w:val="sl-SI"/>
        </w:rPr>
        <w:t xml:space="preserve"> </w:t>
      </w:r>
      <w:r>
        <w:rPr>
          <w:rFonts w:cs="Arial"/>
          <w:sz w:val="22"/>
          <w:szCs w:val="22"/>
          <w:u w:val="single"/>
          <w:lang w:val="sl-SI"/>
        </w:rPr>
        <w:t>датом</w:t>
      </w:r>
      <w:r w:rsidR="000145DF">
        <w:rPr>
          <w:rFonts w:cs="Arial"/>
          <w:sz w:val="22"/>
          <w:szCs w:val="22"/>
          <w:u w:val="single"/>
          <w:lang w:val="sl-SI"/>
        </w:rPr>
        <w:t xml:space="preserve"> </w:t>
      </w:r>
      <w:r>
        <w:rPr>
          <w:rFonts w:cs="Arial"/>
          <w:sz w:val="22"/>
          <w:szCs w:val="22"/>
          <w:u w:val="single"/>
          <w:lang w:val="sl-SI"/>
        </w:rPr>
        <w:t>редоследу</w:t>
      </w:r>
      <w:r w:rsidR="000145DF">
        <w:rPr>
          <w:rFonts w:cs="Arial"/>
          <w:sz w:val="22"/>
          <w:szCs w:val="22"/>
          <w:u w:val="single"/>
        </w:rPr>
        <w:t>:</w:t>
      </w:r>
      <w:r w:rsidR="000145DF" w:rsidRPr="00503C82">
        <w:rPr>
          <w:rFonts w:cs="Arial"/>
          <w:sz w:val="22"/>
          <w:szCs w:val="22"/>
          <w:lang w:val="sl-SI"/>
        </w:rPr>
        <w:t xml:space="preserve"> </w:t>
      </w:r>
    </w:p>
    <w:p w14:paraId="537ACFB4" w14:textId="77777777" w:rsidR="000145DF" w:rsidRPr="00503C82" w:rsidRDefault="008963CC" w:rsidP="000145DF">
      <w:pPr>
        <w:pStyle w:val="21Navodjenjeliterature"/>
        <w:numPr>
          <w:ilvl w:val="0"/>
          <w:numId w:val="13"/>
        </w:numPr>
        <w:tabs>
          <w:tab w:val="clear" w:pos="2718"/>
          <w:tab w:val="num" w:pos="-4680"/>
        </w:tabs>
        <w:spacing w:after="120" w:line="240" w:lineRule="auto"/>
        <w:ind w:left="1080"/>
        <w:rPr>
          <w:rFonts w:cs="Arial"/>
          <w:sz w:val="22"/>
          <w:szCs w:val="22"/>
          <w:lang w:val="sl-SI"/>
        </w:rPr>
      </w:pPr>
      <w:r>
        <w:rPr>
          <w:rFonts w:cs="Arial"/>
          <w:sz w:val="22"/>
          <w:szCs w:val="22"/>
          <w:lang w:val="sl-SI"/>
        </w:rPr>
        <w:t>Аутор</w:t>
      </w:r>
      <w:r w:rsidR="000145DF" w:rsidRPr="00503C82">
        <w:rPr>
          <w:rFonts w:cs="Arial"/>
          <w:sz w:val="22"/>
          <w:szCs w:val="22"/>
          <w:lang w:val="sl-SI"/>
        </w:rPr>
        <w:t>(</w:t>
      </w:r>
      <w:r>
        <w:rPr>
          <w:rFonts w:cs="Arial"/>
          <w:sz w:val="22"/>
          <w:szCs w:val="22"/>
          <w:lang w:val="sl-SI"/>
        </w:rPr>
        <w:t>и</w:t>
      </w:r>
      <w:r w:rsidR="000145DF" w:rsidRPr="00503C82">
        <w:rPr>
          <w:rFonts w:cs="Arial"/>
          <w:sz w:val="22"/>
          <w:szCs w:val="22"/>
          <w:lang w:val="sl-SI"/>
        </w:rPr>
        <w:t>)</w:t>
      </w:r>
      <w:r w:rsidR="00331CB1">
        <w:rPr>
          <w:rFonts w:cs="Arial"/>
          <w:sz w:val="22"/>
          <w:szCs w:val="22"/>
          <w:lang w:val="sr-Cyrl-RS"/>
        </w:rPr>
        <w:t>.</w:t>
      </w:r>
    </w:p>
    <w:p w14:paraId="297F09D4" w14:textId="77777777" w:rsidR="000145DF" w:rsidRPr="00503C82" w:rsidRDefault="008963CC" w:rsidP="000145DF">
      <w:pPr>
        <w:pStyle w:val="21Navodjenjeliterature"/>
        <w:numPr>
          <w:ilvl w:val="0"/>
          <w:numId w:val="13"/>
        </w:numPr>
        <w:tabs>
          <w:tab w:val="clear" w:pos="2718"/>
          <w:tab w:val="num" w:pos="1080"/>
        </w:tabs>
        <w:spacing w:after="120" w:line="240" w:lineRule="auto"/>
        <w:ind w:left="1080"/>
        <w:rPr>
          <w:rFonts w:cs="Arial"/>
          <w:sz w:val="22"/>
          <w:szCs w:val="22"/>
          <w:lang w:val="sl-SI"/>
        </w:rPr>
      </w:pPr>
      <w:r>
        <w:rPr>
          <w:rFonts w:cs="Arial"/>
          <w:sz w:val="22"/>
          <w:szCs w:val="22"/>
          <w:lang w:val="sl-SI"/>
        </w:rPr>
        <w:t>Година</w:t>
      </w:r>
      <w:r w:rsidR="000145DF" w:rsidRPr="00503C82">
        <w:rPr>
          <w:rFonts w:cs="Arial"/>
          <w:sz w:val="22"/>
          <w:szCs w:val="22"/>
          <w:lang w:val="sl-SI"/>
        </w:rPr>
        <w:t xml:space="preserve"> </w:t>
      </w:r>
      <w:r>
        <w:rPr>
          <w:rFonts w:cs="Arial"/>
          <w:sz w:val="22"/>
          <w:szCs w:val="22"/>
          <w:lang w:val="sl-SI"/>
        </w:rPr>
        <w:t>израде</w:t>
      </w:r>
      <w:r w:rsidR="000145DF">
        <w:rPr>
          <w:rFonts w:cs="Arial"/>
          <w:sz w:val="22"/>
          <w:szCs w:val="22"/>
          <w:lang w:val="sl-SI"/>
        </w:rPr>
        <w:t>/</w:t>
      </w:r>
      <w:r>
        <w:rPr>
          <w:rFonts w:cs="Arial"/>
          <w:sz w:val="22"/>
          <w:szCs w:val="22"/>
          <w:lang w:val="sl-SI"/>
        </w:rPr>
        <w:t>издања</w:t>
      </w:r>
      <w:r w:rsidR="000145DF">
        <w:rPr>
          <w:rFonts w:cs="Arial"/>
          <w:sz w:val="22"/>
          <w:szCs w:val="22"/>
          <w:lang w:val="sr-Cyrl-RS"/>
        </w:rPr>
        <w:t>.</w:t>
      </w:r>
    </w:p>
    <w:p w14:paraId="09A8D0E7" w14:textId="77777777" w:rsidR="000145DF" w:rsidRDefault="008963CC" w:rsidP="000145DF">
      <w:pPr>
        <w:pStyle w:val="21Navodjenjeliterature"/>
        <w:numPr>
          <w:ilvl w:val="0"/>
          <w:numId w:val="13"/>
        </w:numPr>
        <w:tabs>
          <w:tab w:val="clear" w:pos="2718"/>
          <w:tab w:val="num" w:pos="1080"/>
        </w:tabs>
        <w:spacing w:after="120" w:line="240" w:lineRule="auto"/>
        <w:ind w:left="1080"/>
        <w:rPr>
          <w:rFonts w:cs="Arial"/>
          <w:i/>
          <w:sz w:val="22"/>
          <w:szCs w:val="22"/>
          <w:lang w:val="sl-SI"/>
        </w:rPr>
      </w:pPr>
      <w:r>
        <w:rPr>
          <w:rFonts w:cs="Arial"/>
          <w:i/>
          <w:sz w:val="22"/>
          <w:szCs w:val="22"/>
          <w:lang w:val="sl-SI"/>
        </w:rPr>
        <w:t>Назив</w:t>
      </w:r>
      <w:r w:rsidR="000145DF" w:rsidRPr="00485A0F">
        <w:rPr>
          <w:rFonts w:cs="Arial"/>
          <w:i/>
          <w:sz w:val="22"/>
          <w:szCs w:val="22"/>
          <w:lang w:val="sl-SI"/>
        </w:rPr>
        <w:t xml:space="preserve"> </w:t>
      </w:r>
      <w:r>
        <w:rPr>
          <w:rFonts w:cs="Arial"/>
          <w:i/>
          <w:sz w:val="22"/>
          <w:szCs w:val="22"/>
          <w:lang w:val="sl-SI"/>
        </w:rPr>
        <w:t>тезе</w:t>
      </w:r>
      <w:r w:rsidR="000145DF" w:rsidRPr="00485A0F">
        <w:rPr>
          <w:rFonts w:cs="Arial"/>
          <w:i/>
          <w:sz w:val="22"/>
          <w:szCs w:val="22"/>
          <w:lang w:val="sl-SI"/>
        </w:rPr>
        <w:t>/</w:t>
      </w:r>
      <w:r>
        <w:rPr>
          <w:rFonts w:cs="Arial"/>
          <w:i/>
          <w:sz w:val="22"/>
          <w:szCs w:val="22"/>
          <w:lang w:val="sl-SI"/>
        </w:rPr>
        <w:t>дисертације</w:t>
      </w:r>
      <w:r w:rsidR="000145DF" w:rsidRPr="00485A0F">
        <w:rPr>
          <w:rFonts w:cs="Arial"/>
          <w:i/>
          <w:sz w:val="22"/>
          <w:szCs w:val="22"/>
          <w:lang w:val="sl-SI"/>
        </w:rPr>
        <w:t>/</w:t>
      </w:r>
      <w:r>
        <w:rPr>
          <w:rFonts w:cs="Arial"/>
          <w:i/>
          <w:sz w:val="22"/>
          <w:szCs w:val="22"/>
          <w:lang w:val="sl-SI"/>
        </w:rPr>
        <w:t>истраживања</w:t>
      </w:r>
      <w:r w:rsidR="000145DF" w:rsidRPr="00485A0F">
        <w:rPr>
          <w:rFonts w:cs="Arial"/>
          <w:i/>
          <w:sz w:val="22"/>
          <w:szCs w:val="22"/>
          <w:lang w:val="sl-SI"/>
        </w:rPr>
        <w:t xml:space="preserve"> (</w:t>
      </w:r>
      <w:r w:rsidR="000145DF" w:rsidRPr="00485A0F">
        <w:rPr>
          <w:rFonts w:cs="Arial"/>
          <w:i/>
          <w:iCs/>
          <w:sz w:val="22"/>
          <w:szCs w:val="22"/>
          <w:lang w:val="sl-SI"/>
        </w:rPr>
        <w:t>italic</w:t>
      </w:r>
      <w:r w:rsidR="000145DF" w:rsidRPr="00485A0F">
        <w:rPr>
          <w:rFonts w:cs="Arial"/>
          <w:i/>
          <w:sz w:val="22"/>
          <w:szCs w:val="22"/>
          <w:lang w:val="sl-SI"/>
        </w:rPr>
        <w:t>)</w:t>
      </w:r>
      <w:r w:rsidR="000145DF">
        <w:rPr>
          <w:rFonts w:cs="Arial"/>
          <w:i/>
          <w:sz w:val="22"/>
          <w:szCs w:val="22"/>
          <w:lang w:val="sl-SI"/>
        </w:rPr>
        <w:t>.</w:t>
      </w:r>
      <w:r w:rsidR="000145DF" w:rsidRPr="00485A0F">
        <w:rPr>
          <w:rFonts w:cs="Arial"/>
          <w:i/>
          <w:sz w:val="22"/>
          <w:szCs w:val="22"/>
          <w:lang w:val="sl-SI"/>
        </w:rPr>
        <w:t xml:space="preserve"> </w:t>
      </w:r>
    </w:p>
    <w:p w14:paraId="2C62DAF4" w14:textId="77777777" w:rsidR="00BA0265" w:rsidRDefault="00BA0265" w:rsidP="00BA0265">
      <w:pPr>
        <w:pStyle w:val="21Navodjenjeliterature"/>
        <w:numPr>
          <w:ilvl w:val="0"/>
          <w:numId w:val="13"/>
        </w:numPr>
        <w:tabs>
          <w:tab w:val="clear" w:pos="2718"/>
          <w:tab w:val="num" w:pos="1080"/>
        </w:tabs>
        <w:spacing w:after="120" w:line="240" w:lineRule="auto"/>
        <w:ind w:left="1080"/>
        <w:rPr>
          <w:rFonts w:cs="Arial"/>
          <w:sz w:val="22"/>
          <w:szCs w:val="22"/>
          <w:lang w:val="sl-SI"/>
        </w:rPr>
      </w:pPr>
      <w:r>
        <w:rPr>
          <w:rFonts w:cs="Arial"/>
          <w:sz w:val="22"/>
          <w:szCs w:val="22"/>
          <w:lang w:val="sl-SI"/>
        </w:rPr>
        <w:t>Категорија рада – мастер/магистарска теза, докторска дисертација, итд</w:t>
      </w:r>
    </w:p>
    <w:p w14:paraId="67767C7C" w14:textId="77777777" w:rsidR="000145DF" w:rsidRDefault="008963CC" w:rsidP="000145DF">
      <w:pPr>
        <w:pStyle w:val="21Navodjenjeliterature"/>
        <w:numPr>
          <w:ilvl w:val="0"/>
          <w:numId w:val="13"/>
        </w:numPr>
        <w:tabs>
          <w:tab w:val="clear" w:pos="2718"/>
          <w:tab w:val="num" w:pos="1080"/>
        </w:tabs>
        <w:spacing w:after="120" w:line="240" w:lineRule="auto"/>
        <w:ind w:left="1080"/>
        <w:rPr>
          <w:rFonts w:cs="Arial"/>
          <w:sz w:val="22"/>
          <w:szCs w:val="22"/>
          <w:lang w:val="sl-SI"/>
        </w:rPr>
      </w:pPr>
      <w:r>
        <w:rPr>
          <w:rFonts w:cs="Arial"/>
          <w:sz w:val="22"/>
          <w:szCs w:val="22"/>
          <w:lang w:val="sr-Cyrl-RS"/>
        </w:rPr>
        <w:t>Место</w:t>
      </w:r>
      <w:r w:rsidR="000145DF">
        <w:rPr>
          <w:rFonts w:cs="Arial"/>
          <w:sz w:val="22"/>
          <w:szCs w:val="22"/>
          <w:lang w:val="sr-Cyrl-RS"/>
        </w:rPr>
        <w:t xml:space="preserve">: </w:t>
      </w:r>
      <w:r>
        <w:rPr>
          <w:rFonts w:cs="Arial"/>
          <w:sz w:val="22"/>
          <w:szCs w:val="22"/>
          <w:lang w:val="sl-SI"/>
        </w:rPr>
        <w:t>Образовна</w:t>
      </w:r>
      <w:r w:rsidR="000145DF">
        <w:rPr>
          <w:rFonts w:cs="Arial"/>
          <w:sz w:val="22"/>
          <w:szCs w:val="22"/>
          <w:lang w:val="sl-SI"/>
        </w:rPr>
        <w:t>/</w:t>
      </w:r>
      <w:r>
        <w:rPr>
          <w:rFonts w:cs="Arial"/>
          <w:sz w:val="22"/>
          <w:szCs w:val="22"/>
          <w:lang w:val="sl-SI"/>
        </w:rPr>
        <w:t>истраживачка</w:t>
      </w:r>
      <w:r w:rsidR="000145DF">
        <w:rPr>
          <w:rFonts w:cs="Arial"/>
          <w:sz w:val="22"/>
          <w:szCs w:val="22"/>
          <w:lang w:val="sl-SI"/>
        </w:rPr>
        <w:t xml:space="preserve"> </w:t>
      </w:r>
      <w:r>
        <w:rPr>
          <w:rFonts w:cs="Arial"/>
          <w:sz w:val="22"/>
          <w:szCs w:val="22"/>
          <w:lang w:val="sl-SI"/>
        </w:rPr>
        <w:t>институција</w:t>
      </w:r>
      <w:r w:rsidR="000145DF">
        <w:rPr>
          <w:rFonts w:cs="Arial"/>
          <w:sz w:val="22"/>
          <w:szCs w:val="22"/>
          <w:lang w:val="sl-SI"/>
        </w:rPr>
        <w:t xml:space="preserve"> </w:t>
      </w:r>
      <w:r>
        <w:rPr>
          <w:rFonts w:cs="Arial"/>
          <w:sz w:val="22"/>
          <w:szCs w:val="22"/>
          <w:lang w:val="sl-SI"/>
        </w:rPr>
        <w:t>у</w:t>
      </w:r>
      <w:r w:rsidR="000145DF">
        <w:rPr>
          <w:rFonts w:cs="Arial"/>
          <w:sz w:val="22"/>
          <w:szCs w:val="22"/>
          <w:lang w:val="sl-SI"/>
        </w:rPr>
        <w:t xml:space="preserve"> </w:t>
      </w:r>
      <w:r>
        <w:rPr>
          <w:rFonts w:cs="Arial"/>
          <w:sz w:val="22"/>
          <w:szCs w:val="22"/>
          <w:lang w:val="sl-SI"/>
        </w:rPr>
        <w:t>којој</w:t>
      </w:r>
      <w:r w:rsidR="000145DF">
        <w:rPr>
          <w:rFonts w:cs="Arial"/>
          <w:sz w:val="22"/>
          <w:szCs w:val="22"/>
          <w:lang w:val="sl-SI"/>
        </w:rPr>
        <w:t xml:space="preserve"> </w:t>
      </w:r>
      <w:r>
        <w:rPr>
          <w:rFonts w:cs="Arial"/>
          <w:sz w:val="22"/>
          <w:szCs w:val="22"/>
          <w:lang w:val="sl-SI"/>
        </w:rPr>
        <w:t>је</w:t>
      </w:r>
      <w:r w:rsidR="000145DF">
        <w:rPr>
          <w:rFonts w:cs="Arial"/>
          <w:sz w:val="22"/>
          <w:szCs w:val="22"/>
          <w:lang w:val="sl-SI"/>
        </w:rPr>
        <w:t xml:space="preserve"> (</w:t>
      </w:r>
      <w:r>
        <w:rPr>
          <w:rFonts w:cs="Arial"/>
          <w:sz w:val="22"/>
          <w:szCs w:val="22"/>
          <w:lang w:val="sl-SI"/>
        </w:rPr>
        <w:t>за</w:t>
      </w:r>
      <w:r w:rsidR="000145DF">
        <w:rPr>
          <w:rFonts w:cs="Arial"/>
          <w:sz w:val="22"/>
          <w:szCs w:val="22"/>
          <w:lang w:val="sl-SI"/>
        </w:rPr>
        <w:t xml:space="preserve"> </w:t>
      </w:r>
      <w:r>
        <w:rPr>
          <w:rFonts w:cs="Arial"/>
          <w:sz w:val="22"/>
          <w:szCs w:val="22"/>
          <w:lang w:val="sl-SI"/>
        </w:rPr>
        <w:t>коју</w:t>
      </w:r>
      <w:r w:rsidR="000145DF">
        <w:rPr>
          <w:rFonts w:cs="Arial"/>
          <w:sz w:val="22"/>
          <w:szCs w:val="22"/>
          <w:lang w:val="sl-SI"/>
        </w:rPr>
        <w:t xml:space="preserve"> </w:t>
      </w:r>
      <w:r>
        <w:rPr>
          <w:rFonts w:cs="Arial"/>
          <w:sz w:val="22"/>
          <w:szCs w:val="22"/>
          <w:lang w:val="sl-SI"/>
        </w:rPr>
        <w:t>је</w:t>
      </w:r>
      <w:r w:rsidR="000145DF">
        <w:rPr>
          <w:rFonts w:cs="Arial"/>
          <w:sz w:val="22"/>
          <w:szCs w:val="22"/>
          <w:lang w:val="sl-SI"/>
        </w:rPr>
        <w:t xml:space="preserve">) </w:t>
      </w:r>
      <w:r>
        <w:rPr>
          <w:rFonts w:cs="Arial"/>
          <w:sz w:val="22"/>
          <w:szCs w:val="22"/>
          <w:lang w:val="sl-SI"/>
        </w:rPr>
        <w:t>израђен</w:t>
      </w:r>
      <w:r w:rsidR="000145DF">
        <w:rPr>
          <w:rFonts w:cs="Arial"/>
          <w:sz w:val="22"/>
          <w:szCs w:val="22"/>
          <w:lang w:val="sl-SI"/>
        </w:rPr>
        <w:t xml:space="preserve"> </w:t>
      </w:r>
      <w:r>
        <w:rPr>
          <w:rFonts w:cs="Arial"/>
          <w:sz w:val="22"/>
          <w:szCs w:val="22"/>
          <w:lang w:val="sl-SI"/>
        </w:rPr>
        <w:t>рад</w:t>
      </w:r>
      <w:r w:rsidR="000145DF">
        <w:rPr>
          <w:rFonts w:cs="Arial"/>
          <w:sz w:val="22"/>
          <w:szCs w:val="22"/>
          <w:lang w:val="sl-SI"/>
        </w:rPr>
        <w:t>.</w:t>
      </w:r>
    </w:p>
    <w:p w14:paraId="47928394" w14:textId="77777777" w:rsidR="000145DF" w:rsidRDefault="008963CC" w:rsidP="000145DF">
      <w:pPr>
        <w:pStyle w:val="21Navodjenjeliterature"/>
        <w:numPr>
          <w:ilvl w:val="0"/>
          <w:numId w:val="13"/>
        </w:numPr>
        <w:tabs>
          <w:tab w:val="clear" w:pos="2718"/>
          <w:tab w:val="num" w:pos="1080"/>
        </w:tabs>
        <w:spacing w:after="120" w:line="240" w:lineRule="auto"/>
        <w:ind w:left="1080"/>
        <w:rPr>
          <w:rFonts w:cs="Arial"/>
          <w:sz w:val="22"/>
          <w:szCs w:val="22"/>
          <w:lang w:val="sl-SI"/>
        </w:rPr>
      </w:pPr>
      <w:r>
        <w:rPr>
          <w:rFonts w:cs="Arial"/>
          <w:sz w:val="22"/>
          <w:szCs w:val="22"/>
          <w:lang w:val="sl-SI"/>
        </w:rPr>
        <w:t>Одредница</w:t>
      </w:r>
      <w:r w:rsidR="000145DF" w:rsidRPr="00813AF2">
        <w:rPr>
          <w:rFonts w:cs="Arial"/>
          <w:sz w:val="22"/>
          <w:szCs w:val="22"/>
          <w:lang w:val="sl-SI"/>
        </w:rPr>
        <w:t xml:space="preserve"> </w:t>
      </w:r>
      <w:r w:rsidR="000145DF" w:rsidRPr="00CD62CC">
        <w:rPr>
          <w:rFonts w:cs="Arial"/>
          <w:color w:val="FF0000"/>
          <w:sz w:val="22"/>
          <w:szCs w:val="22"/>
          <w:lang w:val="sl-SI"/>
        </w:rPr>
        <w:t>(in Serbian), (in Russian)</w:t>
      </w:r>
      <w:r w:rsidR="000145DF" w:rsidRPr="00813AF2">
        <w:rPr>
          <w:rFonts w:cs="Arial"/>
          <w:sz w:val="22"/>
          <w:szCs w:val="22"/>
          <w:lang w:val="sl-SI"/>
        </w:rPr>
        <w:t xml:space="preserve">... </w:t>
      </w:r>
      <w:r>
        <w:rPr>
          <w:rFonts w:cs="Arial"/>
          <w:sz w:val="22"/>
          <w:szCs w:val="22"/>
          <w:lang w:val="sl-SI"/>
        </w:rPr>
        <w:t>ако</w:t>
      </w:r>
      <w:r w:rsidR="000145DF" w:rsidRPr="00813AF2">
        <w:rPr>
          <w:rFonts w:cs="Arial"/>
          <w:sz w:val="22"/>
          <w:szCs w:val="22"/>
          <w:lang w:val="sl-SI"/>
        </w:rPr>
        <w:t xml:space="preserve"> </w:t>
      </w:r>
      <w:r>
        <w:rPr>
          <w:rFonts w:cs="Arial"/>
          <w:sz w:val="22"/>
          <w:szCs w:val="22"/>
          <w:lang w:val="sl-SI"/>
        </w:rPr>
        <w:t>текст</w:t>
      </w:r>
      <w:r w:rsidR="000145DF" w:rsidRPr="00813AF2">
        <w:rPr>
          <w:rFonts w:cs="Arial"/>
          <w:sz w:val="22"/>
          <w:szCs w:val="22"/>
          <w:lang w:val="sl-SI"/>
        </w:rPr>
        <w:t xml:space="preserve"> </w:t>
      </w:r>
      <w:r>
        <w:rPr>
          <w:rFonts w:cs="Arial"/>
          <w:sz w:val="22"/>
          <w:szCs w:val="22"/>
          <w:lang w:val="sl-SI"/>
        </w:rPr>
        <w:t>референце</w:t>
      </w:r>
      <w:r w:rsidR="000145DF" w:rsidRPr="00813AF2">
        <w:rPr>
          <w:rFonts w:cs="Arial"/>
          <w:sz w:val="22"/>
          <w:szCs w:val="22"/>
          <w:lang w:val="sl-SI"/>
        </w:rPr>
        <w:t xml:space="preserve"> </w:t>
      </w:r>
      <w:r>
        <w:rPr>
          <w:rFonts w:cs="Arial"/>
          <w:sz w:val="22"/>
          <w:szCs w:val="22"/>
          <w:lang w:val="sl-SI"/>
        </w:rPr>
        <w:t>није</w:t>
      </w:r>
      <w:r w:rsidR="000145DF" w:rsidRPr="00813AF2">
        <w:rPr>
          <w:rFonts w:cs="Arial"/>
          <w:sz w:val="22"/>
          <w:szCs w:val="22"/>
          <w:lang w:val="sl-SI"/>
        </w:rPr>
        <w:t xml:space="preserve"> </w:t>
      </w:r>
      <w:r>
        <w:rPr>
          <w:rFonts w:cs="Arial"/>
          <w:sz w:val="22"/>
          <w:szCs w:val="22"/>
          <w:lang w:val="sl-SI"/>
        </w:rPr>
        <w:t>на</w:t>
      </w:r>
      <w:r w:rsidR="000145DF" w:rsidRPr="00813AF2">
        <w:rPr>
          <w:rFonts w:cs="Arial"/>
          <w:sz w:val="22"/>
          <w:szCs w:val="22"/>
          <w:lang w:val="sl-SI"/>
        </w:rPr>
        <w:t xml:space="preserve"> </w:t>
      </w:r>
      <w:r>
        <w:rPr>
          <w:rFonts w:cs="Arial"/>
          <w:sz w:val="22"/>
          <w:szCs w:val="22"/>
          <w:lang w:val="sl-SI"/>
        </w:rPr>
        <w:t>енглеском</w:t>
      </w:r>
      <w:r w:rsidR="000145DF" w:rsidRPr="00813AF2">
        <w:rPr>
          <w:rFonts w:cs="Arial"/>
          <w:sz w:val="22"/>
          <w:szCs w:val="22"/>
          <w:lang w:val="sl-SI"/>
        </w:rPr>
        <w:t xml:space="preserve"> (</w:t>
      </w:r>
      <w:r>
        <w:rPr>
          <w:rFonts w:cs="Arial"/>
          <w:sz w:val="22"/>
          <w:szCs w:val="22"/>
          <w:lang w:val="sl-SI"/>
        </w:rPr>
        <w:t>у</w:t>
      </w:r>
      <w:r w:rsidR="000145DF" w:rsidRPr="00813AF2">
        <w:rPr>
          <w:rFonts w:cs="Arial"/>
          <w:sz w:val="22"/>
          <w:szCs w:val="22"/>
          <w:lang w:val="sl-SI"/>
        </w:rPr>
        <w:t xml:space="preserve"> </w:t>
      </w:r>
      <w:r>
        <w:rPr>
          <w:rFonts w:cs="Arial"/>
          <w:sz w:val="22"/>
          <w:szCs w:val="22"/>
          <w:lang w:val="sl-SI"/>
        </w:rPr>
        <w:t>малим</w:t>
      </w:r>
      <w:r w:rsidR="000145DF" w:rsidRPr="00813AF2">
        <w:rPr>
          <w:rFonts w:cs="Arial"/>
          <w:sz w:val="22"/>
          <w:szCs w:val="22"/>
          <w:lang w:val="sl-SI"/>
        </w:rPr>
        <w:t xml:space="preserve"> </w:t>
      </w:r>
      <w:r>
        <w:rPr>
          <w:rFonts w:cs="Arial"/>
          <w:sz w:val="22"/>
          <w:szCs w:val="22"/>
          <w:lang w:val="sl-SI"/>
        </w:rPr>
        <w:t>заградама</w:t>
      </w:r>
      <w:r w:rsidR="000145DF" w:rsidRPr="00813AF2">
        <w:rPr>
          <w:rFonts w:cs="Arial"/>
          <w:sz w:val="22"/>
          <w:szCs w:val="22"/>
          <w:lang w:val="sl-SI"/>
        </w:rPr>
        <w:t>).</w:t>
      </w:r>
      <w:r w:rsidR="000145DF">
        <w:rPr>
          <w:rFonts w:cs="Arial"/>
          <w:sz w:val="22"/>
          <w:szCs w:val="22"/>
          <w:lang w:val="sl-SI"/>
        </w:rPr>
        <w:t xml:space="preserve"> </w:t>
      </w:r>
    </w:p>
    <w:p w14:paraId="5ACE9922" w14:textId="77777777" w:rsidR="000145DF" w:rsidRPr="00ED6CB3" w:rsidRDefault="008963CC" w:rsidP="000145DF">
      <w:pPr>
        <w:pStyle w:val="21Navodjenjeliterature"/>
        <w:spacing w:after="120" w:line="240" w:lineRule="auto"/>
        <w:ind w:firstLine="0"/>
        <w:rPr>
          <w:rFonts w:cs="Arial"/>
          <w:sz w:val="22"/>
          <w:szCs w:val="22"/>
          <w:lang w:val="sl-SI"/>
        </w:rPr>
      </w:pPr>
      <w:r>
        <w:rPr>
          <w:rFonts w:cs="Arial"/>
          <w:sz w:val="22"/>
          <w:szCs w:val="22"/>
          <w:lang w:val="sl-SI"/>
        </w:rPr>
        <w:t>Навођење</w:t>
      </w:r>
      <w:r w:rsidR="000145DF">
        <w:rPr>
          <w:rFonts w:cs="Arial"/>
          <w:sz w:val="22"/>
          <w:szCs w:val="22"/>
          <w:lang w:val="sl-SI"/>
        </w:rPr>
        <w:t xml:space="preserve"> </w:t>
      </w:r>
      <w:r>
        <w:rPr>
          <w:rFonts w:cs="Arial"/>
          <w:sz w:val="22"/>
          <w:szCs w:val="22"/>
        </w:rPr>
        <w:t>теза</w:t>
      </w:r>
      <w:r w:rsidR="000145DF">
        <w:rPr>
          <w:rFonts w:cs="Arial"/>
          <w:sz w:val="22"/>
          <w:szCs w:val="22"/>
        </w:rPr>
        <w:t xml:space="preserve">, </w:t>
      </w:r>
      <w:r>
        <w:rPr>
          <w:rFonts w:cs="Arial"/>
          <w:sz w:val="22"/>
          <w:szCs w:val="22"/>
        </w:rPr>
        <w:t>дисертација</w:t>
      </w:r>
      <w:r w:rsidR="000145DF">
        <w:rPr>
          <w:rFonts w:cs="Arial"/>
          <w:sz w:val="22"/>
          <w:szCs w:val="22"/>
        </w:rPr>
        <w:t xml:space="preserve"> </w:t>
      </w:r>
      <w:r>
        <w:rPr>
          <w:rFonts w:cs="Arial"/>
          <w:sz w:val="22"/>
          <w:szCs w:val="22"/>
        </w:rPr>
        <w:t>или</w:t>
      </w:r>
      <w:r w:rsidR="000145DF">
        <w:rPr>
          <w:rFonts w:cs="Arial"/>
          <w:sz w:val="22"/>
          <w:szCs w:val="22"/>
        </w:rPr>
        <w:t xml:space="preserve"> </w:t>
      </w:r>
      <w:r>
        <w:rPr>
          <w:rFonts w:cs="Arial"/>
          <w:sz w:val="22"/>
          <w:szCs w:val="22"/>
        </w:rPr>
        <w:t>извештаја</w:t>
      </w:r>
      <w:r w:rsidR="000145DF">
        <w:rPr>
          <w:rFonts w:cs="Arial"/>
          <w:sz w:val="22"/>
          <w:szCs w:val="22"/>
        </w:rPr>
        <w:t xml:space="preserve"> </w:t>
      </w:r>
      <w:r>
        <w:rPr>
          <w:rFonts w:cs="Arial"/>
          <w:sz w:val="22"/>
          <w:szCs w:val="22"/>
        </w:rPr>
        <w:t>истраживања</w:t>
      </w:r>
      <w:r w:rsidR="000145DF">
        <w:rPr>
          <w:rFonts w:cs="Arial"/>
          <w:sz w:val="22"/>
          <w:szCs w:val="22"/>
        </w:rPr>
        <w:t xml:space="preserve"> </w:t>
      </w:r>
      <w:r>
        <w:rPr>
          <w:rFonts w:cs="Arial"/>
          <w:sz w:val="22"/>
          <w:szCs w:val="22"/>
        </w:rPr>
        <w:t>из</w:t>
      </w:r>
      <w:r w:rsidR="000145DF">
        <w:rPr>
          <w:rFonts w:cs="Arial"/>
          <w:sz w:val="22"/>
          <w:szCs w:val="22"/>
          <w:lang w:val="sl-SI"/>
        </w:rPr>
        <w:t xml:space="preserve"> </w:t>
      </w:r>
      <w:r>
        <w:rPr>
          <w:rFonts w:cs="Arial"/>
          <w:sz w:val="22"/>
          <w:szCs w:val="22"/>
          <w:lang w:val="sl-SI"/>
        </w:rPr>
        <w:t>којих</w:t>
      </w:r>
      <w:r w:rsidR="000145DF">
        <w:rPr>
          <w:rFonts w:cs="Arial"/>
          <w:sz w:val="22"/>
          <w:szCs w:val="22"/>
          <w:lang w:val="sl-SI"/>
        </w:rPr>
        <w:t xml:space="preserve"> </w:t>
      </w:r>
      <w:r>
        <w:rPr>
          <w:rFonts w:cs="Arial"/>
          <w:sz w:val="22"/>
          <w:szCs w:val="22"/>
          <w:lang w:val="sl-SI"/>
        </w:rPr>
        <w:t>су</w:t>
      </w:r>
      <w:r w:rsidR="000145DF">
        <w:rPr>
          <w:rFonts w:cs="Arial"/>
          <w:sz w:val="22"/>
          <w:szCs w:val="22"/>
          <w:lang w:val="sl-SI"/>
        </w:rPr>
        <w:t xml:space="preserve"> </w:t>
      </w:r>
      <w:r>
        <w:rPr>
          <w:rFonts w:cs="Arial"/>
          <w:sz w:val="22"/>
          <w:szCs w:val="22"/>
          <w:lang w:val="sl-SI"/>
        </w:rPr>
        <w:t>коришћени</w:t>
      </w:r>
      <w:r w:rsidR="000145DF">
        <w:rPr>
          <w:rFonts w:cs="Arial"/>
          <w:sz w:val="22"/>
          <w:szCs w:val="22"/>
          <w:lang w:val="sl-SI"/>
        </w:rPr>
        <w:t xml:space="preserve"> </w:t>
      </w:r>
      <w:r>
        <w:rPr>
          <w:rFonts w:cs="Arial"/>
          <w:sz w:val="22"/>
          <w:szCs w:val="22"/>
          <w:lang w:val="sl-SI"/>
        </w:rPr>
        <w:t>садржаји</w:t>
      </w:r>
      <w:r w:rsidR="000145DF">
        <w:rPr>
          <w:rFonts w:cs="Arial"/>
          <w:sz w:val="22"/>
          <w:szCs w:val="22"/>
          <w:lang w:val="sl-SI"/>
        </w:rPr>
        <w:t xml:space="preserve"> </w:t>
      </w:r>
      <w:r>
        <w:rPr>
          <w:rFonts w:cs="Arial"/>
          <w:sz w:val="22"/>
          <w:szCs w:val="22"/>
          <w:lang w:val="sl-SI"/>
        </w:rPr>
        <w:t>даје</w:t>
      </w:r>
      <w:r w:rsidR="000145DF">
        <w:rPr>
          <w:rFonts w:cs="Arial"/>
          <w:sz w:val="22"/>
          <w:szCs w:val="22"/>
          <w:lang w:val="sl-SI"/>
        </w:rPr>
        <w:t xml:space="preserve"> </w:t>
      </w:r>
      <w:r>
        <w:rPr>
          <w:rFonts w:cs="Arial"/>
          <w:sz w:val="22"/>
          <w:szCs w:val="22"/>
          <w:lang w:val="sl-SI"/>
        </w:rPr>
        <w:t>се</w:t>
      </w:r>
      <w:r w:rsidR="000145DF">
        <w:rPr>
          <w:rFonts w:cs="Arial"/>
          <w:sz w:val="22"/>
          <w:szCs w:val="22"/>
          <w:lang w:val="sl-SI"/>
        </w:rPr>
        <w:t xml:space="preserve"> </w:t>
      </w:r>
      <w:r>
        <w:rPr>
          <w:rFonts w:cs="Arial"/>
          <w:sz w:val="22"/>
          <w:szCs w:val="22"/>
          <w:lang w:val="sl-SI"/>
        </w:rPr>
        <w:t>у</w:t>
      </w:r>
      <w:r w:rsidR="000145DF">
        <w:rPr>
          <w:rFonts w:cs="Arial"/>
          <w:sz w:val="22"/>
          <w:szCs w:val="22"/>
          <w:lang w:val="sl-SI"/>
        </w:rPr>
        <w:t xml:space="preserve"> </w:t>
      </w:r>
      <w:r>
        <w:rPr>
          <w:rFonts w:cs="Arial"/>
          <w:sz w:val="22"/>
          <w:szCs w:val="22"/>
          <w:lang w:val="sl-SI"/>
        </w:rPr>
        <w:t>следећем</w:t>
      </w:r>
      <w:r w:rsidR="000145DF">
        <w:rPr>
          <w:rFonts w:cs="Arial"/>
          <w:sz w:val="22"/>
          <w:szCs w:val="22"/>
          <w:lang w:val="sl-SI"/>
        </w:rPr>
        <w:t xml:space="preserve"> </w:t>
      </w:r>
      <w:r>
        <w:rPr>
          <w:rFonts w:cs="Arial"/>
          <w:sz w:val="22"/>
          <w:szCs w:val="22"/>
          <w:lang w:val="sl-SI"/>
        </w:rPr>
        <w:t>облику</w:t>
      </w:r>
      <w:r w:rsidR="000145DF">
        <w:rPr>
          <w:rFonts w:cs="Arial"/>
          <w:sz w:val="22"/>
          <w:szCs w:val="22"/>
          <w:lang w:val="sl-SI"/>
        </w:rPr>
        <w:t>:</w:t>
      </w:r>
    </w:p>
    <w:p w14:paraId="42D59B6C" w14:textId="77777777" w:rsidR="000145DF" w:rsidRDefault="000145DF" w:rsidP="000145DF">
      <w:pPr>
        <w:pStyle w:val="21Navodjenjeliterature"/>
        <w:numPr>
          <w:ilvl w:val="2"/>
          <w:numId w:val="7"/>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r-Latn-CS"/>
        </w:rPr>
        <w:t xml:space="preserve">   </w:t>
      </w:r>
      <w:r>
        <w:rPr>
          <w:rFonts w:cs="Arial"/>
          <w:sz w:val="22"/>
          <w:szCs w:val="22"/>
          <w:lang w:val="sl-SI"/>
        </w:rPr>
        <w:t>Morison</w:t>
      </w:r>
      <w:r w:rsidRPr="000D62AA">
        <w:rPr>
          <w:rFonts w:cs="Arial"/>
          <w:sz w:val="22"/>
          <w:szCs w:val="22"/>
          <w:lang w:val="sl-SI"/>
        </w:rPr>
        <w:t>,</w:t>
      </w:r>
      <w:r>
        <w:rPr>
          <w:rFonts w:cs="Arial"/>
          <w:sz w:val="22"/>
          <w:szCs w:val="22"/>
          <w:lang w:val="sl-SI"/>
        </w:rPr>
        <w:t xml:space="preserve"> M.</w:t>
      </w:r>
      <w:r w:rsidRPr="000D62AA">
        <w:rPr>
          <w:rFonts w:cs="Arial"/>
          <w:sz w:val="22"/>
          <w:szCs w:val="22"/>
          <w:lang w:val="sl-SI"/>
        </w:rPr>
        <w:t xml:space="preserve"> </w:t>
      </w:r>
      <w:r>
        <w:rPr>
          <w:rFonts w:cs="Arial"/>
          <w:sz w:val="22"/>
          <w:szCs w:val="22"/>
          <w:lang w:val="sl-SI"/>
        </w:rPr>
        <w:t>2010</w:t>
      </w:r>
      <w:r>
        <w:rPr>
          <w:rFonts w:cs="Arial"/>
          <w:sz w:val="22"/>
          <w:szCs w:val="22"/>
          <w:lang w:val="sr-Cyrl-RS"/>
        </w:rPr>
        <w:t>.</w:t>
      </w:r>
      <w:r>
        <w:rPr>
          <w:rFonts w:cs="Arial"/>
          <w:sz w:val="22"/>
          <w:szCs w:val="22"/>
          <w:lang w:val="sl-SI"/>
        </w:rPr>
        <w:t xml:space="preserve"> </w:t>
      </w:r>
      <w:r w:rsidRPr="00542B5B">
        <w:rPr>
          <w:rFonts w:cs="Arial"/>
          <w:bCs/>
          <w:i/>
          <w:sz w:val="22"/>
          <w:szCs w:val="22"/>
          <w:lang w:val="sl-SI"/>
        </w:rPr>
        <w:t>Improvement of education management</w:t>
      </w:r>
      <w:r>
        <w:rPr>
          <w:rFonts w:cs="Arial"/>
          <w:bCs/>
          <w:i/>
          <w:sz w:val="22"/>
          <w:szCs w:val="22"/>
          <w:lang w:val="sr-Cyrl-RS"/>
        </w:rPr>
        <w:t xml:space="preserve">. </w:t>
      </w:r>
      <w:r w:rsidR="00021F30" w:rsidRPr="00BA0265">
        <w:rPr>
          <w:rFonts w:cs="Arial"/>
          <w:color w:val="FF0000"/>
          <w:sz w:val="22"/>
          <w:szCs w:val="22"/>
          <w:lang w:val="sl-SI"/>
        </w:rPr>
        <w:t>Ph.D.</w:t>
      </w:r>
      <w:r w:rsidR="00021F30">
        <w:rPr>
          <w:rFonts w:cs="Arial"/>
          <w:sz w:val="22"/>
          <w:szCs w:val="22"/>
          <w:lang w:val="sl-SI"/>
        </w:rPr>
        <w:t xml:space="preserve"> thesis. </w:t>
      </w:r>
      <w:r>
        <w:rPr>
          <w:rFonts w:cs="Arial"/>
          <w:sz w:val="22"/>
          <w:szCs w:val="22"/>
          <w:lang w:val="sl-SI"/>
        </w:rPr>
        <w:t>Leeds</w:t>
      </w:r>
      <w:r>
        <w:rPr>
          <w:rFonts w:cs="Arial"/>
          <w:sz w:val="22"/>
          <w:szCs w:val="22"/>
          <w:lang w:val="sr-Cyrl-RS"/>
        </w:rPr>
        <w:t>:</w:t>
      </w:r>
      <w:r>
        <w:rPr>
          <w:rFonts w:cs="Arial"/>
          <w:sz w:val="22"/>
          <w:szCs w:val="22"/>
          <w:lang w:val="sl-SI"/>
        </w:rPr>
        <w:t xml:space="preserve"> Metropolitan University</w:t>
      </w:r>
      <w:r>
        <w:rPr>
          <w:rFonts w:cs="Arial"/>
          <w:sz w:val="22"/>
          <w:szCs w:val="22"/>
          <w:lang w:val="sr-Cyrl-RS"/>
        </w:rPr>
        <w:t>.</w:t>
      </w:r>
      <w:r>
        <w:rPr>
          <w:rFonts w:cs="Arial"/>
          <w:sz w:val="22"/>
          <w:szCs w:val="22"/>
          <w:lang w:val="sl-SI"/>
        </w:rPr>
        <w:t xml:space="preserve"> </w:t>
      </w:r>
    </w:p>
    <w:p w14:paraId="17B8518F" w14:textId="77777777" w:rsidR="000145DF" w:rsidRDefault="000145DF" w:rsidP="000145DF">
      <w:pPr>
        <w:pStyle w:val="21Navodjenjeliterature"/>
        <w:spacing w:after="120" w:line="240" w:lineRule="auto"/>
        <w:ind w:left="540" w:firstLine="0"/>
        <w:rPr>
          <w:rFonts w:cs="Arial"/>
          <w:sz w:val="22"/>
          <w:szCs w:val="22"/>
          <w:lang w:val="sl-SI"/>
        </w:rPr>
      </w:pPr>
    </w:p>
    <w:p w14:paraId="151D8DD4" w14:textId="77777777" w:rsidR="000145DF" w:rsidRPr="00B27603" w:rsidRDefault="0090664B" w:rsidP="000145DF">
      <w:pPr>
        <w:pStyle w:val="21Navodjenjeliterature"/>
        <w:spacing w:after="120" w:line="240" w:lineRule="auto"/>
        <w:ind w:firstLine="0"/>
        <w:rPr>
          <w:rFonts w:cs="Arial"/>
          <w:b/>
          <w:color w:val="0000FF"/>
          <w:sz w:val="24"/>
          <w:szCs w:val="24"/>
          <w:u w:val="single"/>
          <w:lang w:val="sr-Latn-CS"/>
        </w:rPr>
      </w:pPr>
      <w:r>
        <w:rPr>
          <w:rFonts w:cs="Arial"/>
          <w:b/>
          <w:color w:val="0000FF"/>
          <w:sz w:val="24"/>
          <w:szCs w:val="24"/>
          <w:u w:val="single"/>
        </w:rPr>
        <w:t>ВЕБ</w:t>
      </w:r>
      <w:r w:rsidR="000145DF" w:rsidRPr="00B27603">
        <w:rPr>
          <w:rFonts w:cs="Arial"/>
          <w:b/>
          <w:color w:val="0000FF"/>
          <w:sz w:val="24"/>
          <w:szCs w:val="24"/>
          <w:u w:val="single"/>
          <w:lang w:val="sr-Latn-CS"/>
        </w:rPr>
        <w:t xml:space="preserve"> </w:t>
      </w:r>
      <w:r>
        <w:rPr>
          <w:rFonts w:cs="Arial"/>
          <w:b/>
          <w:color w:val="0000FF"/>
          <w:sz w:val="24"/>
          <w:szCs w:val="24"/>
          <w:u w:val="single"/>
          <w:lang w:val="sr-Latn-CS"/>
        </w:rPr>
        <w:t>СТРАНИЦЕ</w:t>
      </w:r>
    </w:p>
    <w:p w14:paraId="29D6BE4E" w14:textId="77777777" w:rsidR="000145DF" w:rsidRPr="001D7C94" w:rsidRDefault="00F5702F" w:rsidP="000145DF">
      <w:pPr>
        <w:pStyle w:val="21Navodjenjeliterature"/>
        <w:spacing w:after="120" w:line="240" w:lineRule="auto"/>
        <w:ind w:firstLine="0"/>
        <w:rPr>
          <w:rFonts w:cs="Arial"/>
          <w:sz w:val="22"/>
          <w:szCs w:val="22"/>
          <w:lang w:val="sr-Cyrl-RS"/>
        </w:rPr>
      </w:pPr>
      <w:r>
        <w:rPr>
          <w:rFonts w:cs="Arial"/>
          <w:sz w:val="22"/>
          <w:szCs w:val="22"/>
          <w:lang w:val="sr-Latn-CS"/>
        </w:rPr>
        <w:t xml:space="preserve">Садржаји </w:t>
      </w:r>
      <w:r>
        <w:rPr>
          <w:rFonts w:cs="Arial"/>
          <w:sz w:val="22"/>
          <w:szCs w:val="22"/>
        </w:rPr>
        <w:t>Веб</w:t>
      </w:r>
      <w:r w:rsidRPr="003B4A53">
        <w:rPr>
          <w:rFonts w:cs="Arial"/>
          <w:sz w:val="22"/>
          <w:szCs w:val="22"/>
          <w:lang w:val="sl-SI"/>
        </w:rPr>
        <w:t xml:space="preserve"> </w:t>
      </w:r>
      <w:r>
        <w:rPr>
          <w:rFonts w:cs="Arial"/>
          <w:sz w:val="22"/>
          <w:szCs w:val="22"/>
          <w:lang w:val="sl-SI"/>
        </w:rPr>
        <w:t xml:space="preserve">страница </w:t>
      </w:r>
      <w:r w:rsidR="008933F2">
        <w:rPr>
          <w:rFonts w:cs="Arial"/>
          <w:sz w:val="22"/>
          <w:szCs w:val="22"/>
          <w:lang w:val="sr-Cyrl-RS"/>
        </w:rPr>
        <w:t>најчешћ</w:t>
      </w:r>
      <w:r>
        <w:rPr>
          <w:rFonts w:cs="Arial"/>
          <w:sz w:val="22"/>
          <w:szCs w:val="22"/>
          <w:lang w:val="sr-Cyrl-RS"/>
        </w:rPr>
        <w:t>е</w:t>
      </w:r>
      <w:r>
        <w:rPr>
          <w:rFonts w:cs="Arial"/>
          <w:sz w:val="22"/>
          <w:szCs w:val="22"/>
          <w:lang w:val="sl-SI"/>
        </w:rPr>
        <w:t xml:space="preserve"> имају корпоративне ауторе, </w:t>
      </w:r>
      <w:r>
        <w:rPr>
          <w:rFonts w:cs="Arial"/>
          <w:sz w:val="22"/>
          <w:szCs w:val="22"/>
          <w:lang w:val="sr-Cyrl-RS"/>
        </w:rPr>
        <w:t>па аутори на порталима нису именовани</w:t>
      </w:r>
      <w:r>
        <w:rPr>
          <w:rFonts w:cs="Arial"/>
          <w:sz w:val="22"/>
          <w:szCs w:val="22"/>
          <w:lang w:val="sl-SI"/>
        </w:rPr>
        <w:t>. Уколико постој</w:t>
      </w:r>
      <w:r>
        <w:rPr>
          <w:rFonts w:cs="Arial"/>
          <w:sz w:val="22"/>
          <w:szCs w:val="22"/>
          <w:lang w:val="sr-Cyrl-RS"/>
        </w:rPr>
        <w:t xml:space="preserve">е, на почетку се наводе презимена аутора, а ако не постоје наводи се назив </w:t>
      </w:r>
      <w:r w:rsidRPr="00047E99">
        <w:rPr>
          <w:rFonts w:cs="Arial"/>
          <w:sz w:val="22"/>
          <w:szCs w:val="22"/>
          <w:lang w:val="sr-Cyrl-RS"/>
        </w:rPr>
        <w:t>организациј</w:t>
      </w:r>
      <w:r>
        <w:rPr>
          <w:rFonts w:cs="Arial"/>
          <w:sz w:val="22"/>
          <w:szCs w:val="22"/>
          <w:lang w:val="sr-Cyrl-RS"/>
        </w:rPr>
        <w:t>е</w:t>
      </w:r>
      <w:r w:rsidRPr="00047E99">
        <w:rPr>
          <w:rFonts w:cs="Arial"/>
          <w:sz w:val="22"/>
          <w:szCs w:val="22"/>
          <w:lang w:val="sr-Cyrl-RS"/>
        </w:rPr>
        <w:t>-корпорациј</w:t>
      </w:r>
      <w:r>
        <w:rPr>
          <w:rFonts w:cs="Arial"/>
          <w:sz w:val="22"/>
          <w:szCs w:val="22"/>
          <w:lang w:val="sr-Cyrl-RS"/>
        </w:rPr>
        <w:t xml:space="preserve">е, односно назив заглавља сајта </w:t>
      </w:r>
      <w:r w:rsidRPr="00047E99">
        <w:rPr>
          <w:rFonts w:cs="Arial"/>
          <w:sz w:val="22"/>
          <w:szCs w:val="22"/>
          <w:lang w:val="sr-Cyrl-RS"/>
        </w:rPr>
        <w:t xml:space="preserve">(испред </w:t>
      </w:r>
      <w:r>
        <w:rPr>
          <w:rFonts w:cs="Arial"/>
          <w:sz w:val="22"/>
          <w:szCs w:val="22"/>
          <w:lang w:val="sr-Cyrl-RS"/>
        </w:rPr>
        <w:t xml:space="preserve">назива </w:t>
      </w:r>
      <w:r w:rsidRPr="00047E99">
        <w:rPr>
          <w:rFonts w:cs="Arial"/>
          <w:sz w:val="22"/>
          <w:szCs w:val="22"/>
          <w:lang w:val="sr-Cyrl-RS"/>
        </w:rPr>
        <w:t>организациј</w:t>
      </w:r>
      <w:r>
        <w:rPr>
          <w:rFonts w:cs="Arial"/>
          <w:sz w:val="22"/>
          <w:szCs w:val="22"/>
          <w:lang w:val="sr-Cyrl-RS"/>
        </w:rPr>
        <w:t>е</w:t>
      </w:r>
      <w:r w:rsidRPr="00047E99">
        <w:rPr>
          <w:rFonts w:cs="Arial"/>
          <w:sz w:val="22"/>
          <w:szCs w:val="22"/>
          <w:lang w:val="sr-Cyrl-RS"/>
        </w:rPr>
        <w:t>-корпорациј</w:t>
      </w:r>
      <w:r>
        <w:rPr>
          <w:rFonts w:cs="Arial"/>
          <w:sz w:val="22"/>
          <w:szCs w:val="22"/>
          <w:lang w:val="sr-Cyrl-RS"/>
        </w:rPr>
        <w:t>е</w:t>
      </w:r>
      <w:r w:rsidRPr="00047E99">
        <w:rPr>
          <w:rFonts w:cs="Arial"/>
          <w:sz w:val="22"/>
          <w:szCs w:val="22"/>
          <w:lang w:val="sr-Cyrl-RS"/>
        </w:rPr>
        <w:t xml:space="preserve"> додаје се цртица, без размака)</w:t>
      </w:r>
      <w:r>
        <w:rPr>
          <w:rFonts w:cs="Arial"/>
          <w:sz w:val="22"/>
          <w:szCs w:val="22"/>
          <w:lang w:val="sl-SI"/>
        </w:rPr>
        <w:t xml:space="preserve">. </w:t>
      </w:r>
      <w:r w:rsidRPr="00E178E9">
        <w:rPr>
          <w:rFonts w:cs="Arial"/>
          <w:b/>
          <w:sz w:val="22"/>
          <w:szCs w:val="22"/>
          <w:lang w:val="sr-Cyrl-RS"/>
        </w:rPr>
        <w:t>Навођење самог линка</w:t>
      </w:r>
      <w:r>
        <w:rPr>
          <w:rFonts w:cs="Arial"/>
          <w:b/>
          <w:sz w:val="22"/>
          <w:szCs w:val="22"/>
          <w:lang w:val="sr-Cyrl-RS"/>
        </w:rPr>
        <w:t xml:space="preserve"> (Интернет адресе)</w:t>
      </w:r>
      <w:r w:rsidRPr="00E178E9">
        <w:rPr>
          <w:rFonts w:cs="Arial"/>
          <w:b/>
          <w:sz w:val="22"/>
          <w:szCs w:val="22"/>
          <w:lang w:val="sr-Cyrl-RS"/>
        </w:rPr>
        <w:t xml:space="preserve"> могуће </w:t>
      </w:r>
      <w:r>
        <w:rPr>
          <w:rFonts w:cs="Arial"/>
          <w:b/>
          <w:sz w:val="22"/>
          <w:szCs w:val="22"/>
          <w:lang w:val="en-US"/>
        </w:rPr>
        <w:t>je</w:t>
      </w:r>
      <w:r w:rsidRPr="00BC417C">
        <w:rPr>
          <w:rFonts w:cs="Arial"/>
          <w:b/>
          <w:sz w:val="22"/>
          <w:szCs w:val="22"/>
          <w:lang w:val="ru-RU"/>
        </w:rPr>
        <w:t xml:space="preserve"> </w:t>
      </w:r>
      <w:r w:rsidRPr="00E178E9">
        <w:rPr>
          <w:rFonts w:cs="Arial"/>
          <w:b/>
          <w:sz w:val="22"/>
          <w:szCs w:val="22"/>
          <w:lang w:val="sr-Cyrl-RS"/>
        </w:rPr>
        <w:t>искључиво у крајњем случају</w:t>
      </w:r>
      <w:r>
        <w:rPr>
          <w:rFonts w:cs="Arial"/>
          <w:b/>
          <w:sz w:val="22"/>
          <w:szCs w:val="22"/>
          <w:lang w:val="sr-Cyrl-RS"/>
        </w:rPr>
        <w:t>,</w:t>
      </w:r>
      <w:r w:rsidRPr="00BC417C">
        <w:rPr>
          <w:rFonts w:cs="Arial"/>
          <w:b/>
          <w:sz w:val="22"/>
          <w:szCs w:val="22"/>
          <w:lang w:val="ru-RU"/>
        </w:rPr>
        <w:t xml:space="preserve"> </w:t>
      </w:r>
      <w:r w:rsidRPr="00AA5127">
        <w:rPr>
          <w:rFonts w:cs="Arial"/>
          <w:sz w:val="22"/>
          <w:szCs w:val="22"/>
          <w:lang w:val="sr-Cyrl-RS"/>
        </w:rPr>
        <w:t>када</w:t>
      </w:r>
      <w:r w:rsidRPr="00BC417C">
        <w:rPr>
          <w:rFonts w:cs="Arial"/>
          <w:b/>
          <w:sz w:val="22"/>
          <w:szCs w:val="22"/>
          <w:lang w:val="ru-RU"/>
        </w:rPr>
        <w:t xml:space="preserve"> </w:t>
      </w:r>
      <w:r>
        <w:rPr>
          <w:rFonts w:cs="Arial"/>
          <w:sz w:val="22"/>
          <w:szCs w:val="22"/>
          <w:lang w:val="sr-Cyrl-RS"/>
        </w:rPr>
        <w:t xml:space="preserve">је непознат аутор и назив </w:t>
      </w:r>
      <w:r w:rsidRPr="00047E99">
        <w:rPr>
          <w:rFonts w:cs="Arial"/>
          <w:sz w:val="22"/>
          <w:szCs w:val="22"/>
          <w:lang w:val="sr-Cyrl-RS"/>
        </w:rPr>
        <w:t>организациј</w:t>
      </w:r>
      <w:r>
        <w:rPr>
          <w:rFonts w:cs="Arial"/>
          <w:sz w:val="22"/>
          <w:szCs w:val="22"/>
          <w:lang w:val="sr-Cyrl-RS"/>
        </w:rPr>
        <w:t>е</w:t>
      </w:r>
      <w:r w:rsidRPr="00047E99">
        <w:rPr>
          <w:rFonts w:cs="Arial"/>
          <w:sz w:val="22"/>
          <w:szCs w:val="22"/>
          <w:lang w:val="sr-Cyrl-RS"/>
        </w:rPr>
        <w:t>-корпорациј</w:t>
      </w:r>
      <w:r>
        <w:rPr>
          <w:rFonts w:cs="Arial"/>
          <w:sz w:val="22"/>
          <w:szCs w:val="22"/>
          <w:lang w:val="sr-Cyrl-RS"/>
        </w:rPr>
        <w:t xml:space="preserve">е, што </w:t>
      </w:r>
      <w:r w:rsidRPr="00AA5127">
        <w:rPr>
          <w:rFonts w:cs="Arial"/>
          <w:sz w:val="22"/>
          <w:szCs w:val="22"/>
          <w:lang w:val="sr-Cyrl-RS"/>
        </w:rPr>
        <w:t>се ретко дешава</w:t>
      </w:r>
      <w:r w:rsidRPr="00E178E9">
        <w:rPr>
          <w:rFonts w:cs="Arial"/>
          <w:sz w:val="22"/>
          <w:szCs w:val="22"/>
          <w:lang w:val="sr-Cyrl-RS"/>
        </w:rPr>
        <w:t>.</w:t>
      </w:r>
    </w:p>
    <w:p w14:paraId="2E4F8A55" w14:textId="77777777" w:rsidR="000145DF" w:rsidRDefault="0090664B" w:rsidP="000145DF">
      <w:pPr>
        <w:pStyle w:val="21Navodjenjeliterature"/>
        <w:spacing w:after="120" w:line="240" w:lineRule="auto"/>
        <w:ind w:firstLine="0"/>
        <w:rPr>
          <w:rFonts w:cs="Arial"/>
          <w:sz w:val="22"/>
          <w:szCs w:val="22"/>
          <w:lang w:val="sl-SI"/>
        </w:rPr>
      </w:pPr>
      <w:r>
        <w:rPr>
          <w:rFonts w:cs="Arial"/>
          <w:sz w:val="22"/>
          <w:szCs w:val="22"/>
        </w:rPr>
        <w:t>Веб</w:t>
      </w:r>
      <w:r w:rsidR="000145DF">
        <w:rPr>
          <w:rFonts w:cs="Arial"/>
          <w:sz w:val="22"/>
          <w:szCs w:val="22"/>
          <w:lang w:val="sl-SI"/>
        </w:rPr>
        <w:t xml:space="preserve"> </w:t>
      </w:r>
      <w:r>
        <w:rPr>
          <w:rFonts w:cs="Arial"/>
          <w:sz w:val="22"/>
          <w:szCs w:val="22"/>
          <w:lang w:val="sl-SI"/>
        </w:rPr>
        <w:t>странице</w:t>
      </w:r>
      <w:r w:rsidR="000145DF">
        <w:rPr>
          <w:rFonts w:cs="Arial"/>
          <w:sz w:val="22"/>
          <w:szCs w:val="22"/>
          <w:lang w:val="sl-SI"/>
        </w:rPr>
        <w:t xml:space="preserve"> </w:t>
      </w:r>
      <w:r>
        <w:rPr>
          <w:rFonts w:cs="Arial"/>
          <w:sz w:val="22"/>
          <w:szCs w:val="22"/>
          <w:lang w:val="sl-SI"/>
        </w:rPr>
        <w:t>са</w:t>
      </w:r>
      <w:r w:rsidR="000145DF">
        <w:rPr>
          <w:rFonts w:cs="Arial"/>
          <w:sz w:val="22"/>
          <w:szCs w:val="22"/>
          <w:lang w:val="sl-SI"/>
        </w:rPr>
        <w:t xml:space="preserve"> </w:t>
      </w:r>
      <w:r>
        <w:rPr>
          <w:rFonts w:cs="Arial"/>
          <w:sz w:val="22"/>
          <w:szCs w:val="22"/>
          <w:lang w:val="sl-SI"/>
        </w:rPr>
        <w:t>којих</w:t>
      </w:r>
      <w:r w:rsidR="000145DF">
        <w:rPr>
          <w:rFonts w:cs="Arial"/>
          <w:sz w:val="22"/>
          <w:szCs w:val="22"/>
          <w:lang w:val="sl-SI"/>
        </w:rPr>
        <w:t xml:space="preserve"> </w:t>
      </w:r>
      <w:r>
        <w:rPr>
          <w:rFonts w:cs="Arial"/>
          <w:sz w:val="22"/>
          <w:szCs w:val="22"/>
          <w:lang w:val="sl-SI"/>
        </w:rPr>
        <w:t>су</w:t>
      </w:r>
      <w:r w:rsidR="000145DF">
        <w:rPr>
          <w:rFonts w:cs="Arial"/>
          <w:sz w:val="22"/>
          <w:szCs w:val="22"/>
          <w:lang w:val="sl-SI"/>
        </w:rPr>
        <w:t xml:space="preserve"> </w:t>
      </w:r>
      <w:r>
        <w:rPr>
          <w:rFonts w:cs="Arial"/>
          <w:sz w:val="22"/>
          <w:szCs w:val="22"/>
          <w:lang w:val="sl-SI"/>
        </w:rPr>
        <w:t>коришћени</w:t>
      </w:r>
      <w:r w:rsidR="000145DF">
        <w:rPr>
          <w:rFonts w:cs="Arial"/>
          <w:sz w:val="22"/>
          <w:szCs w:val="22"/>
          <w:lang w:val="sl-SI"/>
        </w:rPr>
        <w:t xml:space="preserve"> </w:t>
      </w:r>
      <w:r>
        <w:rPr>
          <w:rFonts w:cs="Arial"/>
          <w:sz w:val="22"/>
          <w:szCs w:val="22"/>
          <w:lang w:val="sl-SI"/>
        </w:rPr>
        <w:t>садржаји</w:t>
      </w:r>
      <w:r w:rsidR="000145DF">
        <w:rPr>
          <w:rFonts w:cs="Arial"/>
          <w:sz w:val="22"/>
          <w:szCs w:val="22"/>
          <w:lang w:val="sl-SI"/>
        </w:rPr>
        <w:t xml:space="preserve"> </w:t>
      </w:r>
      <w:r>
        <w:rPr>
          <w:rFonts w:cs="Arial"/>
          <w:sz w:val="22"/>
          <w:szCs w:val="22"/>
          <w:lang w:val="sl-SI"/>
        </w:rPr>
        <w:t>наводе</w:t>
      </w:r>
      <w:r w:rsidR="000145DF" w:rsidRPr="00B27603">
        <w:rPr>
          <w:rFonts w:cs="Arial"/>
          <w:sz w:val="22"/>
          <w:szCs w:val="22"/>
          <w:lang w:val="sl-SI"/>
        </w:rPr>
        <w:t xml:space="preserve"> </w:t>
      </w:r>
      <w:r>
        <w:rPr>
          <w:rFonts w:cs="Arial"/>
          <w:sz w:val="22"/>
          <w:szCs w:val="22"/>
          <w:lang w:val="sl-SI"/>
        </w:rPr>
        <w:t>се</w:t>
      </w:r>
      <w:r w:rsidR="000145DF" w:rsidRPr="00B27603">
        <w:rPr>
          <w:rFonts w:cs="Arial"/>
          <w:sz w:val="22"/>
          <w:szCs w:val="22"/>
          <w:lang w:val="sl-SI"/>
        </w:rPr>
        <w:t xml:space="preserve"> </w:t>
      </w:r>
      <w:r>
        <w:rPr>
          <w:rFonts w:cs="Arial"/>
          <w:sz w:val="22"/>
          <w:szCs w:val="22"/>
          <w:lang w:val="sl-SI"/>
        </w:rPr>
        <w:t>по</w:t>
      </w:r>
      <w:r w:rsidR="000145DF" w:rsidRPr="00B27603">
        <w:rPr>
          <w:rFonts w:cs="Arial"/>
          <w:sz w:val="22"/>
          <w:szCs w:val="22"/>
          <w:lang w:val="sl-SI"/>
        </w:rPr>
        <w:t xml:space="preserve"> </w:t>
      </w:r>
      <w:r>
        <w:rPr>
          <w:rFonts w:cs="Arial"/>
          <w:sz w:val="22"/>
          <w:szCs w:val="22"/>
        </w:rPr>
        <w:t>следећем</w:t>
      </w:r>
      <w:r w:rsidR="000145DF">
        <w:rPr>
          <w:rFonts w:cs="Arial"/>
          <w:sz w:val="22"/>
          <w:szCs w:val="22"/>
        </w:rPr>
        <w:t xml:space="preserve"> </w:t>
      </w:r>
      <w:r>
        <w:rPr>
          <w:rFonts w:cs="Arial"/>
          <w:sz w:val="22"/>
          <w:szCs w:val="22"/>
          <w:lang w:val="sl-SI"/>
        </w:rPr>
        <w:t>редоследу</w:t>
      </w:r>
      <w:r w:rsidR="000145DF" w:rsidRPr="00B27603">
        <w:rPr>
          <w:rFonts w:cs="Arial"/>
          <w:sz w:val="22"/>
          <w:szCs w:val="22"/>
          <w:lang w:val="sl-SI"/>
        </w:rPr>
        <w:t>:</w:t>
      </w:r>
    </w:p>
    <w:p w14:paraId="3C7AAA1C" w14:textId="77777777" w:rsidR="000145DF" w:rsidRDefault="00F5702F" w:rsidP="00F5702F">
      <w:pPr>
        <w:pStyle w:val="21Navodjenjeliterature"/>
        <w:spacing w:after="120" w:line="240" w:lineRule="auto"/>
        <w:ind w:firstLine="708"/>
        <w:rPr>
          <w:rFonts w:cs="Arial"/>
          <w:sz w:val="22"/>
          <w:szCs w:val="22"/>
          <w:lang w:val="sr-Cyrl-RS"/>
        </w:rPr>
      </w:pPr>
      <w:r>
        <w:rPr>
          <w:rFonts w:cs="Arial"/>
          <w:sz w:val="22"/>
          <w:szCs w:val="22"/>
          <w:lang w:val="sr-Cyrl-RS"/>
        </w:rPr>
        <w:t xml:space="preserve">1. </w:t>
      </w:r>
      <w:r w:rsidR="0090664B">
        <w:rPr>
          <w:rFonts w:cs="Arial"/>
          <w:sz w:val="22"/>
          <w:szCs w:val="22"/>
          <w:lang w:val="sl-SI"/>
        </w:rPr>
        <w:t>Аутор</w:t>
      </w:r>
      <w:r w:rsidR="000145DF" w:rsidRPr="00503C82">
        <w:rPr>
          <w:rFonts w:cs="Arial"/>
          <w:sz w:val="22"/>
          <w:szCs w:val="22"/>
          <w:lang w:val="sl-SI"/>
        </w:rPr>
        <w:t>(</w:t>
      </w:r>
      <w:r w:rsidR="0090664B">
        <w:rPr>
          <w:rFonts w:cs="Arial"/>
          <w:sz w:val="22"/>
          <w:szCs w:val="22"/>
          <w:lang w:val="sl-SI"/>
        </w:rPr>
        <w:t>и</w:t>
      </w:r>
      <w:r w:rsidR="000145DF" w:rsidRPr="00503C82">
        <w:rPr>
          <w:rFonts w:cs="Arial"/>
          <w:sz w:val="22"/>
          <w:szCs w:val="22"/>
          <w:lang w:val="sl-SI"/>
        </w:rPr>
        <w:t>)</w:t>
      </w:r>
      <w:r>
        <w:rPr>
          <w:rFonts w:cs="Arial"/>
          <w:sz w:val="22"/>
          <w:szCs w:val="22"/>
          <w:lang w:val="sr-Cyrl-RS"/>
        </w:rPr>
        <w:t xml:space="preserve">, односно </w:t>
      </w:r>
      <w:r w:rsidRPr="00F5702F">
        <w:rPr>
          <w:rFonts w:cs="Arial"/>
          <w:sz w:val="22"/>
          <w:szCs w:val="22"/>
          <w:lang w:val="sr-Cyrl-RS"/>
        </w:rPr>
        <w:t>назив корпорације - сајта</w:t>
      </w:r>
      <w:r w:rsidR="00331CB1">
        <w:rPr>
          <w:rFonts w:cs="Arial"/>
          <w:sz w:val="22"/>
          <w:szCs w:val="22"/>
          <w:lang w:val="sr-Cyrl-RS"/>
        </w:rPr>
        <w:t>.</w:t>
      </w:r>
    </w:p>
    <w:p w14:paraId="48DCB5BC" w14:textId="77777777" w:rsidR="00F5702F" w:rsidRDefault="00F5702F" w:rsidP="00F5702F">
      <w:pPr>
        <w:pStyle w:val="21Navodjenjeliterature"/>
        <w:spacing w:after="120" w:line="240" w:lineRule="auto"/>
        <w:ind w:firstLine="708"/>
        <w:rPr>
          <w:rFonts w:cs="Arial"/>
          <w:sz w:val="22"/>
          <w:szCs w:val="22"/>
          <w:lang w:val="sr-Cyrl-RS"/>
        </w:rPr>
      </w:pPr>
      <w:r>
        <w:rPr>
          <w:rFonts w:cs="Arial"/>
          <w:sz w:val="22"/>
          <w:szCs w:val="22"/>
          <w:lang w:val="sr-Cyrl-RS"/>
        </w:rPr>
        <w:t>2. Година издања текста странице (ако је видљива).</w:t>
      </w:r>
    </w:p>
    <w:p w14:paraId="5634C4AA" w14:textId="77777777" w:rsidR="00991D0F" w:rsidRDefault="00F5702F" w:rsidP="00991D0F">
      <w:pPr>
        <w:pStyle w:val="21Navodjenjeliterature"/>
        <w:spacing w:after="120" w:line="240" w:lineRule="auto"/>
        <w:ind w:firstLine="708"/>
        <w:rPr>
          <w:rFonts w:cs="Arial"/>
          <w:i/>
          <w:sz w:val="22"/>
          <w:szCs w:val="22"/>
          <w:lang w:val="sr-Cyrl-RS"/>
        </w:rPr>
      </w:pPr>
      <w:r>
        <w:rPr>
          <w:rFonts w:cs="Arial"/>
          <w:sz w:val="22"/>
          <w:szCs w:val="22"/>
          <w:lang w:val="sr-Cyrl-RS"/>
        </w:rPr>
        <w:t xml:space="preserve">3. </w:t>
      </w:r>
      <w:r>
        <w:rPr>
          <w:rFonts w:cs="Arial"/>
          <w:i/>
          <w:sz w:val="22"/>
          <w:szCs w:val="22"/>
          <w:lang w:val="sl-SI"/>
        </w:rPr>
        <w:t>Назив</w:t>
      </w:r>
      <w:r w:rsidRPr="00485A0F">
        <w:rPr>
          <w:rFonts w:cs="Arial"/>
          <w:i/>
          <w:sz w:val="22"/>
          <w:szCs w:val="22"/>
          <w:lang w:val="sl-SI"/>
        </w:rPr>
        <w:t xml:space="preserve"> </w:t>
      </w:r>
      <w:r>
        <w:rPr>
          <w:rFonts w:cs="Arial"/>
          <w:i/>
          <w:sz w:val="22"/>
          <w:szCs w:val="22"/>
          <w:lang w:val="sl-SI"/>
        </w:rPr>
        <w:t>садржаја</w:t>
      </w:r>
      <w:r>
        <w:rPr>
          <w:rFonts w:cs="Arial"/>
          <w:i/>
          <w:sz w:val="22"/>
          <w:szCs w:val="22"/>
          <w:lang w:val="sr-Cyrl-RS"/>
        </w:rPr>
        <w:t xml:space="preserve"> конкретне странице</w:t>
      </w:r>
      <w:r w:rsidRPr="00485A0F">
        <w:rPr>
          <w:rFonts w:cs="Arial"/>
          <w:i/>
          <w:sz w:val="22"/>
          <w:szCs w:val="22"/>
          <w:lang w:val="sl-SI"/>
        </w:rPr>
        <w:t xml:space="preserve"> (</w:t>
      </w:r>
      <w:r w:rsidR="00991D0F">
        <w:rPr>
          <w:rFonts w:cs="Arial"/>
          <w:i/>
          <w:iCs/>
          <w:sz w:val="22"/>
          <w:szCs w:val="22"/>
          <w:lang w:val="sr-Cyrl-RS"/>
        </w:rPr>
        <w:t>у курзиву</w:t>
      </w:r>
      <w:r w:rsidRPr="00485A0F">
        <w:rPr>
          <w:rFonts w:cs="Arial"/>
          <w:i/>
          <w:sz w:val="22"/>
          <w:szCs w:val="22"/>
          <w:lang w:val="sl-SI"/>
        </w:rPr>
        <w:t xml:space="preserve">) </w:t>
      </w:r>
    </w:p>
    <w:p w14:paraId="41697FA8" w14:textId="77777777" w:rsidR="00991D0F" w:rsidRDefault="00991D0F" w:rsidP="00991D0F">
      <w:pPr>
        <w:pStyle w:val="21Navodjenjeliterature"/>
        <w:spacing w:after="120" w:line="240" w:lineRule="auto"/>
        <w:ind w:firstLine="708"/>
        <w:rPr>
          <w:rFonts w:cs="Arial"/>
          <w:i/>
          <w:sz w:val="22"/>
          <w:szCs w:val="22"/>
          <w:lang w:val="sr-Cyrl-RS"/>
        </w:rPr>
      </w:pPr>
      <w:r w:rsidRPr="00991D0F">
        <w:rPr>
          <w:rFonts w:cs="Arial"/>
          <w:sz w:val="22"/>
          <w:szCs w:val="22"/>
          <w:lang w:val="sr-Cyrl-RS"/>
        </w:rPr>
        <w:t>4.</w:t>
      </w:r>
      <w:r>
        <w:rPr>
          <w:rFonts w:cs="Arial"/>
          <w:i/>
          <w:sz w:val="22"/>
          <w:szCs w:val="22"/>
          <w:lang w:val="sr-Cyrl-RS"/>
        </w:rPr>
        <w:t xml:space="preserve"> </w:t>
      </w:r>
      <w:r w:rsidR="0090664B">
        <w:rPr>
          <w:rFonts w:cs="Arial"/>
          <w:sz w:val="22"/>
          <w:szCs w:val="22"/>
          <w:lang w:val="sr-Cyrl-RS"/>
        </w:rPr>
        <w:t>Реч</w:t>
      </w:r>
      <w:r w:rsidR="000145DF">
        <w:rPr>
          <w:rFonts w:cs="Arial"/>
          <w:sz w:val="22"/>
          <w:szCs w:val="22"/>
          <w:lang w:val="sl-SI"/>
        </w:rPr>
        <w:t xml:space="preserve"> </w:t>
      </w:r>
      <w:r w:rsidR="000145DF" w:rsidRPr="002D2EC2">
        <w:rPr>
          <w:rFonts w:cs="Arial"/>
          <w:color w:val="FF0000"/>
          <w:sz w:val="22"/>
          <w:szCs w:val="22"/>
          <w:lang w:val="sl-SI"/>
        </w:rPr>
        <w:t>[</w:t>
      </w:r>
      <w:r w:rsidR="0024410C" w:rsidRPr="002D2EC2">
        <w:rPr>
          <w:rFonts w:cs="Arial"/>
          <w:color w:val="FF0000"/>
          <w:sz w:val="22"/>
          <w:szCs w:val="22"/>
          <w:lang w:val="sl-SI"/>
        </w:rPr>
        <w:t>online</w:t>
      </w:r>
      <w:r w:rsidR="000145DF" w:rsidRPr="002D2EC2">
        <w:rPr>
          <w:rFonts w:cs="Arial"/>
          <w:color w:val="FF0000"/>
          <w:sz w:val="22"/>
          <w:szCs w:val="22"/>
          <w:lang w:val="sl-SI"/>
        </w:rPr>
        <w:t>]</w:t>
      </w:r>
      <w:r w:rsidR="000145DF">
        <w:rPr>
          <w:rFonts w:cs="Arial"/>
          <w:sz w:val="22"/>
          <w:szCs w:val="22"/>
          <w:lang w:val="sl-SI"/>
        </w:rPr>
        <w:t xml:space="preserve"> </w:t>
      </w:r>
      <w:r w:rsidR="0090664B">
        <w:rPr>
          <w:rFonts w:cs="Arial"/>
          <w:sz w:val="22"/>
          <w:szCs w:val="22"/>
          <w:lang w:val="sl-SI"/>
        </w:rPr>
        <w:t>у</w:t>
      </w:r>
      <w:r w:rsidR="000145DF">
        <w:rPr>
          <w:rFonts w:cs="Arial"/>
          <w:sz w:val="22"/>
          <w:szCs w:val="22"/>
          <w:lang w:val="sl-SI"/>
        </w:rPr>
        <w:t xml:space="preserve"> </w:t>
      </w:r>
      <w:r w:rsidR="0090664B">
        <w:rPr>
          <w:rFonts w:cs="Arial"/>
          <w:sz w:val="22"/>
          <w:szCs w:val="22"/>
          <w:lang w:val="sl-SI"/>
        </w:rPr>
        <w:t>квадратној</w:t>
      </w:r>
      <w:r w:rsidR="000145DF">
        <w:rPr>
          <w:rFonts w:cs="Arial"/>
          <w:sz w:val="22"/>
          <w:szCs w:val="22"/>
          <w:lang w:val="sl-SI"/>
        </w:rPr>
        <w:t xml:space="preserve"> </w:t>
      </w:r>
      <w:r w:rsidR="0090664B">
        <w:rPr>
          <w:rFonts w:cs="Arial"/>
          <w:sz w:val="22"/>
          <w:szCs w:val="22"/>
          <w:lang w:val="sl-SI"/>
        </w:rPr>
        <w:t>загради</w:t>
      </w:r>
      <w:r w:rsidR="00FA2267">
        <w:rPr>
          <w:rFonts w:cs="Arial"/>
          <w:sz w:val="22"/>
          <w:szCs w:val="22"/>
          <w:lang w:val="sl-SI"/>
        </w:rPr>
        <w:t>.</w:t>
      </w:r>
    </w:p>
    <w:p w14:paraId="075317F7" w14:textId="77777777" w:rsidR="00991D0F" w:rsidRDefault="00991D0F" w:rsidP="00991D0F">
      <w:pPr>
        <w:pStyle w:val="21Navodjenjeliterature"/>
        <w:spacing w:after="120" w:line="240" w:lineRule="auto"/>
        <w:ind w:firstLine="708"/>
        <w:rPr>
          <w:rFonts w:cs="Arial"/>
          <w:i/>
          <w:sz w:val="22"/>
          <w:szCs w:val="22"/>
          <w:lang w:val="sr-Cyrl-RS"/>
        </w:rPr>
      </w:pPr>
      <w:r w:rsidRPr="00991D0F">
        <w:rPr>
          <w:rFonts w:cs="Arial"/>
          <w:sz w:val="22"/>
          <w:szCs w:val="22"/>
          <w:lang w:val="sr-Cyrl-RS"/>
        </w:rPr>
        <w:t xml:space="preserve">5. </w:t>
      </w:r>
      <w:r w:rsidR="0090664B">
        <w:rPr>
          <w:rFonts w:cs="Arial"/>
          <w:sz w:val="22"/>
          <w:szCs w:val="22"/>
          <w:lang w:val="sl-SI"/>
        </w:rPr>
        <w:t>Речи</w:t>
      </w:r>
      <w:r w:rsidR="000145DF">
        <w:rPr>
          <w:rFonts w:cs="Arial"/>
          <w:sz w:val="22"/>
          <w:szCs w:val="22"/>
          <w:lang w:val="sl-SI"/>
        </w:rPr>
        <w:t xml:space="preserve"> </w:t>
      </w:r>
      <w:r w:rsidR="000145DF">
        <w:rPr>
          <w:rFonts w:cs="Arial"/>
          <w:sz w:val="22"/>
          <w:szCs w:val="22"/>
        </w:rPr>
        <w:t>„</w:t>
      </w:r>
      <w:r w:rsidR="000145DF" w:rsidRPr="00DF48BA">
        <w:rPr>
          <w:rFonts w:cs="Arial"/>
          <w:color w:val="FF0000"/>
          <w:sz w:val="22"/>
          <w:szCs w:val="22"/>
          <w:lang w:val="sl-SI"/>
        </w:rPr>
        <w:t xml:space="preserve">Available </w:t>
      </w:r>
      <w:r w:rsidR="000145DF">
        <w:rPr>
          <w:rFonts w:cs="Arial"/>
          <w:color w:val="FF0000"/>
          <w:sz w:val="22"/>
          <w:szCs w:val="22"/>
          <w:lang w:val="sl-SI"/>
        </w:rPr>
        <w:t>at</w:t>
      </w:r>
      <w:r w:rsidR="000145DF">
        <w:rPr>
          <w:rFonts w:cs="Arial"/>
          <w:sz w:val="22"/>
          <w:szCs w:val="22"/>
          <w:lang w:val="sl-SI"/>
        </w:rPr>
        <w:t>:</w:t>
      </w:r>
      <w:r w:rsidR="000145DF">
        <w:rPr>
          <w:rFonts w:cs="Arial"/>
          <w:sz w:val="22"/>
          <w:szCs w:val="22"/>
        </w:rPr>
        <w:t>“</w:t>
      </w:r>
      <w:r w:rsidR="000145DF">
        <w:rPr>
          <w:rFonts w:cs="Arial"/>
          <w:sz w:val="22"/>
          <w:szCs w:val="22"/>
          <w:lang w:val="sl-SI"/>
        </w:rPr>
        <w:t xml:space="preserve"> </w:t>
      </w:r>
      <w:r w:rsidR="0090664B">
        <w:rPr>
          <w:rFonts w:cs="Arial"/>
          <w:sz w:val="22"/>
          <w:szCs w:val="22"/>
          <w:lang w:val="sl-SI"/>
        </w:rPr>
        <w:t>са</w:t>
      </w:r>
      <w:r w:rsidR="000145DF">
        <w:rPr>
          <w:rFonts w:cs="Arial"/>
          <w:sz w:val="22"/>
          <w:szCs w:val="22"/>
          <w:lang w:val="sl-SI"/>
        </w:rPr>
        <w:t xml:space="preserve"> </w:t>
      </w:r>
      <w:r w:rsidR="0090664B">
        <w:rPr>
          <w:rFonts w:cs="Arial"/>
          <w:sz w:val="22"/>
          <w:szCs w:val="22"/>
          <w:lang w:val="sl-SI"/>
        </w:rPr>
        <w:t>комплетном</w:t>
      </w:r>
      <w:r w:rsidR="000145DF">
        <w:rPr>
          <w:rFonts w:cs="Arial"/>
          <w:sz w:val="22"/>
          <w:szCs w:val="22"/>
          <w:lang w:val="sl-SI"/>
        </w:rPr>
        <w:t xml:space="preserve"> </w:t>
      </w:r>
      <w:r w:rsidR="0090664B">
        <w:rPr>
          <w:rFonts w:cs="Arial"/>
          <w:sz w:val="22"/>
          <w:szCs w:val="22"/>
          <w:lang w:val="sl-SI"/>
        </w:rPr>
        <w:t>Интернет</w:t>
      </w:r>
      <w:r w:rsidR="000145DF">
        <w:rPr>
          <w:rFonts w:cs="Arial"/>
          <w:sz w:val="22"/>
          <w:szCs w:val="22"/>
          <w:lang w:val="sl-SI"/>
        </w:rPr>
        <w:t xml:space="preserve"> </w:t>
      </w:r>
      <w:r w:rsidR="0090664B">
        <w:rPr>
          <w:rFonts w:cs="Arial"/>
          <w:sz w:val="22"/>
          <w:szCs w:val="22"/>
          <w:lang w:val="sl-SI"/>
        </w:rPr>
        <w:t>адресом</w:t>
      </w:r>
      <w:r w:rsidR="00E10312">
        <w:rPr>
          <w:rFonts w:cs="Arial"/>
          <w:sz w:val="22"/>
          <w:szCs w:val="22"/>
          <w:lang w:val="sr-Cyrl-RS"/>
        </w:rPr>
        <w:t xml:space="preserve"> странице</w:t>
      </w:r>
      <w:r w:rsidR="000145DF">
        <w:rPr>
          <w:rFonts w:cs="Arial"/>
          <w:sz w:val="22"/>
          <w:szCs w:val="22"/>
          <w:lang w:val="sr-Cyrl-RS"/>
        </w:rPr>
        <w:t>.</w:t>
      </w:r>
    </w:p>
    <w:p w14:paraId="19CB2098" w14:textId="77777777" w:rsidR="000145DF" w:rsidRPr="00991D0F" w:rsidRDefault="00991D0F" w:rsidP="00991D0F">
      <w:pPr>
        <w:pStyle w:val="21Navodjenjeliterature"/>
        <w:spacing w:after="120" w:line="240" w:lineRule="auto"/>
        <w:ind w:firstLine="708"/>
        <w:rPr>
          <w:rFonts w:cs="Arial"/>
          <w:i/>
          <w:sz w:val="22"/>
          <w:szCs w:val="22"/>
          <w:lang w:val="sr-Cyrl-RS"/>
        </w:rPr>
      </w:pPr>
      <w:r w:rsidRPr="00991D0F">
        <w:rPr>
          <w:rFonts w:cs="Arial"/>
          <w:sz w:val="22"/>
          <w:szCs w:val="22"/>
          <w:lang w:val="sr-Cyrl-RS"/>
        </w:rPr>
        <w:t xml:space="preserve">6. </w:t>
      </w:r>
      <w:r w:rsidR="0090664B">
        <w:rPr>
          <w:rFonts w:cs="Arial"/>
          <w:sz w:val="22"/>
          <w:szCs w:val="22"/>
          <w:lang w:val="sl-SI"/>
        </w:rPr>
        <w:t>Реч</w:t>
      </w:r>
      <w:r w:rsidR="000145DF">
        <w:rPr>
          <w:rFonts w:cs="Arial"/>
          <w:sz w:val="22"/>
          <w:szCs w:val="22"/>
          <w:lang w:val="sl-SI"/>
        </w:rPr>
        <w:t xml:space="preserve"> </w:t>
      </w:r>
      <w:r w:rsidR="000145DF">
        <w:rPr>
          <w:rFonts w:cs="Arial"/>
          <w:sz w:val="22"/>
          <w:szCs w:val="22"/>
        </w:rPr>
        <w:t>„</w:t>
      </w:r>
      <w:r w:rsidR="000145DF" w:rsidRPr="00DF48BA">
        <w:rPr>
          <w:rFonts w:cs="Arial"/>
          <w:color w:val="FF0000"/>
          <w:sz w:val="22"/>
          <w:szCs w:val="22"/>
          <w:lang w:val="sl-SI"/>
        </w:rPr>
        <w:t>Accessed</w:t>
      </w:r>
      <w:r w:rsidR="000145DF">
        <w:rPr>
          <w:rFonts w:cs="Arial"/>
          <w:sz w:val="22"/>
          <w:szCs w:val="22"/>
          <w:lang w:val="sl-SI"/>
        </w:rPr>
        <w:t>:</w:t>
      </w:r>
      <w:r w:rsidR="000145DF">
        <w:rPr>
          <w:rFonts w:cs="Arial"/>
          <w:sz w:val="22"/>
          <w:szCs w:val="22"/>
        </w:rPr>
        <w:t>“</w:t>
      </w:r>
      <w:r w:rsidR="000145DF">
        <w:rPr>
          <w:rFonts w:cs="Arial"/>
          <w:sz w:val="22"/>
          <w:szCs w:val="22"/>
          <w:lang w:val="sl-SI"/>
        </w:rPr>
        <w:t xml:space="preserve"> </w:t>
      </w:r>
      <w:r w:rsidR="0090664B">
        <w:rPr>
          <w:rFonts w:cs="Arial"/>
          <w:sz w:val="22"/>
          <w:szCs w:val="22"/>
          <w:lang w:val="sl-SI"/>
        </w:rPr>
        <w:t>са</w:t>
      </w:r>
      <w:r w:rsidR="000145DF">
        <w:rPr>
          <w:rFonts w:cs="Arial"/>
          <w:sz w:val="22"/>
          <w:szCs w:val="22"/>
          <w:lang w:val="sl-SI"/>
        </w:rPr>
        <w:t xml:space="preserve"> </w:t>
      </w:r>
      <w:r w:rsidR="0090664B">
        <w:rPr>
          <w:rFonts w:cs="Arial"/>
          <w:sz w:val="22"/>
          <w:szCs w:val="22"/>
          <w:lang w:val="sl-SI"/>
        </w:rPr>
        <w:t>датумом</w:t>
      </w:r>
      <w:r w:rsidR="000145DF">
        <w:rPr>
          <w:rFonts w:cs="Arial"/>
          <w:sz w:val="22"/>
          <w:szCs w:val="22"/>
          <w:lang w:val="sl-SI"/>
        </w:rPr>
        <w:t xml:space="preserve"> </w:t>
      </w:r>
      <w:r w:rsidR="0090664B">
        <w:rPr>
          <w:rFonts w:cs="Arial"/>
          <w:sz w:val="22"/>
          <w:szCs w:val="22"/>
          <w:lang w:val="sl-SI"/>
        </w:rPr>
        <w:t>преузимања</w:t>
      </w:r>
      <w:r w:rsidR="000145DF">
        <w:rPr>
          <w:rFonts w:cs="Arial"/>
          <w:sz w:val="22"/>
          <w:szCs w:val="22"/>
          <w:lang w:val="sl-SI"/>
        </w:rPr>
        <w:t>/</w:t>
      </w:r>
      <w:r w:rsidR="0090664B">
        <w:rPr>
          <w:rFonts w:cs="Arial"/>
          <w:sz w:val="22"/>
          <w:szCs w:val="22"/>
          <w:lang w:val="sl-SI"/>
        </w:rPr>
        <w:t>коришћења</w:t>
      </w:r>
      <w:r w:rsidR="000145DF">
        <w:rPr>
          <w:rFonts w:cs="Arial"/>
          <w:sz w:val="22"/>
          <w:szCs w:val="22"/>
          <w:lang w:val="sl-SI"/>
        </w:rPr>
        <w:t xml:space="preserve"> </w:t>
      </w:r>
      <w:r w:rsidR="0090664B">
        <w:rPr>
          <w:rFonts w:cs="Arial"/>
          <w:sz w:val="22"/>
          <w:szCs w:val="22"/>
          <w:lang w:val="sl-SI"/>
        </w:rPr>
        <w:t>садржаја</w:t>
      </w:r>
      <w:r w:rsidR="000145DF">
        <w:rPr>
          <w:rFonts w:cs="Arial"/>
          <w:sz w:val="22"/>
          <w:szCs w:val="22"/>
          <w:lang w:val="sl-SI"/>
        </w:rPr>
        <w:t>.</w:t>
      </w:r>
    </w:p>
    <w:p w14:paraId="20AE3419" w14:textId="77777777" w:rsidR="000145DF" w:rsidRPr="00ED6CB3" w:rsidRDefault="0090664B" w:rsidP="000145DF">
      <w:pPr>
        <w:pStyle w:val="21Navodjenjeliterature"/>
        <w:spacing w:after="120" w:line="240" w:lineRule="auto"/>
        <w:ind w:firstLine="0"/>
        <w:rPr>
          <w:rFonts w:cs="Arial"/>
          <w:sz w:val="22"/>
          <w:szCs w:val="22"/>
          <w:lang w:val="sl-SI"/>
        </w:rPr>
      </w:pPr>
      <w:r>
        <w:rPr>
          <w:rFonts w:cs="Arial"/>
          <w:sz w:val="22"/>
          <w:szCs w:val="22"/>
          <w:lang w:val="sl-SI"/>
        </w:rPr>
        <w:t>Навођење</w:t>
      </w:r>
      <w:r w:rsidR="000145DF">
        <w:rPr>
          <w:rFonts w:cs="Arial"/>
          <w:sz w:val="22"/>
          <w:szCs w:val="22"/>
          <w:lang w:val="sl-SI"/>
        </w:rPr>
        <w:t xml:space="preserve"> </w:t>
      </w:r>
      <w:r>
        <w:rPr>
          <w:rFonts w:cs="Arial"/>
          <w:sz w:val="22"/>
          <w:szCs w:val="22"/>
        </w:rPr>
        <w:t>В</w:t>
      </w:r>
      <w:r>
        <w:rPr>
          <w:rFonts w:cs="Arial"/>
          <w:sz w:val="22"/>
          <w:szCs w:val="22"/>
          <w:lang w:val="sl-SI"/>
        </w:rPr>
        <w:t>еб</w:t>
      </w:r>
      <w:r w:rsidR="000145DF">
        <w:rPr>
          <w:rFonts w:cs="Arial"/>
          <w:sz w:val="22"/>
          <w:szCs w:val="22"/>
          <w:lang w:val="sl-SI"/>
        </w:rPr>
        <w:t xml:space="preserve"> </w:t>
      </w:r>
      <w:r>
        <w:rPr>
          <w:rFonts w:cs="Arial"/>
          <w:sz w:val="22"/>
          <w:szCs w:val="22"/>
          <w:lang w:val="sl-SI"/>
        </w:rPr>
        <w:t>страница</w:t>
      </w:r>
      <w:r w:rsidR="000145DF">
        <w:rPr>
          <w:rFonts w:cs="Arial"/>
          <w:sz w:val="22"/>
          <w:szCs w:val="22"/>
          <w:lang w:val="sl-SI"/>
        </w:rPr>
        <w:t xml:space="preserve"> </w:t>
      </w:r>
      <w:r>
        <w:rPr>
          <w:rFonts w:cs="Arial"/>
          <w:sz w:val="22"/>
          <w:szCs w:val="22"/>
          <w:lang w:val="sl-SI"/>
        </w:rPr>
        <w:t>са</w:t>
      </w:r>
      <w:r w:rsidR="000145DF">
        <w:rPr>
          <w:rFonts w:cs="Arial"/>
          <w:sz w:val="22"/>
          <w:szCs w:val="22"/>
          <w:lang w:val="sl-SI"/>
        </w:rPr>
        <w:t xml:space="preserve"> </w:t>
      </w:r>
      <w:r>
        <w:rPr>
          <w:rFonts w:cs="Arial"/>
          <w:sz w:val="22"/>
          <w:szCs w:val="22"/>
          <w:lang w:val="sl-SI"/>
        </w:rPr>
        <w:t>којих</w:t>
      </w:r>
      <w:r w:rsidR="000145DF">
        <w:rPr>
          <w:rFonts w:cs="Arial"/>
          <w:sz w:val="22"/>
          <w:szCs w:val="22"/>
          <w:lang w:val="sl-SI"/>
        </w:rPr>
        <w:t xml:space="preserve"> </w:t>
      </w:r>
      <w:r>
        <w:rPr>
          <w:rFonts w:cs="Arial"/>
          <w:sz w:val="22"/>
          <w:szCs w:val="22"/>
          <w:lang w:val="sl-SI"/>
        </w:rPr>
        <w:t>су</w:t>
      </w:r>
      <w:r w:rsidR="000145DF">
        <w:rPr>
          <w:rFonts w:cs="Arial"/>
          <w:sz w:val="22"/>
          <w:szCs w:val="22"/>
          <w:lang w:val="sl-SI"/>
        </w:rPr>
        <w:t xml:space="preserve"> </w:t>
      </w:r>
      <w:r>
        <w:rPr>
          <w:rFonts w:cs="Arial"/>
          <w:sz w:val="22"/>
          <w:szCs w:val="22"/>
          <w:lang w:val="sl-SI"/>
        </w:rPr>
        <w:t>коришћени</w:t>
      </w:r>
      <w:r w:rsidR="000145DF">
        <w:rPr>
          <w:rFonts w:cs="Arial"/>
          <w:sz w:val="22"/>
          <w:szCs w:val="22"/>
          <w:lang w:val="sl-SI"/>
        </w:rPr>
        <w:t xml:space="preserve"> </w:t>
      </w:r>
      <w:r>
        <w:rPr>
          <w:rFonts w:cs="Arial"/>
          <w:sz w:val="22"/>
          <w:szCs w:val="22"/>
          <w:lang w:val="sl-SI"/>
        </w:rPr>
        <w:t>садржаји</w:t>
      </w:r>
      <w:r w:rsidR="000145DF">
        <w:rPr>
          <w:rFonts w:cs="Arial"/>
          <w:sz w:val="22"/>
          <w:szCs w:val="22"/>
          <w:lang w:val="sl-SI"/>
        </w:rPr>
        <w:t xml:space="preserve"> </w:t>
      </w:r>
      <w:r>
        <w:rPr>
          <w:rFonts w:cs="Arial"/>
          <w:sz w:val="22"/>
          <w:szCs w:val="22"/>
          <w:lang w:val="sl-SI"/>
        </w:rPr>
        <w:t>даје</w:t>
      </w:r>
      <w:r w:rsidR="000145DF">
        <w:rPr>
          <w:rFonts w:cs="Arial"/>
          <w:sz w:val="22"/>
          <w:szCs w:val="22"/>
          <w:lang w:val="sl-SI"/>
        </w:rPr>
        <w:t xml:space="preserve"> </w:t>
      </w:r>
      <w:r>
        <w:rPr>
          <w:rFonts w:cs="Arial"/>
          <w:sz w:val="22"/>
          <w:szCs w:val="22"/>
          <w:lang w:val="sl-SI"/>
        </w:rPr>
        <w:t>се</w:t>
      </w:r>
      <w:r w:rsidR="000145DF">
        <w:rPr>
          <w:rFonts w:cs="Arial"/>
          <w:sz w:val="22"/>
          <w:szCs w:val="22"/>
          <w:lang w:val="sl-SI"/>
        </w:rPr>
        <w:t xml:space="preserve"> </w:t>
      </w:r>
      <w:r>
        <w:rPr>
          <w:rFonts w:cs="Arial"/>
          <w:sz w:val="22"/>
          <w:szCs w:val="22"/>
          <w:lang w:val="sl-SI"/>
        </w:rPr>
        <w:t>у</w:t>
      </w:r>
      <w:r w:rsidR="000145DF">
        <w:rPr>
          <w:rFonts w:cs="Arial"/>
          <w:sz w:val="22"/>
          <w:szCs w:val="22"/>
          <w:lang w:val="sl-SI"/>
        </w:rPr>
        <w:t xml:space="preserve"> </w:t>
      </w:r>
      <w:r>
        <w:rPr>
          <w:rFonts w:cs="Arial"/>
          <w:sz w:val="22"/>
          <w:szCs w:val="22"/>
          <w:lang w:val="sl-SI"/>
        </w:rPr>
        <w:t>следећем</w:t>
      </w:r>
      <w:r w:rsidR="000145DF">
        <w:rPr>
          <w:rFonts w:cs="Arial"/>
          <w:sz w:val="22"/>
          <w:szCs w:val="22"/>
          <w:lang w:val="sl-SI"/>
        </w:rPr>
        <w:t xml:space="preserve"> </w:t>
      </w:r>
      <w:r>
        <w:rPr>
          <w:rFonts w:cs="Arial"/>
          <w:sz w:val="22"/>
          <w:szCs w:val="22"/>
          <w:lang w:val="sl-SI"/>
        </w:rPr>
        <w:t>облику</w:t>
      </w:r>
      <w:r w:rsidR="000145DF">
        <w:rPr>
          <w:rFonts w:cs="Arial"/>
          <w:sz w:val="22"/>
          <w:szCs w:val="22"/>
          <w:lang w:val="sl-SI"/>
        </w:rPr>
        <w:t>:</w:t>
      </w:r>
    </w:p>
    <w:p w14:paraId="5611647E" w14:textId="77777777" w:rsidR="000145DF" w:rsidRDefault="000145DF" w:rsidP="000145DF">
      <w:pPr>
        <w:pStyle w:val="21Navodjenjeliterature"/>
        <w:numPr>
          <w:ilvl w:val="2"/>
          <w:numId w:val="7"/>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r-Latn-CS"/>
        </w:rPr>
        <w:t xml:space="preserve">   </w:t>
      </w:r>
      <w:r>
        <w:rPr>
          <w:rFonts w:cs="Arial"/>
          <w:sz w:val="22"/>
          <w:szCs w:val="22"/>
          <w:lang w:val="sl-SI"/>
        </w:rPr>
        <w:t>Walter, M.</w:t>
      </w:r>
      <w:r>
        <w:rPr>
          <w:rFonts w:cs="Arial"/>
          <w:sz w:val="22"/>
          <w:szCs w:val="22"/>
          <w:lang w:val="sr-Latn-CS"/>
        </w:rPr>
        <w:t xml:space="preserve"> &amp; Konaguchi, J.</w:t>
      </w:r>
      <w:r w:rsidRPr="000D62AA">
        <w:rPr>
          <w:rFonts w:cs="Arial"/>
          <w:sz w:val="22"/>
          <w:szCs w:val="22"/>
          <w:lang w:val="sl-SI"/>
        </w:rPr>
        <w:t xml:space="preserve"> </w:t>
      </w:r>
      <w:r w:rsidR="00E10312">
        <w:rPr>
          <w:rFonts w:cs="Arial"/>
          <w:bCs/>
          <w:sz w:val="22"/>
          <w:szCs w:val="22"/>
          <w:lang w:val="sr-Cyrl-RS"/>
        </w:rPr>
        <w:t>2019.</w:t>
      </w:r>
      <w:r w:rsidR="00E10312" w:rsidRPr="000D62AA">
        <w:rPr>
          <w:rFonts w:cs="Arial"/>
          <w:sz w:val="22"/>
          <w:szCs w:val="22"/>
          <w:lang w:val="sl-SI"/>
        </w:rPr>
        <w:t xml:space="preserve"> </w:t>
      </w:r>
      <w:r w:rsidRPr="00025FFA">
        <w:rPr>
          <w:rFonts w:cs="Arial"/>
          <w:bCs/>
          <w:i/>
          <w:sz w:val="22"/>
          <w:szCs w:val="22"/>
          <w:lang w:val="sl-SI"/>
        </w:rPr>
        <w:t>Multicriteria analysis</w:t>
      </w:r>
      <w:r w:rsidR="00E10312">
        <w:rPr>
          <w:rFonts w:cs="Arial"/>
          <w:bCs/>
          <w:i/>
          <w:sz w:val="22"/>
          <w:szCs w:val="22"/>
          <w:lang w:val="sr-Cyrl-RS"/>
        </w:rPr>
        <w:t xml:space="preserve"> </w:t>
      </w:r>
      <w:r w:rsidRPr="00024747">
        <w:rPr>
          <w:rFonts w:cs="Arial"/>
          <w:color w:val="FF0000"/>
          <w:sz w:val="22"/>
          <w:szCs w:val="22"/>
          <w:lang w:val="sl-SI"/>
        </w:rPr>
        <w:t>[</w:t>
      </w:r>
      <w:r w:rsidR="0024410C" w:rsidRPr="00024747">
        <w:rPr>
          <w:rFonts w:cs="Arial"/>
          <w:color w:val="FF0000"/>
          <w:sz w:val="22"/>
          <w:szCs w:val="22"/>
          <w:lang w:val="sl-SI"/>
        </w:rPr>
        <w:t>online</w:t>
      </w:r>
      <w:r w:rsidRPr="00024747">
        <w:rPr>
          <w:rFonts w:cs="Arial"/>
          <w:color w:val="FF0000"/>
          <w:sz w:val="22"/>
          <w:szCs w:val="22"/>
          <w:lang w:val="sl-SI"/>
        </w:rPr>
        <w:t>]</w:t>
      </w:r>
      <w:r w:rsidR="00FA2267">
        <w:rPr>
          <w:rFonts w:cs="Arial"/>
          <w:color w:val="FF0000"/>
          <w:sz w:val="22"/>
          <w:szCs w:val="22"/>
          <w:lang w:val="sl-SI"/>
        </w:rPr>
        <w:t>.</w:t>
      </w:r>
      <w:r>
        <w:rPr>
          <w:rFonts w:cs="Arial"/>
          <w:sz w:val="22"/>
          <w:szCs w:val="22"/>
          <w:lang w:val="sl-SI"/>
        </w:rPr>
        <w:t xml:space="preserve"> </w:t>
      </w:r>
      <w:r w:rsidRPr="00DF48BA">
        <w:rPr>
          <w:rFonts w:cs="Arial"/>
          <w:color w:val="FF0000"/>
          <w:sz w:val="22"/>
          <w:szCs w:val="22"/>
          <w:lang w:val="sl-SI"/>
        </w:rPr>
        <w:t xml:space="preserve">Available </w:t>
      </w:r>
      <w:r>
        <w:rPr>
          <w:rFonts w:cs="Arial"/>
          <w:color w:val="FF0000"/>
          <w:sz w:val="22"/>
          <w:szCs w:val="22"/>
          <w:lang w:val="sl-SI"/>
        </w:rPr>
        <w:t>at</w:t>
      </w:r>
      <w:r w:rsidRPr="006A1320">
        <w:rPr>
          <w:rFonts w:cs="Arial"/>
          <w:sz w:val="22"/>
          <w:szCs w:val="22"/>
          <w:lang w:val="sl-SI"/>
        </w:rPr>
        <w:t>:</w:t>
      </w:r>
      <w:r>
        <w:rPr>
          <w:rFonts w:cs="Arial"/>
          <w:sz w:val="22"/>
          <w:szCs w:val="22"/>
          <w:lang w:val="sl-SI"/>
        </w:rPr>
        <w:t xml:space="preserve">                                                               </w:t>
      </w:r>
      <w:r w:rsidRPr="006A1320">
        <w:rPr>
          <w:rFonts w:cs="Arial"/>
          <w:sz w:val="22"/>
          <w:szCs w:val="22"/>
          <w:lang w:val="sl-SI"/>
        </w:rPr>
        <w:t xml:space="preserve"> </w:t>
      </w:r>
      <w:hyperlink r:id="rId12" w:history="1">
        <w:r w:rsidR="004E2295" w:rsidRPr="005F3C15">
          <w:rPr>
            <w:rStyle w:val="Hyperlink"/>
            <w:rFonts w:cs="Arial"/>
            <w:sz w:val="22"/>
            <w:szCs w:val="22"/>
            <w:lang w:val="sl-SI"/>
          </w:rPr>
          <w:t>http://www.gigabook/multicriteria-analysis.pdf</w:t>
        </w:r>
      </w:hyperlink>
      <w:r w:rsidR="004E2295">
        <w:rPr>
          <w:rFonts w:cs="Arial"/>
          <w:sz w:val="22"/>
          <w:szCs w:val="22"/>
          <w:lang w:val="sl-SI"/>
        </w:rPr>
        <w:t xml:space="preserve"> </w:t>
      </w:r>
      <w:r w:rsidR="004E2295">
        <w:rPr>
          <w:rFonts w:cs="Arial"/>
          <w:sz w:val="22"/>
          <w:szCs w:val="22"/>
          <w:lang w:val="sr-Cyrl-RS"/>
        </w:rPr>
        <w:t xml:space="preserve">[Accessed: </w:t>
      </w:r>
      <w:r w:rsidR="004E2295">
        <w:rPr>
          <w:rFonts w:cs="Arial"/>
          <w:color w:val="FF0000"/>
          <w:sz w:val="22"/>
          <w:szCs w:val="22"/>
          <w:lang w:val="sr-Cyrl-RS"/>
        </w:rPr>
        <w:t xml:space="preserve">21 </w:t>
      </w:r>
      <w:r w:rsidR="004E2295">
        <w:rPr>
          <w:rFonts w:cs="Arial"/>
          <w:color w:val="FF0000"/>
          <w:sz w:val="22"/>
          <w:szCs w:val="22"/>
          <w:lang w:val="sr-Latn-RS"/>
        </w:rPr>
        <w:t>July 2019</w:t>
      </w:r>
      <w:r w:rsidR="004E2295">
        <w:rPr>
          <w:rFonts w:cs="Arial"/>
          <w:sz w:val="22"/>
          <w:szCs w:val="22"/>
          <w:lang w:val="sr-Cyrl-RS"/>
        </w:rPr>
        <w:t>].</w:t>
      </w:r>
    </w:p>
    <w:p w14:paraId="74492590" w14:textId="35502EE1" w:rsidR="00024747" w:rsidRDefault="00024747" w:rsidP="000145DF">
      <w:pPr>
        <w:pStyle w:val="21Navodjenjeliterature"/>
        <w:numPr>
          <w:ilvl w:val="2"/>
          <w:numId w:val="7"/>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en-US"/>
        </w:rPr>
        <w:t xml:space="preserve">   </w:t>
      </w:r>
      <w:r w:rsidRPr="0045063E">
        <w:rPr>
          <w:rFonts w:cs="Arial"/>
          <w:sz w:val="22"/>
          <w:szCs w:val="22"/>
          <w:lang w:val="sr-Cyrl-RS"/>
        </w:rPr>
        <w:t xml:space="preserve">-Zastava arms. 2019. </w:t>
      </w:r>
      <w:r w:rsidRPr="0045063E">
        <w:rPr>
          <w:rFonts w:cs="Arial"/>
          <w:i/>
          <w:sz w:val="22"/>
          <w:szCs w:val="22"/>
          <w:lang w:val="sr-Cyrl-RS"/>
        </w:rPr>
        <w:t>Long Range Rifle M93 - Black Arrow</w:t>
      </w:r>
      <w:r w:rsidRPr="0045063E">
        <w:rPr>
          <w:rFonts w:cs="Arial"/>
          <w:sz w:val="22"/>
          <w:szCs w:val="22"/>
          <w:lang w:val="sr-Cyrl-RS"/>
        </w:rPr>
        <w:t xml:space="preserve"> </w:t>
      </w:r>
      <w:r w:rsidRPr="0024410C">
        <w:rPr>
          <w:rFonts w:cs="Arial"/>
          <w:color w:val="FF0000"/>
          <w:sz w:val="22"/>
          <w:szCs w:val="22"/>
          <w:lang w:val="sr-Cyrl-RS"/>
        </w:rPr>
        <w:t>[</w:t>
      </w:r>
      <w:r w:rsidRPr="0024410C">
        <w:rPr>
          <w:rFonts w:cs="Arial"/>
          <w:color w:val="FF0000"/>
          <w:sz w:val="22"/>
          <w:szCs w:val="22"/>
          <w:lang w:val="en-US"/>
        </w:rPr>
        <w:t>online</w:t>
      </w:r>
      <w:r w:rsidRPr="0024410C">
        <w:rPr>
          <w:rFonts w:cs="Arial"/>
          <w:color w:val="FF0000"/>
          <w:sz w:val="22"/>
          <w:szCs w:val="22"/>
          <w:lang w:val="sr-Cyrl-RS"/>
        </w:rPr>
        <w:t>]</w:t>
      </w:r>
      <w:r w:rsidR="00FA2267">
        <w:rPr>
          <w:rFonts w:cs="Arial"/>
          <w:color w:val="FF0000"/>
          <w:sz w:val="22"/>
          <w:szCs w:val="22"/>
          <w:lang w:val="en-US"/>
        </w:rPr>
        <w:t>.</w:t>
      </w:r>
      <w:r w:rsidRPr="0045063E">
        <w:rPr>
          <w:rFonts w:cs="Arial"/>
          <w:sz w:val="22"/>
          <w:szCs w:val="22"/>
          <w:lang w:val="sr-Cyrl-RS"/>
        </w:rPr>
        <w:t xml:space="preserve"> </w:t>
      </w:r>
      <w:r w:rsidRPr="002D2EC2">
        <w:rPr>
          <w:rFonts w:cs="Arial"/>
          <w:color w:val="FF0000"/>
          <w:sz w:val="22"/>
          <w:szCs w:val="22"/>
          <w:lang w:val="sr-Cyrl-RS"/>
        </w:rPr>
        <w:t>Available at:</w:t>
      </w:r>
      <w:r w:rsidRPr="0045063E">
        <w:rPr>
          <w:rFonts w:cs="Arial"/>
          <w:sz w:val="22"/>
          <w:szCs w:val="22"/>
          <w:lang w:val="sr-Cyrl-RS"/>
        </w:rPr>
        <w:t xml:space="preserve"> http://www.zastava-arms.rs/en/militaryproduct/l</w:t>
      </w:r>
      <w:r w:rsidR="00297468">
        <w:rPr>
          <w:rFonts w:cs="Arial"/>
          <w:sz w:val="22"/>
          <w:szCs w:val="22"/>
          <w:lang w:val="sr-Cyrl-RS"/>
        </w:rPr>
        <w:t>ong-range-rifle-m93-black-arrow</w:t>
      </w:r>
      <w:r w:rsidRPr="0045063E">
        <w:rPr>
          <w:rFonts w:cs="Arial"/>
          <w:sz w:val="22"/>
          <w:szCs w:val="22"/>
          <w:lang w:val="sr-Cyrl-RS"/>
        </w:rPr>
        <w:t xml:space="preserve"> Accessed: 01.07.2018.</w:t>
      </w:r>
    </w:p>
    <w:p w14:paraId="353305D1" w14:textId="77777777" w:rsidR="000145DF" w:rsidRDefault="000145DF" w:rsidP="000145DF">
      <w:pPr>
        <w:pStyle w:val="21Navodjenjeliterature"/>
        <w:numPr>
          <w:ilvl w:val="2"/>
          <w:numId w:val="7"/>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Pr>
          <w:rFonts w:cs="Arial"/>
          <w:sz w:val="22"/>
          <w:szCs w:val="22"/>
          <w:lang w:val="sl-SI"/>
        </w:rPr>
        <w:t xml:space="preserve">   </w:t>
      </w:r>
      <w:hyperlink r:id="rId13" w:history="1">
        <w:r w:rsidR="004E2295" w:rsidRPr="005F3C15">
          <w:rPr>
            <w:rStyle w:val="Hyperlink"/>
            <w:rFonts w:cs="Arial"/>
            <w:sz w:val="22"/>
            <w:szCs w:val="22"/>
            <w:lang w:val="sl-SI"/>
          </w:rPr>
          <w:t>http://www.xxxxxx.com</w:t>
        </w:r>
      </w:hyperlink>
      <w:r w:rsidR="004E2295">
        <w:rPr>
          <w:rFonts w:cs="Arial"/>
          <w:sz w:val="22"/>
          <w:szCs w:val="22"/>
          <w:lang w:val="sl-SI"/>
        </w:rPr>
        <w:t xml:space="preserve"> </w:t>
      </w:r>
      <w:r w:rsidR="004E2295">
        <w:rPr>
          <w:rFonts w:cs="Arial"/>
          <w:sz w:val="22"/>
          <w:szCs w:val="22"/>
          <w:lang w:val="sr-Cyrl-RS"/>
        </w:rPr>
        <w:t xml:space="preserve">[Accessed: </w:t>
      </w:r>
      <w:r w:rsidR="004E2295">
        <w:rPr>
          <w:rFonts w:cs="Arial"/>
          <w:color w:val="FF0000"/>
          <w:sz w:val="22"/>
          <w:szCs w:val="22"/>
          <w:lang w:val="sr-Cyrl-RS"/>
        </w:rPr>
        <w:t xml:space="preserve">21 </w:t>
      </w:r>
      <w:r w:rsidR="004E2295">
        <w:rPr>
          <w:rFonts w:cs="Arial"/>
          <w:color w:val="FF0000"/>
          <w:sz w:val="22"/>
          <w:szCs w:val="22"/>
          <w:lang w:val="sr-Latn-RS"/>
        </w:rPr>
        <w:t>July 2019</w:t>
      </w:r>
      <w:r w:rsidR="004E2295">
        <w:rPr>
          <w:rFonts w:cs="Arial"/>
          <w:sz w:val="22"/>
          <w:szCs w:val="22"/>
          <w:lang w:val="sr-Cyrl-RS"/>
        </w:rPr>
        <w:t xml:space="preserve">]. </w:t>
      </w:r>
      <w:r w:rsidR="00EF0C87">
        <w:rPr>
          <w:rFonts w:cs="Arial"/>
          <w:sz w:val="22"/>
          <w:szCs w:val="22"/>
          <w:lang w:val="sl-SI"/>
        </w:rPr>
        <w:t xml:space="preserve"> </w:t>
      </w:r>
      <w:r w:rsidR="00EF0C87" w:rsidRPr="00EF0C87">
        <w:rPr>
          <w:rFonts w:cs="Arial"/>
          <w:color w:val="FF0000"/>
          <w:sz w:val="22"/>
          <w:szCs w:val="22"/>
          <w:lang w:val="sl-SI"/>
        </w:rPr>
        <w:t xml:space="preserve">– </w:t>
      </w:r>
      <w:r w:rsidR="00265C9C">
        <w:rPr>
          <w:rFonts w:cs="Arial"/>
          <w:color w:val="FF0000"/>
          <w:sz w:val="22"/>
          <w:szCs w:val="22"/>
          <w:lang w:val="sr-Cyrl-RS"/>
        </w:rPr>
        <w:t>коришћ</w:t>
      </w:r>
      <w:r w:rsidR="00EF0C87" w:rsidRPr="00EF0C87">
        <w:rPr>
          <w:rFonts w:cs="Arial"/>
          <w:color w:val="FF0000"/>
          <w:sz w:val="22"/>
          <w:szCs w:val="22"/>
          <w:lang w:val="sr-Cyrl-RS"/>
        </w:rPr>
        <w:t xml:space="preserve">ење </w:t>
      </w:r>
      <w:r w:rsidR="00A27300">
        <w:rPr>
          <w:rFonts w:cs="Arial"/>
          <w:color w:val="FF0000"/>
          <w:sz w:val="22"/>
          <w:szCs w:val="22"/>
          <w:lang w:val="sr-Cyrl-RS"/>
        </w:rPr>
        <w:t xml:space="preserve">самог </w:t>
      </w:r>
      <w:r w:rsidR="00EF0C87" w:rsidRPr="00EF0C87">
        <w:rPr>
          <w:rFonts w:cs="Arial"/>
          <w:color w:val="FF0000"/>
          <w:sz w:val="22"/>
          <w:szCs w:val="22"/>
          <w:lang w:val="sr-Cyrl-RS"/>
        </w:rPr>
        <w:t xml:space="preserve">линка могуће је </w:t>
      </w:r>
      <w:r w:rsidR="00A27300">
        <w:rPr>
          <w:rFonts w:cs="Arial"/>
          <w:color w:val="FF0000"/>
          <w:sz w:val="22"/>
          <w:szCs w:val="22"/>
          <w:lang w:val="sr-Cyrl-RS"/>
        </w:rPr>
        <w:t xml:space="preserve">искључиво </w:t>
      </w:r>
      <w:r w:rsidR="00EF0C87" w:rsidRPr="00EF0C87">
        <w:rPr>
          <w:rFonts w:cs="Arial"/>
          <w:color w:val="FF0000"/>
          <w:sz w:val="22"/>
          <w:szCs w:val="22"/>
          <w:lang w:val="sr-Cyrl-RS"/>
        </w:rPr>
        <w:t xml:space="preserve">у крајњем </w:t>
      </w:r>
      <w:r w:rsidR="00EF0C87">
        <w:rPr>
          <w:rFonts w:cs="Arial"/>
          <w:color w:val="FF0000"/>
          <w:sz w:val="22"/>
          <w:szCs w:val="22"/>
          <w:lang w:val="sr-Cyrl-RS"/>
        </w:rPr>
        <w:t xml:space="preserve">(ретком) </w:t>
      </w:r>
      <w:r w:rsidR="00EF0C87" w:rsidRPr="00EF0C87">
        <w:rPr>
          <w:rFonts w:cs="Arial"/>
          <w:color w:val="FF0000"/>
          <w:sz w:val="22"/>
          <w:szCs w:val="22"/>
          <w:lang w:val="sr-Cyrl-RS"/>
        </w:rPr>
        <w:t>случају, кад нису познати ни аутор ни садржај</w:t>
      </w:r>
      <w:r w:rsidR="00EF0C87">
        <w:rPr>
          <w:rFonts w:cs="Arial"/>
          <w:sz w:val="22"/>
          <w:szCs w:val="22"/>
          <w:lang w:val="sr-Cyrl-RS"/>
        </w:rPr>
        <w:t xml:space="preserve"> </w:t>
      </w:r>
    </w:p>
    <w:p w14:paraId="0172EA30" w14:textId="77777777" w:rsidR="007C2EEA" w:rsidRPr="00BC417C" w:rsidRDefault="007C2EEA" w:rsidP="000145DF">
      <w:pPr>
        <w:pStyle w:val="21Navodjenjeliterature"/>
        <w:spacing w:line="240" w:lineRule="auto"/>
        <w:ind w:firstLine="0"/>
        <w:rPr>
          <w:rFonts w:cs="Arial"/>
          <w:b/>
          <w:color w:val="0000FF"/>
          <w:sz w:val="24"/>
          <w:szCs w:val="24"/>
          <w:u w:val="single"/>
          <w:lang w:val="ru-RU"/>
        </w:rPr>
      </w:pPr>
    </w:p>
    <w:p w14:paraId="308EDCF3" w14:textId="77777777" w:rsidR="000145DF" w:rsidRPr="00BC417C" w:rsidRDefault="0090664B" w:rsidP="000145DF">
      <w:pPr>
        <w:pStyle w:val="21Navodjenjeliterature"/>
        <w:spacing w:line="240" w:lineRule="auto"/>
        <w:ind w:firstLine="0"/>
        <w:rPr>
          <w:rFonts w:cs="Arial"/>
          <w:b/>
          <w:color w:val="0000FF"/>
          <w:sz w:val="24"/>
          <w:szCs w:val="24"/>
          <w:u w:val="single"/>
          <w:lang w:val="ru-RU"/>
        </w:rPr>
      </w:pPr>
      <w:r>
        <w:rPr>
          <w:rFonts w:cs="Arial"/>
          <w:b/>
          <w:color w:val="0000FF"/>
          <w:sz w:val="24"/>
          <w:szCs w:val="24"/>
          <w:u w:val="single"/>
        </w:rPr>
        <w:t>ЗАКОНИ</w:t>
      </w:r>
      <w:r w:rsidR="000145DF" w:rsidRPr="00B27603">
        <w:rPr>
          <w:rFonts w:cs="Arial"/>
          <w:b/>
          <w:color w:val="0000FF"/>
          <w:sz w:val="24"/>
          <w:szCs w:val="24"/>
          <w:u w:val="single"/>
        </w:rPr>
        <w:t xml:space="preserve">, </w:t>
      </w:r>
      <w:r>
        <w:rPr>
          <w:rFonts w:cs="Arial"/>
          <w:b/>
          <w:color w:val="0000FF"/>
          <w:sz w:val="24"/>
          <w:szCs w:val="24"/>
          <w:u w:val="single"/>
        </w:rPr>
        <w:t>УРЕДБЕ</w:t>
      </w:r>
      <w:r w:rsidR="000145DF" w:rsidRPr="00B27603">
        <w:rPr>
          <w:rFonts w:cs="Arial"/>
          <w:b/>
          <w:color w:val="0000FF"/>
          <w:sz w:val="24"/>
          <w:szCs w:val="24"/>
          <w:u w:val="single"/>
        </w:rPr>
        <w:t xml:space="preserve">, </w:t>
      </w:r>
      <w:r>
        <w:rPr>
          <w:rFonts w:cs="Arial"/>
          <w:b/>
          <w:color w:val="0000FF"/>
          <w:sz w:val="24"/>
          <w:szCs w:val="24"/>
          <w:u w:val="single"/>
        </w:rPr>
        <w:t>ПРАВИЛНИЦИ</w:t>
      </w:r>
    </w:p>
    <w:p w14:paraId="73BF21E1" w14:textId="77777777" w:rsidR="00455657" w:rsidRPr="00BC417C" w:rsidRDefault="00455657" w:rsidP="000145DF">
      <w:pPr>
        <w:pStyle w:val="21Navodjenjeliterature"/>
        <w:spacing w:line="240" w:lineRule="auto"/>
        <w:ind w:firstLine="0"/>
        <w:rPr>
          <w:rFonts w:cs="Arial"/>
          <w:b/>
          <w:color w:val="0000FF"/>
          <w:sz w:val="24"/>
          <w:szCs w:val="24"/>
          <w:u w:val="single"/>
          <w:lang w:val="ru-RU"/>
        </w:rPr>
      </w:pPr>
    </w:p>
    <w:p w14:paraId="0683A4A6" w14:textId="77777777" w:rsidR="000145DF" w:rsidRPr="00EA3B97" w:rsidRDefault="0090664B" w:rsidP="000145DF">
      <w:pPr>
        <w:pStyle w:val="21Navodjenjeliterature"/>
        <w:spacing w:after="120" w:line="240" w:lineRule="auto"/>
        <w:ind w:firstLine="0"/>
        <w:rPr>
          <w:rFonts w:cs="Arial"/>
          <w:sz w:val="22"/>
          <w:szCs w:val="22"/>
        </w:rPr>
      </w:pPr>
      <w:r>
        <w:rPr>
          <w:sz w:val="22"/>
          <w:szCs w:val="22"/>
        </w:rPr>
        <w:t>Закони</w:t>
      </w:r>
      <w:r w:rsidR="000145DF" w:rsidRPr="00B27603">
        <w:rPr>
          <w:sz w:val="22"/>
          <w:szCs w:val="22"/>
        </w:rPr>
        <w:t xml:space="preserve">, </w:t>
      </w:r>
      <w:r>
        <w:rPr>
          <w:sz w:val="22"/>
          <w:szCs w:val="22"/>
        </w:rPr>
        <w:t>уредбе</w:t>
      </w:r>
      <w:r w:rsidR="000145DF" w:rsidRPr="00B27603">
        <w:rPr>
          <w:sz w:val="22"/>
          <w:szCs w:val="22"/>
        </w:rPr>
        <w:t xml:space="preserve">, </w:t>
      </w:r>
      <w:r>
        <w:rPr>
          <w:sz w:val="22"/>
          <w:szCs w:val="22"/>
        </w:rPr>
        <w:t>правилници</w:t>
      </w:r>
      <w:r w:rsidR="000145DF" w:rsidRPr="00B27603">
        <w:rPr>
          <w:sz w:val="22"/>
          <w:szCs w:val="22"/>
        </w:rPr>
        <w:t xml:space="preserve"> </w:t>
      </w:r>
      <w:r>
        <w:rPr>
          <w:sz w:val="22"/>
          <w:szCs w:val="22"/>
        </w:rPr>
        <w:t>и</w:t>
      </w:r>
      <w:r w:rsidR="000145DF" w:rsidRPr="00B27603">
        <w:rPr>
          <w:sz w:val="22"/>
          <w:szCs w:val="22"/>
        </w:rPr>
        <w:t xml:space="preserve"> </w:t>
      </w:r>
      <w:r>
        <w:rPr>
          <w:sz w:val="22"/>
          <w:szCs w:val="22"/>
        </w:rPr>
        <w:t>сл</w:t>
      </w:r>
      <w:r w:rsidR="000145DF" w:rsidRPr="00B27603">
        <w:rPr>
          <w:sz w:val="22"/>
          <w:szCs w:val="22"/>
        </w:rPr>
        <w:t xml:space="preserve">., </w:t>
      </w:r>
      <w:r>
        <w:rPr>
          <w:sz w:val="22"/>
          <w:szCs w:val="22"/>
        </w:rPr>
        <w:t>који</w:t>
      </w:r>
      <w:r w:rsidR="000145DF" w:rsidRPr="00B27603">
        <w:rPr>
          <w:sz w:val="22"/>
          <w:szCs w:val="22"/>
        </w:rPr>
        <w:t xml:space="preserve"> </w:t>
      </w:r>
      <w:r>
        <w:rPr>
          <w:sz w:val="22"/>
          <w:szCs w:val="22"/>
        </w:rPr>
        <w:t>су</w:t>
      </w:r>
      <w:r w:rsidR="000145DF" w:rsidRPr="00B27603">
        <w:rPr>
          <w:sz w:val="22"/>
          <w:szCs w:val="22"/>
        </w:rPr>
        <w:t xml:space="preserve"> </w:t>
      </w:r>
      <w:r>
        <w:rPr>
          <w:sz w:val="22"/>
          <w:szCs w:val="22"/>
        </w:rPr>
        <w:t>објављени</w:t>
      </w:r>
      <w:r w:rsidR="000145DF" w:rsidRPr="00B27603">
        <w:rPr>
          <w:sz w:val="22"/>
          <w:szCs w:val="22"/>
        </w:rPr>
        <w:t xml:space="preserve"> </w:t>
      </w:r>
      <w:r>
        <w:rPr>
          <w:sz w:val="22"/>
          <w:szCs w:val="22"/>
        </w:rPr>
        <w:t>у</w:t>
      </w:r>
      <w:r w:rsidR="000145DF" w:rsidRPr="00B27603">
        <w:rPr>
          <w:sz w:val="22"/>
          <w:szCs w:val="22"/>
        </w:rPr>
        <w:t xml:space="preserve"> </w:t>
      </w:r>
      <w:r>
        <w:rPr>
          <w:sz w:val="22"/>
          <w:szCs w:val="22"/>
        </w:rPr>
        <w:t>Службеном</w:t>
      </w:r>
      <w:r w:rsidR="000145DF" w:rsidRPr="00B27603">
        <w:rPr>
          <w:sz w:val="22"/>
          <w:szCs w:val="22"/>
        </w:rPr>
        <w:t xml:space="preserve"> </w:t>
      </w:r>
      <w:r>
        <w:rPr>
          <w:sz w:val="22"/>
          <w:szCs w:val="22"/>
        </w:rPr>
        <w:t>гласнику</w:t>
      </w:r>
      <w:r w:rsidR="000145DF" w:rsidRPr="00B27603">
        <w:rPr>
          <w:sz w:val="22"/>
          <w:szCs w:val="22"/>
        </w:rPr>
        <w:t xml:space="preserve"> </w:t>
      </w:r>
      <w:r>
        <w:rPr>
          <w:sz w:val="22"/>
          <w:szCs w:val="22"/>
        </w:rPr>
        <w:t>Републике</w:t>
      </w:r>
      <w:r w:rsidR="000145DF" w:rsidRPr="00B27603">
        <w:rPr>
          <w:sz w:val="22"/>
          <w:szCs w:val="22"/>
        </w:rPr>
        <w:t xml:space="preserve"> </w:t>
      </w:r>
      <w:r>
        <w:rPr>
          <w:sz w:val="22"/>
          <w:szCs w:val="22"/>
        </w:rPr>
        <w:t>Србије</w:t>
      </w:r>
      <w:r w:rsidR="000145DF" w:rsidRPr="00B27603">
        <w:rPr>
          <w:sz w:val="22"/>
          <w:szCs w:val="22"/>
        </w:rPr>
        <w:t xml:space="preserve"> </w:t>
      </w:r>
      <w:r>
        <w:rPr>
          <w:sz w:val="22"/>
          <w:szCs w:val="22"/>
        </w:rPr>
        <w:t>или</w:t>
      </w:r>
      <w:r w:rsidR="000145DF" w:rsidRPr="00EA3B97">
        <w:rPr>
          <w:sz w:val="22"/>
          <w:szCs w:val="22"/>
        </w:rPr>
        <w:t xml:space="preserve"> </w:t>
      </w:r>
      <w:r>
        <w:rPr>
          <w:sz w:val="22"/>
          <w:szCs w:val="22"/>
        </w:rPr>
        <w:t>Службеном</w:t>
      </w:r>
      <w:r w:rsidR="000145DF" w:rsidRPr="00EA3B97">
        <w:rPr>
          <w:sz w:val="22"/>
          <w:szCs w:val="22"/>
        </w:rPr>
        <w:t xml:space="preserve"> </w:t>
      </w:r>
      <w:r>
        <w:rPr>
          <w:sz w:val="22"/>
          <w:szCs w:val="22"/>
        </w:rPr>
        <w:t>војном</w:t>
      </w:r>
      <w:r w:rsidR="000145DF" w:rsidRPr="00EA3B97">
        <w:rPr>
          <w:sz w:val="22"/>
          <w:szCs w:val="22"/>
        </w:rPr>
        <w:t xml:space="preserve"> </w:t>
      </w:r>
      <w:r>
        <w:rPr>
          <w:sz w:val="22"/>
          <w:szCs w:val="22"/>
        </w:rPr>
        <w:t>листу</w:t>
      </w:r>
      <w:r w:rsidR="000145DF" w:rsidRPr="00EA3B97">
        <w:rPr>
          <w:sz w:val="22"/>
          <w:szCs w:val="22"/>
        </w:rPr>
        <w:t xml:space="preserve">, </w:t>
      </w:r>
      <w:r>
        <w:rPr>
          <w:rFonts w:cs="Arial"/>
          <w:sz w:val="22"/>
          <w:szCs w:val="22"/>
          <w:lang w:val="sl-SI"/>
        </w:rPr>
        <w:t>наводе</w:t>
      </w:r>
      <w:r w:rsidR="000145DF" w:rsidRPr="00EA3B97">
        <w:rPr>
          <w:rFonts w:cs="Arial"/>
          <w:sz w:val="22"/>
          <w:szCs w:val="22"/>
          <w:lang w:val="sl-SI"/>
        </w:rPr>
        <w:t xml:space="preserve"> </w:t>
      </w:r>
      <w:r>
        <w:rPr>
          <w:rFonts w:cs="Arial"/>
          <w:sz w:val="22"/>
          <w:szCs w:val="22"/>
          <w:lang w:val="sl-SI"/>
        </w:rPr>
        <w:t>се</w:t>
      </w:r>
      <w:r w:rsidR="000145DF" w:rsidRPr="00EA3B97">
        <w:rPr>
          <w:rFonts w:cs="Arial"/>
          <w:sz w:val="22"/>
          <w:szCs w:val="22"/>
          <w:lang w:val="sl-SI"/>
        </w:rPr>
        <w:t xml:space="preserve"> </w:t>
      </w:r>
      <w:r>
        <w:rPr>
          <w:rFonts w:cs="Arial"/>
          <w:sz w:val="22"/>
          <w:szCs w:val="22"/>
          <w:lang w:val="sl-SI"/>
        </w:rPr>
        <w:t>по</w:t>
      </w:r>
      <w:r w:rsidR="000145DF" w:rsidRPr="00EA3B97">
        <w:rPr>
          <w:rFonts w:cs="Arial"/>
          <w:sz w:val="22"/>
          <w:szCs w:val="22"/>
          <w:lang w:val="sl-SI"/>
        </w:rPr>
        <w:t xml:space="preserve"> </w:t>
      </w:r>
      <w:r>
        <w:rPr>
          <w:rFonts w:cs="Arial"/>
          <w:sz w:val="22"/>
          <w:szCs w:val="22"/>
        </w:rPr>
        <w:t>следећем</w:t>
      </w:r>
      <w:r w:rsidR="000145DF" w:rsidRPr="00EA3B97">
        <w:rPr>
          <w:rFonts w:cs="Arial"/>
          <w:sz w:val="22"/>
          <w:szCs w:val="22"/>
        </w:rPr>
        <w:t xml:space="preserve"> </w:t>
      </w:r>
      <w:r>
        <w:rPr>
          <w:rFonts w:cs="Arial"/>
          <w:sz w:val="22"/>
          <w:szCs w:val="22"/>
          <w:lang w:val="sl-SI"/>
        </w:rPr>
        <w:t>редоследу</w:t>
      </w:r>
      <w:r w:rsidR="000145DF" w:rsidRPr="00EA3B97">
        <w:rPr>
          <w:rFonts w:cs="Arial"/>
          <w:sz w:val="22"/>
          <w:szCs w:val="22"/>
          <w:lang w:val="sl-SI"/>
        </w:rPr>
        <w:t>:</w:t>
      </w:r>
    </w:p>
    <w:p w14:paraId="03501F64" w14:textId="77777777" w:rsidR="000145DF" w:rsidRPr="00EA3B97" w:rsidRDefault="006A1786" w:rsidP="000145DF">
      <w:pPr>
        <w:pStyle w:val="21Navodjenjeliterature"/>
        <w:numPr>
          <w:ilvl w:val="0"/>
          <w:numId w:val="19"/>
        </w:numPr>
        <w:tabs>
          <w:tab w:val="clear" w:pos="2718"/>
          <w:tab w:val="num" w:pos="-1800"/>
        </w:tabs>
        <w:spacing w:after="120" w:line="240" w:lineRule="auto"/>
        <w:ind w:left="1080"/>
        <w:rPr>
          <w:rFonts w:cs="Arial"/>
          <w:sz w:val="22"/>
          <w:szCs w:val="22"/>
          <w:lang w:val="sl-SI"/>
        </w:rPr>
      </w:pPr>
      <w:r w:rsidRPr="00BC417C">
        <w:rPr>
          <w:rFonts w:cs="Arial"/>
          <w:sz w:val="22"/>
          <w:szCs w:val="22"/>
          <w:lang w:val="ru-RU"/>
        </w:rPr>
        <w:t>-</w:t>
      </w:r>
      <w:r w:rsidR="0090664B">
        <w:rPr>
          <w:rFonts w:cs="Arial"/>
          <w:sz w:val="22"/>
          <w:szCs w:val="22"/>
        </w:rPr>
        <w:t>Назив</w:t>
      </w:r>
      <w:r w:rsidR="000145DF" w:rsidRPr="00EA3B97">
        <w:rPr>
          <w:rFonts w:cs="Arial"/>
          <w:sz w:val="22"/>
          <w:szCs w:val="22"/>
        </w:rPr>
        <w:t xml:space="preserve"> </w:t>
      </w:r>
      <w:r w:rsidR="0090664B">
        <w:rPr>
          <w:rFonts w:cs="Arial"/>
          <w:sz w:val="22"/>
          <w:szCs w:val="22"/>
        </w:rPr>
        <w:t>публикације</w:t>
      </w:r>
      <w:r w:rsidRPr="00BC417C">
        <w:rPr>
          <w:rFonts w:cs="Arial"/>
          <w:sz w:val="22"/>
          <w:szCs w:val="22"/>
          <w:lang w:val="ru-RU"/>
        </w:rPr>
        <w:t xml:space="preserve"> </w:t>
      </w:r>
      <w:r w:rsidRPr="00EA3B97">
        <w:rPr>
          <w:rFonts w:cs="Arial"/>
          <w:sz w:val="22"/>
          <w:szCs w:val="22"/>
          <w:lang w:val="sl-SI"/>
        </w:rPr>
        <w:t xml:space="preserve">(испред се додаје цртица, </w:t>
      </w:r>
      <w:r w:rsidRPr="00EA3B97">
        <w:rPr>
          <w:rFonts w:cs="Arial"/>
          <w:sz w:val="22"/>
          <w:szCs w:val="22"/>
          <w:lang w:val="sr-Cyrl-RS"/>
        </w:rPr>
        <w:t>без размака</w:t>
      </w:r>
      <w:r w:rsidRPr="00EA3B97">
        <w:rPr>
          <w:rFonts w:cs="Arial"/>
          <w:sz w:val="22"/>
          <w:szCs w:val="22"/>
          <w:lang w:val="sl-SI"/>
        </w:rPr>
        <w:t>)</w:t>
      </w:r>
      <w:r w:rsidR="00331CB1">
        <w:rPr>
          <w:rFonts w:cs="Arial"/>
          <w:sz w:val="22"/>
          <w:szCs w:val="22"/>
          <w:lang w:val="sr-Cyrl-RS"/>
        </w:rPr>
        <w:t>.</w:t>
      </w:r>
    </w:p>
    <w:p w14:paraId="33D103D0" w14:textId="77777777" w:rsidR="000145DF" w:rsidRPr="00EA3B97" w:rsidRDefault="0090664B" w:rsidP="000145DF">
      <w:pPr>
        <w:pStyle w:val="21Navodjenjeliterature"/>
        <w:numPr>
          <w:ilvl w:val="0"/>
          <w:numId w:val="19"/>
        </w:numPr>
        <w:tabs>
          <w:tab w:val="clear" w:pos="2718"/>
          <w:tab w:val="num" w:pos="-1800"/>
        </w:tabs>
        <w:spacing w:after="120" w:line="240" w:lineRule="auto"/>
        <w:ind w:left="1080"/>
        <w:rPr>
          <w:rFonts w:cs="Arial"/>
          <w:sz w:val="22"/>
          <w:szCs w:val="22"/>
          <w:lang w:val="sl-SI"/>
        </w:rPr>
      </w:pPr>
      <w:r>
        <w:rPr>
          <w:rFonts w:cs="Arial"/>
          <w:sz w:val="22"/>
          <w:szCs w:val="22"/>
        </w:rPr>
        <w:t>Број</w:t>
      </w:r>
      <w:r w:rsidR="000145DF" w:rsidRPr="00EA3B97">
        <w:rPr>
          <w:rFonts w:cs="Arial"/>
          <w:sz w:val="22"/>
          <w:szCs w:val="22"/>
        </w:rPr>
        <w:t>/</w:t>
      </w:r>
      <w:r>
        <w:rPr>
          <w:rFonts w:cs="Arial"/>
          <w:sz w:val="22"/>
          <w:szCs w:val="22"/>
        </w:rPr>
        <w:t>г</w:t>
      </w:r>
      <w:r>
        <w:rPr>
          <w:rFonts w:cs="Arial"/>
          <w:sz w:val="22"/>
          <w:szCs w:val="22"/>
          <w:lang w:val="sl-SI"/>
        </w:rPr>
        <w:t>одина</w:t>
      </w:r>
      <w:r w:rsidR="000145DF" w:rsidRPr="00EA3B97">
        <w:rPr>
          <w:rFonts w:cs="Arial"/>
          <w:sz w:val="22"/>
          <w:szCs w:val="22"/>
          <w:lang w:val="sl-SI"/>
        </w:rPr>
        <w:t xml:space="preserve"> </w:t>
      </w:r>
      <w:r>
        <w:rPr>
          <w:rFonts w:cs="Arial"/>
          <w:sz w:val="22"/>
          <w:szCs w:val="22"/>
          <w:lang w:val="sl-SI"/>
        </w:rPr>
        <w:t>издања</w:t>
      </w:r>
      <w:r w:rsidR="000145DF" w:rsidRPr="00EA3B97">
        <w:rPr>
          <w:rFonts w:cs="Arial"/>
          <w:sz w:val="22"/>
          <w:szCs w:val="22"/>
          <w:lang w:val="sr-Cyrl-RS"/>
        </w:rPr>
        <w:t>.</w:t>
      </w:r>
    </w:p>
    <w:p w14:paraId="748C1D26" w14:textId="77777777" w:rsidR="000145DF" w:rsidRPr="00485A0F" w:rsidRDefault="0090664B" w:rsidP="000145DF">
      <w:pPr>
        <w:pStyle w:val="21Navodjenjeliterature"/>
        <w:numPr>
          <w:ilvl w:val="0"/>
          <w:numId w:val="19"/>
        </w:numPr>
        <w:tabs>
          <w:tab w:val="clear" w:pos="2718"/>
          <w:tab w:val="num" w:pos="-1800"/>
        </w:tabs>
        <w:spacing w:after="120" w:line="240" w:lineRule="auto"/>
        <w:ind w:left="1080"/>
        <w:rPr>
          <w:rFonts w:cs="Arial"/>
          <w:i/>
          <w:sz w:val="22"/>
          <w:szCs w:val="22"/>
          <w:lang w:val="sl-SI"/>
        </w:rPr>
      </w:pPr>
      <w:r>
        <w:rPr>
          <w:rFonts w:cs="Arial"/>
          <w:i/>
          <w:sz w:val="22"/>
          <w:szCs w:val="22"/>
        </w:rPr>
        <w:lastRenderedPageBreak/>
        <w:t>Назив</w:t>
      </w:r>
      <w:r w:rsidR="000145DF" w:rsidRPr="00485A0F">
        <w:rPr>
          <w:rFonts w:cs="Arial"/>
          <w:i/>
          <w:sz w:val="22"/>
          <w:szCs w:val="22"/>
        </w:rPr>
        <w:t xml:space="preserve"> </w:t>
      </w:r>
      <w:r>
        <w:rPr>
          <w:rFonts w:cs="Arial"/>
          <w:i/>
          <w:sz w:val="22"/>
          <w:szCs w:val="22"/>
        </w:rPr>
        <w:t>закона</w:t>
      </w:r>
      <w:r w:rsidR="000145DF" w:rsidRPr="00485A0F">
        <w:rPr>
          <w:rFonts w:cs="Arial"/>
          <w:i/>
          <w:sz w:val="22"/>
          <w:szCs w:val="22"/>
        </w:rPr>
        <w:t xml:space="preserve">, </w:t>
      </w:r>
      <w:r>
        <w:rPr>
          <w:rFonts w:cs="Arial"/>
          <w:i/>
          <w:sz w:val="22"/>
          <w:szCs w:val="22"/>
        </w:rPr>
        <w:t>уредбе</w:t>
      </w:r>
      <w:r w:rsidR="000145DF" w:rsidRPr="00485A0F">
        <w:rPr>
          <w:rFonts w:cs="Arial"/>
          <w:i/>
          <w:sz w:val="22"/>
          <w:szCs w:val="22"/>
        </w:rPr>
        <w:t xml:space="preserve">, </w:t>
      </w:r>
      <w:r>
        <w:rPr>
          <w:rFonts w:cs="Arial"/>
          <w:i/>
          <w:sz w:val="22"/>
          <w:szCs w:val="22"/>
        </w:rPr>
        <w:t>правилника</w:t>
      </w:r>
      <w:r w:rsidR="000145DF" w:rsidRPr="00485A0F">
        <w:rPr>
          <w:rFonts w:cs="Arial"/>
          <w:i/>
          <w:sz w:val="22"/>
          <w:szCs w:val="22"/>
        </w:rPr>
        <w:t xml:space="preserve"> </w:t>
      </w:r>
      <w:r>
        <w:rPr>
          <w:rFonts w:cs="Arial"/>
          <w:i/>
          <w:sz w:val="22"/>
          <w:szCs w:val="22"/>
        </w:rPr>
        <w:t>и</w:t>
      </w:r>
      <w:r w:rsidR="000145DF" w:rsidRPr="00485A0F">
        <w:rPr>
          <w:rFonts w:cs="Arial"/>
          <w:i/>
          <w:sz w:val="22"/>
          <w:szCs w:val="22"/>
        </w:rPr>
        <w:t xml:space="preserve"> </w:t>
      </w:r>
      <w:r>
        <w:rPr>
          <w:rFonts w:cs="Arial"/>
          <w:i/>
          <w:sz w:val="22"/>
          <w:szCs w:val="22"/>
        </w:rPr>
        <w:t>сл</w:t>
      </w:r>
      <w:r w:rsidR="000145DF" w:rsidRPr="00485A0F">
        <w:rPr>
          <w:rFonts w:cs="Arial"/>
          <w:i/>
          <w:sz w:val="22"/>
          <w:szCs w:val="22"/>
        </w:rPr>
        <w:t>.</w:t>
      </w:r>
      <w:r w:rsidR="000145DF" w:rsidRPr="00BC417C">
        <w:rPr>
          <w:rFonts w:cs="Arial"/>
          <w:i/>
          <w:sz w:val="22"/>
          <w:szCs w:val="22"/>
          <w:lang w:val="ru-RU"/>
        </w:rPr>
        <w:t xml:space="preserve"> </w:t>
      </w:r>
      <w:r>
        <w:rPr>
          <w:rFonts w:cs="Arial"/>
          <w:i/>
          <w:sz w:val="22"/>
          <w:szCs w:val="22"/>
          <w:lang w:val="sr-Cyrl-RS"/>
        </w:rPr>
        <w:t>у</w:t>
      </w:r>
      <w:r w:rsidR="000145DF">
        <w:rPr>
          <w:rFonts w:cs="Arial"/>
          <w:i/>
          <w:sz w:val="22"/>
          <w:szCs w:val="22"/>
          <w:lang w:val="sr-Cyrl-RS"/>
        </w:rPr>
        <w:t xml:space="preserve"> </w:t>
      </w:r>
      <w:r>
        <w:rPr>
          <w:rFonts w:cs="Arial"/>
          <w:i/>
          <w:sz w:val="22"/>
          <w:szCs w:val="22"/>
          <w:lang w:val="sr-Cyrl-RS"/>
        </w:rPr>
        <w:t>оригиналу</w:t>
      </w:r>
      <w:r w:rsidR="000145DF">
        <w:rPr>
          <w:rFonts w:cs="Arial"/>
          <w:i/>
          <w:sz w:val="22"/>
          <w:szCs w:val="22"/>
          <w:lang w:val="sr-Cyrl-RS"/>
        </w:rPr>
        <w:t xml:space="preserve">, </w:t>
      </w:r>
      <w:r>
        <w:rPr>
          <w:rFonts w:cs="Arial"/>
          <w:i/>
          <w:sz w:val="22"/>
          <w:szCs w:val="22"/>
          <w:lang w:val="sr-Cyrl-RS"/>
        </w:rPr>
        <w:t>на</w:t>
      </w:r>
      <w:r w:rsidR="000145DF">
        <w:rPr>
          <w:rFonts w:cs="Arial"/>
          <w:i/>
          <w:sz w:val="22"/>
          <w:szCs w:val="22"/>
          <w:lang w:val="sr-Cyrl-RS"/>
        </w:rPr>
        <w:t xml:space="preserve"> </w:t>
      </w:r>
      <w:r>
        <w:rPr>
          <w:rFonts w:cs="Arial"/>
          <w:i/>
          <w:sz w:val="22"/>
          <w:szCs w:val="22"/>
          <w:lang w:val="sr-Cyrl-RS"/>
        </w:rPr>
        <w:t>латиници</w:t>
      </w:r>
      <w:r w:rsidR="000145DF" w:rsidRPr="00BC417C">
        <w:rPr>
          <w:rFonts w:cs="Arial"/>
          <w:i/>
          <w:sz w:val="22"/>
          <w:szCs w:val="22"/>
          <w:lang w:val="ru-RU"/>
        </w:rPr>
        <w:t xml:space="preserve"> (</w:t>
      </w:r>
      <w:r w:rsidR="000145DF" w:rsidRPr="00485A0F">
        <w:rPr>
          <w:rFonts w:cs="Arial"/>
          <w:i/>
          <w:sz w:val="22"/>
          <w:szCs w:val="22"/>
          <w:lang w:val="en-US"/>
        </w:rPr>
        <w:t>italic</w:t>
      </w:r>
      <w:r w:rsidR="000145DF" w:rsidRPr="00BC417C">
        <w:rPr>
          <w:rFonts w:cs="Arial"/>
          <w:i/>
          <w:sz w:val="22"/>
          <w:szCs w:val="22"/>
          <w:lang w:val="ru-RU"/>
        </w:rPr>
        <w:t>).</w:t>
      </w:r>
    </w:p>
    <w:p w14:paraId="3E4742CD" w14:textId="77777777" w:rsidR="000145DF" w:rsidRPr="00EA3B97" w:rsidRDefault="0020053E" w:rsidP="000145DF">
      <w:pPr>
        <w:pStyle w:val="21Navodjenjeliterature"/>
        <w:numPr>
          <w:ilvl w:val="0"/>
          <w:numId w:val="19"/>
        </w:numPr>
        <w:tabs>
          <w:tab w:val="clear" w:pos="2718"/>
          <w:tab w:val="num" w:pos="-1800"/>
        </w:tabs>
        <w:spacing w:after="120" w:line="240" w:lineRule="auto"/>
        <w:ind w:left="1080"/>
        <w:rPr>
          <w:rFonts w:cs="Arial"/>
          <w:sz w:val="22"/>
          <w:szCs w:val="22"/>
          <w:lang w:val="sl-SI"/>
        </w:rPr>
      </w:pPr>
      <w:r>
        <w:rPr>
          <w:rFonts w:cs="Arial"/>
          <w:sz w:val="22"/>
          <w:szCs w:val="22"/>
          <w:lang w:val="sl-SI"/>
        </w:rPr>
        <w:t>Ме</w:t>
      </w:r>
      <w:r>
        <w:rPr>
          <w:rFonts w:cs="Arial"/>
          <w:sz w:val="22"/>
          <w:szCs w:val="22"/>
        </w:rPr>
        <w:t>сто</w:t>
      </w:r>
      <w:r w:rsidR="000145DF" w:rsidRPr="00EA3B97">
        <w:rPr>
          <w:rFonts w:cs="Arial"/>
          <w:sz w:val="22"/>
          <w:szCs w:val="22"/>
        </w:rPr>
        <w:t xml:space="preserve"> </w:t>
      </w:r>
      <w:r>
        <w:rPr>
          <w:rFonts w:cs="Arial"/>
          <w:sz w:val="22"/>
          <w:szCs w:val="22"/>
        </w:rPr>
        <w:t>издавања</w:t>
      </w:r>
      <w:r w:rsidR="000145DF" w:rsidRPr="00EA3B97">
        <w:rPr>
          <w:rFonts w:cs="Arial"/>
          <w:sz w:val="22"/>
          <w:szCs w:val="22"/>
          <w:lang w:val="sr-Cyrl-RS"/>
        </w:rPr>
        <w:t>:</w:t>
      </w:r>
      <w:r w:rsidR="000145DF" w:rsidRPr="00EA3B97">
        <w:rPr>
          <w:rFonts w:cs="Arial"/>
          <w:sz w:val="22"/>
          <w:szCs w:val="22"/>
          <w:lang w:val="sl-SI"/>
        </w:rPr>
        <w:t xml:space="preserve"> </w:t>
      </w:r>
    </w:p>
    <w:p w14:paraId="4EDA8006" w14:textId="77777777" w:rsidR="000145DF" w:rsidRPr="00613962" w:rsidRDefault="0020053E" w:rsidP="000145DF">
      <w:pPr>
        <w:pStyle w:val="21Navodjenjeliterature"/>
        <w:numPr>
          <w:ilvl w:val="0"/>
          <w:numId w:val="19"/>
        </w:numPr>
        <w:tabs>
          <w:tab w:val="clear" w:pos="2718"/>
          <w:tab w:val="num" w:pos="-1800"/>
        </w:tabs>
        <w:spacing w:after="120" w:line="240" w:lineRule="auto"/>
        <w:ind w:left="1080"/>
        <w:rPr>
          <w:rFonts w:cs="Arial"/>
          <w:sz w:val="22"/>
          <w:szCs w:val="22"/>
          <w:lang w:val="sl-SI"/>
        </w:rPr>
      </w:pPr>
      <w:r>
        <w:rPr>
          <w:rFonts w:cs="Arial"/>
          <w:sz w:val="22"/>
          <w:szCs w:val="22"/>
        </w:rPr>
        <w:t>Издавач</w:t>
      </w:r>
    </w:p>
    <w:p w14:paraId="2F6E3FF2" w14:textId="77777777" w:rsidR="000145DF" w:rsidRPr="00EA3B97" w:rsidRDefault="0020053E" w:rsidP="000145DF">
      <w:pPr>
        <w:pStyle w:val="21Navodjenjeliterature"/>
        <w:numPr>
          <w:ilvl w:val="0"/>
          <w:numId w:val="19"/>
        </w:numPr>
        <w:tabs>
          <w:tab w:val="clear" w:pos="2718"/>
          <w:tab w:val="num" w:pos="-1800"/>
        </w:tabs>
        <w:spacing w:after="120" w:line="240" w:lineRule="auto"/>
        <w:ind w:left="1080"/>
        <w:rPr>
          <w:rFonts w:cs="Arial"/>
          <w:sz w:val="22"/>
          <w:szCs w:val="22"/>
          <w:lang w:val="sl-SI"/>
        </w:rPr>
      </w:pPr>
      <w:r>
        <w:rPr>
          <w:rFonts w:cs="Arial"/>
          <w:sz w:val="22"/>
          <w:szCs w:val="22"/>
          <w:lang w:val="sl-SI"/>
        </w:rPr>
        <w:t>Одредница</w:t>
      </w:r>
      <w:r w:rsidR="000145DF" w:rsidRPr="00813AF2">
        <w:rPr>
          <w:rFonts w:cs="Arial"/>
          <w:sz w:val="22"/>
          <w:szCs w:val="22"/>
          <w:lang w:val="sl-SI"/>
        </w:rPr>
        <w:t xml:space="preserve"> </w:t>
      </w:r>
      <w:r w:rsidR="000145DF" w:rsidRPr="00CD62CC">
        <w:rPr>
          <w:rFonts w:cs="Arial"/>
          <w:color w:val="FF0000"/>
          <w:sz w:val="22"/>
          <w:szCs w:val="22"/>
          <w:lang w:val="sl-SI"/>
        </w:rPr>
        <w:t>(in Serbian), (in Russian)</w:t>
      </w:r>
      <w:r w:rsidR="000145DF" w:rsidRPr="00813AF2">
        <w:rPr>
          <w:rFonts w:cs="Arial"/>
          <w:sz w:val="22"/>
          <w:szCs w:val="22"/>
          <w:lang w:val="sl-SI"/>
        </w:rPr>
        <w:t xml:space="preserve">... </w:t>
      </w:r>
      <w:r>
        <w:rPr>
          <w:rFonts w:cs="Arial"/>
          <w:sz w:val="22"/>
          <w:szCs w:val="22"/>
          <w:lang w:val="sl-SI"/>
        </w:rPr>
        <w:t>ако</w:t>
      </w:r>
      <w:r w:rsidR="000145DF" w:rsidRPr="00813AF2">
        <w:rPr>
          <w:rFonts w:cs="Arial"/>
          <w:sz w:val="22"/>
          <w:szCs w:val="22"/>
          <w:lang w:val="sl-SI"/>
        </w:rPr>
        <w:t xml:space="preserve"> </w:t>
      </w:r>
      <w:r>
        <w:rPr>
          <w:rFonts w:cs="Arial"/>
          <w:sz w:val="22"/>
          <w:szCs w:val="22"/>
          <w:lang w:val="sl-SI"/>
        </w:rPr>
        <w:t>текст</w:t>
      </w:r>
      <w:r w:rsidR="000145DF" w:rsidRPr="00813AF2">
        <w:rPr>
          <w:rFonts w:cs="Arial"/>
          <w:sz w:val="22"/>
          <w:szCs w:val="22"/>
          <w:lang w:val="sl-SI"/>
        </w:rPr>
        <w:t xml:space="preserve"> </w:t>
      </w:r>
      <w:r>
        <w:rPr>
          <w:rFonts w:cs="Arial"/>
          <w:sz w:val="22"/>
          <w:szCs w:val="22"/>
          <w:lang w:val="sl-SI"/>
        </w:rPr>
        <w:t>референце</w:t>
      </w:r>
      <w:r w:rsidR="000145DF" w:rsidRPr="00813AF2">
        <w:rPr>
          <w:rFonts w:cs="Arial"/>
          <w:sz w:val="22"/>
          <w:szCs w:val="22"/>
          <w:lang w:val="sl-SI"/>
        </w:rPr>
        <w:t xml:space="preserve"> </w:t>
      </w:r>
      <w:r>
        <w:rPr>
          <w:rFonts w:cs="Arial"/>
          <w:sz w:val="22"/>
          <w:szCs w:val="22"/>
          <w:lang w:val="sl-SI"/>
        </w:rPr>
        <w:t>није</w:t>
      </w:r>
      <w:r w:rsidR="000145DF" w:rsidRPr="00813AF2">
        <w:rPr>
          <w:rFonts w:cs="Arial"/>
          <w:sz w:val="22"/>
          <w:szCs w:val="22"/>
          <w:lang w:val="sl-SI"/>
        </w:rPr>
        <w:t xml:space="preserve"> </w:t>
      </w:r>
      <w:r>
        <w:rPr>
          <w:rFonts w:cs="Arial"/>
          <w:sz w:val="22"/>
          <w:szCs w:val="22"/>
          <w:lang w:val="sl-SI"/>
        </w:rPr>
        <w:t>на</w:t>
      </w:r>
      <w:r w:rsidR="000145DF" w:rsidRPr="00813AF2">
        <w:rPr>
          <w:rFonts w:cs="Arial"/>
          <w:sz w:val="22"/>
          <w:szCs w:val="22"/>
          <w:lang w:val="sl-SI"/>
        </w:rPr>
        <w:t xml:space="preserve"> </w:t>
      </w:r>
      <w:r>
        <w:rPr>
          <w:rFonts w:cs="Arial"/>
          <w:sz w:val="22"/>
          <w:szCs w:val="22"/>
          <w:lang w:val="sl-SI"/>
        </w:rPr>
        <w:t>енглеском</w:t>
      </w:r>
      <w:r w:rsidR="000145DF" w:rsidRPr="00813AF2">
        <w:rPr>
          <w:rFonts w:cs="Arial"/>
          <w:sz w:val="22"/>
          <w:szCs w:val="22"/>
          <w:lang w:val="sl-SI"/>
        </w:rPr>
        <w:t xml:space="preserve"> (</w:t>
      </w:r>
      <w:r>
        <w:rPr>
          <w:rFonts w:cs="Arial"/>
          <w:sz w:val="22"/>
          <w:szCs w:val="22"/>
          <w:lang w:val="sl-SI"/>
        </w:rPr>
        <w:t>у</w:t>
      </w:r>
      <w:r w:rsidR="000145DF" w:rsidRPr="00813AF2">
        <w:rPr>
          <w:rFonts w:cs="Arial"/>
          <w:sz w:val="22"/>
          <w:szCs w:val="22"/>
          <w:lang w:val="sl-SI"/>
        </w:rPr>
        <w:t xml:space="preserve"> </w:t>
      </w:r>
      <w:r>
        <w:rPr>
          <w:rFonts w:cs="Arial"/>
          <w:sz w:val="22"/>
          <w:szCs w:val="22"/>
          <w:lang w:val="sl-SI"/>
        </w:rPr>
        <w:t>малим</w:t>
      </w:r>
      <w:r w:rsidR="000145DF" w:rsidRPr="00813AF2">
        <w:rPr>
          <w:rFonts w:cs="Arial"/>
          <w:sz w:val="22"/>
          <w:szCs w:val="22"/>
          <w:lang w:val="sl-SI"/>
        </w:rPr>
        <w:t xml:space="preserve"> </w:t>
      </w:r>
      <w:r>
        <w:rPr>
          <w:rFonts w:cs="Arial"/>
          <w:sz w:val="22"/>
          <w:szCs w:val="22"/>
          <w:lang w:val="sl-SI"/>
        </w:rPr>
        <w:t>заградама</w:t>
      </w:r>
      <w:r w:rsidR="000145DF" w:rsidRPr="00813AF2">
        <w:rPr>
          <w:rFonts w:cs="Arial"/>
          <w:sz w:val="22"/>
          <w:szCs w:val="22"/>
          <w:lang w:val="sl-SI"/>
        </w:rPr>
        <w:t>).</w:t>
      </w:r>
    </w:p>
    <w:p w14:paraId="3397F19E" w14:textId="77777777" w:rsidR="000145DF" w:rsidRPr="00EA3B97" w:rsidRDefault="000145DF" w:rsidP="000145DF">
      <w:pPr>
        <w:pStyle w:val="21Navodjenjeliterature"/>
        <w:numPr>
          <w:ilvl w:val="2"/>
          <w:numId w:val="7"/>
        </w:numPr>
        <w:pBdr>
          <w:top w:val="single" w:sz="4" w:space="1" w:color="auto"/>
          <w:left w:val="single" w:sz="4" w:space="4" w:color="auto"/>
          <w:bottom w:val="single" w:sz="4" w:space="2" w:color="auto"/>
          <w:right w:val="single" w:sz="4" w:space="4" w:color="auto"/>
        </w:pBdr>
        <w:tabs>
          <w:tab w:val="clear" w:pos="2700"/>
          <w:tab w:val="num" w:pos="-5580"/>
        </w:tabs>
        <w:spacing w:after="120" w:line="240" w:lineRule="auto"/>
        <w:ind w:left="900"/>
        <w:rPr>
          <w:rFonts w:cs="Arial"/>
          <w:sz w:val="22"/>
          <w:szCs w:val="22"/>
          <w:lang w:val="sl-SI"/>
        </w:rPr>
      </w:pPr>
      <w:r w:rsidRPr="00EA3B97">
        <w:rPr>
          <w:rFonts w:cs="Arial"/>
          <w:sz w:val="22"/>
          <w:szCs w:val="22"/>
          <w:lang w:val="sr-Latn-RS"/>
        </w:rPr>
        <w:t xml:space="preserve">   </w:t>
      </w:r>
      <w:r w:rsidR="006A1786">
        <w:rPr>
          <w:rFonts w:cs="Arial"/>
          <w:sz w:val="22"/>
          <w:szCs w:val="22"/>
          <w:lang w:val="sr-Latn-RS"/>
        </w:rPr>
        <w:t>-</w:t>
      </w:r>
      <w:r w:rsidRPr="00EA3B97">
        <w:rPr>
          <w:rFonts w:cs="Arial"/>
          <w:sz w:val="22"/>
          <w:szCs w:val="22"/>
        </w:rPr>
        <w:t>Službeni glasnik Republike Srbije</w:t>
      </w:r>
      <w:r w:rsidR="00331CB1">
        <w:rPr>
          <w:rFonts w:cs="Arial"/>
          <w:sz w:val="22"/>
          <w:szCs w:val="22"/>
          <w:lang w:val="sr-Cyrl-RS"/>
        </w:rPr>
        <w:t>.</w:t>
      </w:r>
      <w:r w:rsidRPr="00EA3B97">
        <w:rPr>
          <w:rFonts w:cs="Arial"/>
          <w:sz w:val="22"/>
          <w:szCs w:val="22"/>
        </w:rPr>
        <w:t xml:space="preserve"> 36/2009</w:t>
      </w:r>
      <w:r w:rsidRPr="00EA3B97">
        <w:rPr>
          <w:rFonts w:cs="Arial"/>
          <w:sz w:val="22"/>
          <w:szCs w:val="22"/>
          <w:lang w:val="sr-Cyrl-RS"/>
        </w:rPr>
        <w:t>.</w:t>
      </w:r>
      <w:r w:rsidRPr="00EA3B97">
        <w:rPr>
          <w:rFonts w:cs="Arial"/>
          <w:sz w:val="22"/>
          <w:szCs w:val="22"/>
        </w:rPr>
        <w:t xml:space="preserve"> </w:t>
      </w:r>
      <w:r w:rsidRPr="00485A0F">
        <w:rPr>
          <w:rFonts w:cs="Arial"/>
          <w:i/>
          <w:sz w:val="22"/>
          <w:szCs w:val="22"/>
        </w:rPr>
        <w:t>Zakon o upravljanju otpadom</w:t>
      </w:r>
      <w:r w:rsidRPr="00EA3B97">
        <w:rPr>
          <w:rFonts w:cs="Arial"/>
          <w:sz w:val="22"/>
          <w:szCs w:val="22"/>
          <w:lang w:val="sr-Cyrl-RS"/>
        </w:rPr>
        <w:t xml:space="preserve">. </w:t>
      </w:r>
      <w:r w:rsidRPr="00EA3B97">
        <w:rPr>
          <w:rFonts w:cs="Arial"/>
          <w:sz w:val="22"/>
          <w:szCs w:val="22"/>
        </w:rPr>
        <w:t>Beograd</w:t>
      </w:r>
      <w:r w:rsidRPr="00EA3B97">
        <w:rPr>
          <w:rFonts w:cs="Arial"/>
          <w:sz w:val="22"/>
          <w:szCs w:val="22"/>
          <w:lang w:val="sr-Cyrl-RS"/>
        </w:rPr>
        <w:t xml:space="preserve">: </w:t>
      </w:r>
      <w:r w:rsidRPr="00EA3B97">
        <w:rPr>
          <w:rFonts w:cs="Arial"/>
          <w:sz w:val="22"/>
          <w:szCs w:val="22"/>
        </w:rPr>
        <w:t>JP „Službeni glasnik“</w:t>
      </w:r>
      <w:r>
        <w:rPr>
          <w:rFonts w:cs="Arial"/>
          <w:sz w:val="22"/>
          <w:szCs w:val="22"/>
          <w:lang w:val="en-US"/>
        </w:rPr>
        <w:t xml:space="preserve"> (</w:t>
      </w:r>
      <w:r w:rsidRPr="00A15B0D">
        <w:rPr>
          <w:rFonts w:cs="Arial"/>
          <w:color w:val="FF0000"/>
          <w:sz w:val="22"/>
          <w:szCs w:val="22"/>
          <w:lang w:val="en-US"/>
        </w:rPr>
        <w:t>in Serbian</w:t>
      </w:r>
      <w:r>
        <w:rPr>
          <w:rFonts w:cs="Arial"/>
          <w:sz w:val="22"/>
          <w:szCs w:val="22"/>
          <w:lang w:val="en-US"/>
        </w:rPr>
        <w:t>)</w:t>
      </w:r>
      <w:r w:rsidRPr="00EA3B97">
        <w:rPr>
          <w:rFonts w:cs="Arial"/>
          <w:sz w:val="22"/>
          <w:szCs w:val="22"/>
        </w:rPr>
        <w:t xml:space="preserve">. </w:t>
      </w:r>
      <w:r w:rsidRPr="00EA3B97">
        <w:rPr>
          <w:rFonts w:cs="Arial"/>
          <w:sz w:val="22"/>
          <w:szCs w:val="22"/>
          <w:lang w:val="sr-Latn-CS"/>
        </w:rPr>
        <w:t xml:space="preserve"> </w:t>
      </w:r>
    </w:p>
    <w:p w14:paraId="671D17E8" w14:textId="77777777" w:rsidR="000145DF" w:rsidRDefault="000145DF" w:rsidP="000145DF">
      <w:pPr>
        <w:pStyle w:val="21Navodjenjeliterature"/>
        <w:numPr>
          <w:ilvl w:val="2"/>
          <w:numId w:val="7"/>
        </w:numPr>
        <w:pBdr>
          <w:top w:val="single" w:sz="4" w:space="1" w:color="auto"/>
          <w:left w:val="single" w:sz="4" w:space="4" w:color="auto"/>
          <w:bottom w:val="single" w:sz="4" w:space="2" w:color="auto"/>
          <w:right w:val="single" w:sz="4" w:space="4" w:color="auto"/>
        </w:pBdr>
        <w:tabs>
          <w:tab w:val="clear" w:pos="2700"/>
          <w:tab w:val="num" w:pos="-5580"/>
        </w:tabs>
        <w:spacing w:after="120" w:line="240" w:lineRule="auto"/>
        <w:ind w:left="900"/>
        <w:rPr>
          <w:rFonts w:cs="Arial"/>
          <w:sz w:val="22"/>
          <w:szCs w:val="22"/>
          <w:lang w:val="sl-SI"/>
        </w:rPr>
      </w:pPr>
      <w:r w:rsidRPr="00EA3B97">
        <w:rPr>
          <w:rFonts w:cs="Arial"/>
          <w:sz w:val="22"/>
          <w:szCs w:val="22"/>
          <w:lang w:val="sr-Latn-CS"/>
        </w:rPr>
        <w:t xml:space="preserve">   </w:t>
      </w:r>
      <w:r w:rsidR="006A1786">
        <w:rPr>
          <w:rFonts w:cs="Arial"/>
          <w:sz w:val="22"/>
          <w:szCs w:val="22"/>
          <w:lang w:val="sr-Latn-CS"/>
        </w:rPr>
        <w:t>-</w:t>
      </w:r>
      <w:r w:rsidRPr="00EA3B97">
        <w:rPr>
          <w:rFonts w:cs="Arial"/>
          <w:sz w:val="22"/>
          <w:szCs w:val="22"/>
        </w:rPr>
        <w:t xml:space="preserve">Službeni </w:t>
      </w:r>
      <w:r w:rsidRPr="00EA3B97">
        <w:rPr>
          <w:rFonts w:cs="Arial"/>
          <w:sz w:val="22"/>
          <w:szCs w:val="22"/>
          <w:lang w:val="sr-Latn-CS"/>
        </w:rPr>
        <w:t>vojni list</w:t>
      </w:r>
      <w:r w:rsidR="00331CB1">
        <w:rPr>
          <w:rFonts w:cs="Arial"/>
          <w:sz w:val="22"/>
          <w:szCs w:val="22"/>
          <w:lang w:val="sr-Cyrl-RS"/>
        </w:rPr>
        <w:t>.</w:t>
      </w:r>
      <w:r>
        <w:rPr>
          <w:rFonts w:cs="Arial"/>
          <w:sz w:val="22"/>
          <w:szCs w:val="22"/>
        </w:rPr>
        <w:t xml:space="preserve"> </w:t>
      </w:r>
      <w:r>
        <w:rPr>
          <w:rFonts w:cs="Arial"/>
          <w:sz w:val="22"/>
          <w:szCs w:val="22"/>
          <w:lang w:val="sr-Latn-CS"/>
        </w:rPr>
        <w:t>25</w:t>
      </w:r>
      <w:r>
        <w:rPr>
          <w:rFonts w:cs="Arial"/>
          <w:sz w:val="22"/>
          <w:szCs w:val="22"/>
        </w:rPr>
        <w:t>/</w:t>
      </w:r>
      <w:r>
        <w:rPr>
          <w:rFonts w:cs="Arial"/>
          <w:sz w:val="22"/>
          <w:szCs w:val="22"/>
          <w:lang w:val="sr-Latn-CS"/>
        </w:rPr>
        <w:t>1996</w:t>
      </w:r>
      <w:r>
        <w:rPr>
          <w:rFonts w:cs="Arial"/>
          <w:sz w:val="22"/>
          <w:szCs w:val="22"/>
          <w:lang w:val="sr-Cyrl-RS"/>
        </w:rPr>
        <w:t>.</w:t>
      </w:r>
      <w:r>
        <w:rPr>
          <w:rFonts w:cs="Arial"/>
          <w:sz w:val="22"/>
          <w:szCs w:val="22"/>
        </w:rPr>
        <w:t xml:space="preserve"> </w:t>
      </w:r>
      <w:r w:rsidRPr="00485A0F">
        <w:rPr>
          <w:rFonts w:cs="Arial"/>
          <w:i/>
          <w:sz w:val="22"/>
          <w:szCs w:val="22"/>
          <w:lang w:val="sr-Latn-CS"/>
        </w:rPr>
        <w:t>Pravilnik o opremanju Vojske naoružanjem i vojnom opremom u miru</w:t>
      </w:r>
      <w:r>
        <w:rPr>
          <w:rFonts w:cs="Arial"/>
          <w:sz w:val="22"/>
          <w:szCs w:val="22"/>
          <w:lang w:val="sr-Cyrl-RS"/>
        </w:rPr>
        <w:t xml:space="preserve">. </w:t>
      </w:r>
      <w:r>
        <w:rPr>
          <w:rFonts w:cs="Arial"/>
          <w:sz w:val="22"/>
          <w:szCs w:val="22"/>
        </w:rPr>
        <w:t>Beograd</w:t>
      </w:r>
      <w:r>
        <w:rPr>
          <w:rFonts w:cs="Arial"/>
          <w:sz w:val="22"/>
          <w:szCs w:val="22"/>
          <w:lang w:val="sr-Cyrl-RS"/>
        </w:rPr>
        <w:t xml:space="preserve">: </w:t>
      </w:r>
      <w:r>
        <w:rPr>
          <w:rFonts w:cs="Arial"/>
          <w:sz w:val="22"/>
          <w:szCs w:val="22"/>
          <w:lang w:val="sr-Latn-CS"/>
        </w:rPr>
        <w:t>Ministarstvo odbrane Republike Srbije (</w:t>
      </w:r>
      <w:r w:rsidRPr="00A15B0D">
        <w:rPr>
          <w:rFonts w:cs="Arial"/>
          <w:color w:val="FF0000"/>
          <w:sz w:val="22"/>
          <w:szCs w:val="22"/>
          <w:lang w:val="sr-Latn-CS"/>
        </w:rPr>
        <w:t>in Serbian</w:t>
      </w:r>
      <w:r>
        <w:rPr>
          <w:rFonts w:cs="Arial"/>
          <w:sz w:val="22"/>
          <w:szCs w:val="22"/>
          <w:lang w:val="sr-Latn-CS"/>
        </w:rPr>
        <w:t>)</w:t>
      </w:r>
      <w:r>
        <w:rPr>
          <w:rFonts w:cs="Arial"/>
          <w:sz w:val="22"/>
          <w:szCs w:val="22"/>
        </w:rPr>
        <w:t xml:space="preserve">. </w:t>
      </w:r>
      <w:r>
        <w:rPr>
          <w:rFonts w:cs="Arial"/>
          <w:sz w:val="22"/>
          <w:szCs w:val="22"/>
          <w:lang w:val="sr-Latn-CS"/>
        </w:rPr>
        <w:t xml:space="preserve"> </w:t>
      </w:r>
    </w:p>
    <w:p w14:paraId="622B137E" w14:textId="77777777" w:rsidR="000145DF" w:rsidRPr="00B27603" w:rsidRDefault="000145DF" w:rsidP="000145DF">
      <w:pPr>
        <w:pStyle w:val="21Navodjenjeliterature"/>
        <w:spacing w:after="120" w:line="240" w:lineRule="auto"/>
        <w:ind w:firstLine="0"/>
        <w:rPr>
          <w:rStyle w:val="year"/>
          <w:rFonts w:ascii="Arial" w:hAnsi="Arial" w:cs="Arial"/>
          <w:b/>
          <w:color w:val="FFFFFF"/>
          <w:sz w:val="18"/>
          <w:szCs w:val="18"/>
          <w:highlight w:val="darkBlue"/>
          <w:lang w:val="sr-Cyrl-CS"/>
        </w:rPr>
      </w:pPr>
    </w:p>
    <w:p w14:paraId="2997BE6A" w14:textId="77777777" w:rsidR="000145DF" w:rsidRPr="00B27603" w:rsidRDefault="0020053E" w:rsidP="000145DF">
      <w:pPr>
        <w:pStyle w:val="21Navodjenjeliterature"/>
        <w:spacing w:after="120" w:line="240" w:lineRule="auto"/>
        <w:ind w:firstLine="0"/>
        <w:rPr>
          <w:rFonts w:cs="Arial"/>
          <w:b/>
          <w:color w:val="0000FF"/>
          <w:sz w:val="24"/>
          <w:szCs w:val="24"/>
          <w:u w:val="single"/>
        </w:rPr>
      </w:pPr>
      <w:r>
        <w:rPr>
          <w:rFonts w:cs="Arial"/>
          <w:b/>
          <w:color w:val="0000FF"/>
          <w:sz w:val="24"/>
          <w:szCs w:val="24"/>
          <w:u w:val="single"/>
        </w:rPr>
        <w:t>МАТЕРИЈАЛИ</w:t>
      </w:r>
      <w:r w:rsidR="000145DF" w:rsidRPr="00B27603">
        <w:rPr>
          <w:rFonts w:cs="Arial"/>
          <w:b/>
          <w:color w:val="0000FF"/>
          <w:sz w:val="24"/>
          <w:szCs w:val="24"/>
          <w:u w:val="single"/>
        </w:rPr>
        <w:t xml:space="preserve"> </w:t>
      </w:r>
      <w:r>
        <w:rPr>
          <w:rFonts w:cs="Arial"/>
          <w:b/>
          <w:color w:val="0000FF"/>
          <w:sz w:val="24"/>
          <w:szCs w:val="24"/>
          <w:u w:val="single"/>
        </w:rPr>
        <w:t>НЕПОЗНАТОГ</w:t>
      </w:r>
      <w:r w:rsidR="000145DF" w:rsidRPr="00B27603">
        <w:rPr>
          <w:rFonts w:cs="Arial"/>
          <w:b/>
          <w:color w:val="0000FF"/>
          <w:sz w:val="24"/>
          <w:szCs w:val="24"/>
          <w:u w:val="single"/>
        </w:rPr>
        <w:t xml:space="preserve"> </w:t>
      </w:r>
      <w:r>
        <w:rPr>
          <w:rFonts w:cs="Arial"/>
          <w:b/>
          <w:color w:val="0000FF"/>
          <w:sz w:val="24"/>
          <w:szCs w:val="24"/>
          <w:u w:val="single"/>
        </w:rPr>
        <w:t>АУТОРА</w:t>
      </w:r>
    </w:p>
    <w:p w14:paraId="3D70A2BA" w14:textId="77777777" w:rsidR="000145DF" w:rsidRPr="003809DB" w:rsidRDefault="0020053E" w:rsidP="000145DF">
      <w:pPr>
        <w:pStyle w:val="21Navodjenjeliterature"/>
        <w:spacing w:after="120" w:line="240" w:lineRule="auto"/>
        <w:ind w:firstLine="0"/>
        <w:rPr>
          <w:rFonts w:cs="Arial"/>
          <w:sz w:val="22"/>
          <w:szCs w:val="22"/>
        </w:rPr>
      </w:pPr>
      <w:r>
        <w:rPr>
          <w:rFonts w:cs="Arial"/>
          <w:sz w:val="22"/>
          <w:szCs w:val="22"/>
        </w:rPr>
        <w:t>Уколико</w:t>
      </w:r>
      <w:r w:rsidR="000145DF">
        <w:rPr>
          <w:rFonts w:cs="Arial"/>
          <w:sz w:val="22"/>
          <w:szCs w:val="22"/>
        </w:rPr>
        <w:t xml:space="preserve"> </w:t>
      </w:r>
      <w:r>
        <w:rPr>
          <w:rFonts w:cs="Arial"/>
          <w:sz w:val="22"/>
          <w:szCs w:val="22"/>
        </w:rPr>
        <w:t>није</w:t>
      </w:r>
      <w:r w:rsidR="000145DF">
        <w:rPr>
          <w:rFonts w:cs="Arial"/>
          <w:sz w:val="22"/>
          <w:szCs w:val="22"/>
        </w:rPr>
        <w:t xml:space="preserve"> </w:t>
      </w:r>
      <w:r>
        <w:rPr>
          <w:rFonts w:cs="Arial"/>
          <w:sz w:val="22"/>
          <w:szCs w:val="22"/>
        </w:rPr>
        <w:t>познат</w:t>
      </w:r>
      <w:r w:rsidR="000145DF">
        <w:rPr>
          <w:rFonts w:cs="Arial"/>
          <w:sz w:val="22"/>
          <w:szCs w:val="22"/>
        </w:rPr>
        <w:t xml:space="preserve"> </w:t>
      </w:r>
      <w:r>
        <w:rPr>
          <w:rFonts w:cs="Arial"/>
          <w:sz w:val="22"/>
          <w:szCs w:val="22"/>
        </w:rPr>
        <w:t>аутор</w:t>
      </w:r>
      <w:r w:rsidR="000145DF">
        <w:rPr>
          <w:rFonts w:cs="Arial"/>
          <w:sz w:val="22"/>
          <w:szCs w:val="22"/>
        </w:rPr>
        <w:t xml:space="preserve"> </w:t>
      </w:r>
      <w:r>
        <w:rPr>
          <w:rFonts w:cs="Arial"/>
          <w:sz w:val="22"/>
          <w:szCs w:val="22"/>
        </w:rPr>
        <w:t>материјала</w:t>
      </w:r>
      <w:r w:rsidR="000145DF">
        <w:rPr>
          <w:rFonts w:cs="Arial"/>
          <w:sz w:val="22"/>
          <w:szCs w:val="22"/>
        </w:rPr>
        <w:t xml:space="preserve"> </w:t>
      </w:r>
      <w:r>
        <w:rPr>
          <w:rFonts w:cs="Arial"/>
          <w:sz w:val="22"/>
          <w:szCs w:val="22"/>
        </w:rPr>
        <w:t>који</w:t>
      </w:r>
      <w:r w:rsidR="000145DF">
        <w:rPr>
          <w:rFonts w:cs="Arial"/>
          <w:sz w:val="22"/>
          <w:szCs w:val="22"/>
        </w:rPr>
        <w:t xml:space="preserve"> </w:t>
      </w:r>
      <w:r>
        <w:rPr>
          <w:rFonts w:cs="Arial"/>
          <w:sz w:val="22"/>
          <w:szCs w:val="22"/>
        </w:rPr>
        <w:t>се</w:t>
      </w:r>
      <w:r w:rsidR="000145DF">
        <w:rPr>
          <w:rFonts w:cs="Arial"/>
          <w:sz w:val="22"/>
          <w:szCs w:val="22"/>
        </w:rPr>
        <w:t xml:space="preserve"> </w:t>
      </w:r>
      <w:r>
        <w:rPr>
          <w:rFonts w:cs="Arial"/>
          <w:sz w:val="22"/>
          <w:szCs w:val="22"/>
        </w:rPr>
        <w:t>цитира</w:t>
      </w:r>
      <w:r w:rsidR="000145DF">
        <w:rPr>
          <w:rFonts w:cs="Arial"/>
          <w:sz w:val="22"/>
          <w:szCs w:val="22"/>
        </w:rPr>
        <w:t xml:space="preserve"> </w:t>
      </w:r>
      <w:r>
        <w:rPr>
          <w:rFonts w:cs="Arial"/>
          <w:sz w:val="22"/>
          <w:szCs w:val="22"/>
        </w:rPr>
        <w:t>у</w:t>
      </w:r>
      <w:r w:rsidR="000145DF">
        <w:rPr>
          <w:rFonts w:cs="Arial"/>
          <w:sz w:val="22"/>
          <w:szCs w:val="22"/>
        </w:rPr>
        <w:t xml:space="preserve"> </w:t>
      </w:r>
      <w:r>
        <w:rPr>
          <w:rFonts w:cs="Arial"/>
          <w:sz w:val="22"/>
          <w:szCs w:val="22"/>
        </w:rPr>
        <w:t>раду</w:t>
      </w:r>
      <w:r w:rsidR="000145DF">
        <w:rPr>
          <w:rFonts w:cs="Arial"/>
          <w:sz w:val="22"/>
          <w:szCs w:val="22"/>
        </w:rPr>
        <w:t xml:space="preserve">, </w:t>
      </w:r>
      <w:r>
        <w:rPr>
          <w:rFonts w:cs="Arial"/>
          <w:sz w:val="22"/>
          <w:szCs w:val="22"/>
        </w:rPr>
        <w:t>навођење</w:t>
      </w:r>
      <w:r w:rsidR="000145DF">
        <w:rPr>
          <w:rFonts w:cs="Arial"/>
          <w:sz w:val="22"/>
          <w:szCs w:val="22"/>
        </w:rPr>
        <w:t xml:space="preserve"> </w:t>
      </w:r>
      <w:r>
        <w:rPr>
          <w:rFonts w:cs="Arial"/>
          <w:sz w:val="22"/>
          <w:szCs w:val="22"/>
        </w:rPr>
        <w:t>се</w:t>
      </w:r>
      <w:r w:rsidR="000145DF">
        <w:rPr>
          <w:rFonts w:cs="Arial"/>
          <w:sz w:val="22"/>
          <w:szCs w:val="22"/>
        </w:rPr>
        <w:t xml:space="preserve"> </w:t>
      </w:r>
      <w:r>
        <w:rPr>
          <w:rFonts w:cs="Arial"/>
          <w:sz w:val="22"/>
          <w:szCs w:val="22"/>
        </w:rPr>
        <w:t>врши</w:t>
      </w:r>
      <w:r w:rsidR="000145DF">
        <w:rPr>
          <w:rFonts w:cs="Arial"/>
          <w:sz w:val="22"/>
          <w:szCs w:val="22"/>
        </w:rPr>
        <w:t xml:space="preserve"> </w:t>
      </w:r>
      <w:r>
        <w:rPr>
          <w:rFonts w:cs="Arial"/>
          <w:sz w:val="22"/>
          <w:szCs w:val="22"/>
        </w:rPr>
        <w:t>према</w:t>
      </w:r>
      <w:r w:rsidR="000145DF">
        <w:rPr>
          <w:rFonts w:cs="Arial"/>
          <w:sz w:val="22"/>
          <w:szCs w:val="22"/>
        </w:rPr>
        <w:t xml:space="preserve"> </w:t>
      </w:r>
      <w:r>
        <w:rPr>
          <w:rFonts w:cs="Arial"/>
          <w:sz w:val="22"/>
          <w:szCs w:val="22"/>
        </w:rPr>
        <w:t>следећем</w:t>
      </w:r>
      <w:r w:rsidR="000145DF">
        <w:rPr>
          <w:rFonts w:cs="Arial"/>
          <w:sz w:val="22"/>
          <w:szCs w:val="22"/>
        </w:rPr>
        <w:t xml:space="preserve"> </w:t>
      </w:r>
      <w:r>
        <w:rPr>
          <w:rFonts w:cs="Arial"/>
          <w:sz w:val="22"/>
          <w:szCs w:val="22"/>
        </w:rPr>
        <w:t>редоследу</w:t>
      </w:r>
      <w:r w:rsidR="000145DF">
        <w:rPr>
          <w:rFonts w:cs="Arial"/>
          <w:sz w:val="22"/>
          <w:szCs w:val="22"/>
        </w:rPr>
        <w:t>:</w:t>
      </w:r>
    </w:p>
    <w:p w14:paraId="251F9895" w14:textId="77777777" w:rsidR="000145DF" w:rsidRPr="00331CB1" w:rsidRDefault="000145DF" w:rsidP="000145DF">
      <w:pPr>
        <w:pStyle w:val="21Navodjenjeliterature"/>
        <w:spacing w:after="120" w:line="240" w:lineRule="auto"/>
        <w:ind w:left="720" w:firstLine="0"/>
        <w:rPr>
          <w:rFonts w:cs="Arial"/>
          <w:sz w:val="22"/>
          <w:szCs w:val="22"/>
          <w:lang w:val="sr-Cyrl-RS"/>
        </w:rPr>
      </w:pPr>
      <w:r>
        <w:rPr>
          <w:rFonts w:cs="Arial"/>
          <w:sz w:val="22"/>
          <w:szCs w:val="22"/>
        </w:rPr>
        <w:t xml:space="preserve">1. </w:t>
      </w:r>
      <w:r w:rsidR="0020053E">
        <w:rPr>
          <w:rFonts w:cs="Arial"/>
          <w:i/>
          <w:sz w:val="22"/>
          <w:szCs w:val="22"/>
        </w:rPr>
        <w:t>Назив</w:t>
      </w:r>
      <w:r w:rsidRPr="00485A0F">
        <w:rPr>
          <w:rFonts w:cs="Arial"/>
          <w:i/>
          <w:sz w:val="22"/>
          <w:szCs w:val="22"/>
        </w:rPr>
        <w:t xml:space="preserve"> </w:t>
      </w:r>
      <w:r w:rsidR="0020053E">
        <w:rPr>
          <w:rFonts w:cs="Arial"/>
          <w:i/>
          <w:sz w:val="22"/>
          <w:szCs w:val="22"/>
        </w:rPr>
        <w:t>публикације</w:t>
      </w:r>
      <w:r w:rsidRPr="00485A0F">
        <w:rPr>
          <w:rFonts w:cs="Arial"/>
          <w:i/>
          <w:sz w:val="22"/>
          <w:szCs w:val="22"/>
        </w:rPr>
        <w:t xml:space="preserve"> (</w:t>
      </w:r>
      <w:r w:rsidRPr="00485A0F">
        <w:rPr>
          <w:rFonts w:cs="Arial"/>
          <w:i/>
          <w:sz w:val="22"/>
          <w:szCs w:val="22"/>
          <w:lang w:val="sr-Latn-CS"/>
        </w:rPr>
        <w:t>italic)</w:t>
      </w:r>
      <w:r w:rsidR="00331CB1">
        <w:rPr>
          <w:rFonts w:cs="Arial"/>
          <w:i/>
          <w:sz w:val="22"/>
          <w:szCs w:val="22"/>
          <w:lang w:val="sr-Cyrl-RS"/>
        </w:rPr>
        <w:t>.</w:t>
      </w:r>
    </w:p>
    <w:p w14:paraId="482D4BE5" w14:textId="77777777" w:rsidR="000145DF" w:rsidRPr="00EA3B97" w:rsidRDefault="000145DF" w:rsidP="000145DF">
      <w:pPr>
        <w:pStyle w:val="21Navodjenjeliterature"/>
        <w:spacing w:after="120" w:line="240" w:lineRule="auto"/>
        <w:ind w:left="720" w:firstLine="0"/>
        <w:rPr>
          <w:rFonts w:cs="Arial"/>
          <w:sz w:val="22"/>
          <w:szCs w:val="22"/>
          <w:lang w:val="sr-Cyrl-RS"/>
        </w:rPr>
      </w:pPr>
      <w:r w:rsidRPr="00EA3B97">
        <w:rPr>
          <w:rFonts w:cs="Arial"/>
          <w:sz w:val="22"/>
          <w:szCs w:val="22"/>
        </w:rPr>
        <w:t xml:space="preserve">2. </w:t>
      </w:r>
      <w:r w:rsidR="0020053E">
        <w:rPr>
          <w:rFonts w:cs="Arial"/>
          <w:sz w:val="22"/>
          <w:szCs w:val="22"/>
          <w:lang w:val="sl-SI"/>
        </w:rPr>
        <w:t>Година</w:t>
      </w:r>
      <w:r w:rsidRPr="00EA3B97">
        <w:rPr>
          <w:rFonts w:cs="Arial"/>
          <w:sz w:val="22"/>
          <w:szCs w:val="22"/>
          <w:lang w:val="sl-SI"/>
        </w:rPr>
        <w:t xml:space="preserve"> </w:t>
      </w:r>
      <w:r w:rsidR="0020053E">
        <w:rPr>
          <w:rFonts w:cs="Arial"/>
          <w:sz w:val="22"/>
          <w:szCs w:val="22"/>
          <w:lang w:val="sl-SI"/>
        </w:rPr>
        <w:t>издања</w:t>
      </w:r>
      <w:r w:rsidRPr="00EA3B97">
        <w:rPr>
          <w:rFonts w:cs="Arial"/>
          <w:sz w:val="22"/>
          <w:szCs w:val="22"/>
          <w:lang w:val="sr-Cyrl-RS"/>
        </w:rPr>
        <w:t>.</w:t>
      </w:r>
    </w:p>
    <w:p w14:paraId="0CC559C6" w14:textId="77777777" w:rsidR="000145DF" w:rsidRPr="00EA3B97" w:rsidRDefault="000145DF" w:rsidP="000145DF">
      <w:pPr>
        <w:pStyle w:val="21Navodjenjeliterature"/>
        <w:spacing w:after="120" w:line="240" w:lineRule="auto"/>
        <w:ind w:left="720" w:firstLine="0"/>
        <w:rPr>
          <w:rFonts w:cs="Arial"/>
          <w:sz w:val="22"/>
          <w:szCs w:val="22"/>
          <w:lang w:val="sl-SI"/>
        </w:rPr>
      </w:pPr>
      <w:r w:rsidRPr="00EA3B97">
        <w:rPr>
          <w:rFonts w:cs="Arial"/>
          <w:sz w:val="22"/>
          <w:szCs w:val="22"/>
        </w:rPr>
        <w:t xml:space="preserve">3. </w:t>
      </w:r>
      <w:r w:rsidR="0020053E">
        <w:rPr>
          <w:rFonts w:cs="Arial"/>
          <w:sz w:val="22"/>
          <w:szCs w:val="22"/>
          <w:lang w:val="sl-SI"/>
        </w:rPr>
        <w:t>Ме</w:t>
      </w:r>
      <w:r w:rsidR="0020053E">
        <w:rPr>
          <w:rFonts w:cs="Arial"/>
          <w:sz w:val="22"/>
          <w:szCs w:val="22"/>
        </w:rPr>
        <w:t>сто</w:t>
      </w:r>
      <w:r w:rsidRPr="00EA3B97">
        <w:rPr>
          <w:rFonts w:cs="Arial"/>
          <w:sz w:val="22"/>
          <w:szCs w:val="22"/>
        </w:rPr>
        <w:t xml:space="preserve"> </w:t>
      </w:r>
      <w:r w:rsidR="0020053E">
        <w:rPr>
          <w:rFonts w:cs="Arial"/>
          <w:sz w:val="22"/>
          <w:szCs w:val="22"/>
        </w:rPr>
        <w:t>издавања</w:t>
      </w:r>
      <w:r w:rsidRPr="00EA3B97">
        <w:rPr>
          <w:rFonts w:cs="Arial"/>
          <w:sz w:val="22"/>
          <w:szCs w:val="22"/>
        </w:rPr>
        <w:t xml:space="preserve"> (</w:t>
      </w:r>
      <w:r w:rsidR="0020053E">
        <w:rPr>
          <w:rFonts w:cs="Arial"/>
          <w:sz w:val="22"/>
          <w:szCs w:val="22"/>
        </w:rPr>
        <w:t>ако</w:t>
      </w:r>
      <w:r w:rsidRPr="00EA3B97">
        <w:rPr>
          <w:rFonts w:cs="Arial"/>
          <w:sz w:val="22"/>
          <w:szCs w:val="22"/>
        </w:rPr>
        <w:t xml:space="preserve"> </w:t>
      </w:r>
      <w:r w:rsidR="0020053E">
        <w:rPr>
          <w:rFonts w:cs="Arial"/>
          <w:sz w:val="22"/>
          <w:szCs w:val="22"/>
        </w:rPr>
        <w:t>је</w:t>
      </w:r>
      <w:r w:rsidRPr="00EA3B97">
        <w:rPr>
          <w:rFonts w:cs="Arial"/>
          <w:sz w:val="22"/>
          <w:szCs w:val="22"/>
        </w:rPr>
        <w:t xml:space="preserve"> </w:t>
      </w:r>
      <w:r w:rsidR="0020053E">
        <w:rPr>
          <w:rFonts w:cs="Arial"/>
          <w:sz w:val="22"/>
          <w:szCs w:val="22"/>
        </w:rPr>
        <w:t>познато</w:t>
      </w:r>
      <w:r w:rsidRPr="00EA3B97">
        <w:rPr>
          <w:rFonts w:cs="Arial"/>
          <w:sz w:val="22"/>
          <w:szCs w:val="22"/>
        </w:rPr>
        <w:t>)</w:t>
      </w:r>
      <w:r w:rsidRPr="00EA3B97">
        <w:rPr>
          <w:rFonts w:cs="Arial"/>
          <w:sz w:val="22"/>
          <w:szCs w:val="22"/>
          <w:lang w:val="sr-Cyrl-RS"/>
        </w:rPr>
        <w:t>:</w:t>
      </w:r>
      <w:r w:rsidRPr="00EA3B97">
        <w:rPr>
          <w:rFonts w:cs="Arial"/>
          <w:sz w:val="22"/>
          <w:szCs w:val="22"/>
          <w:lang w:val="sl-SI"/>
        </w:rPr>
        <w:t xml:space="preserve"> </w:t>
      </w:r>
    </w:p>
    <w:p w14:paraId="0A11C2A5" w14:textId="77777777" w:rsidR="000145DF" w:rsidRPr="00EA3B97" w:rsidRDefault="000145DF" w:rsidP="000145DF">
      <w:pPr>
        <w:pStyle w:val="21Navodjenjeliterature"/>
        <w:spacing w:after="120" w:line="240" w:lineRule="auto"/>
        <w:ind w:left="720" w:firstLine="0"/>
        <w:rPr>
          <w:rFonts w:cs="Arial"/>
          <w:sz w:val="22"/>
          <w:szCs w:val="22"/>
          <w:lang w:val="sl-SI"/>
        </w:rPr>
      </w:pPr>
      <w:r w:rsidRPr="00EA3B97">
        <w:rPr>
          <w:rFonts w:cs="Arial"/>
          <w:sz w:val="22"/>
          <w:szCs w:val="22"/>
        </w:rPr>
        <w:t xml:space="preserve">4. </w:t>
      </w:r>
      <w:r w:rsidR="0020053E">
        <w:rPr>
          <w:rFonts w:cs="Arial"/>
          <w:sz w:val="22"/>
          <w:szCs w:val="22"/>
        </w:rPr>
        <w:t>Издавач</w:t>
      </w:r>
      <w:r w:rsidRPr="00EA3B97">
        <w:rPr>
          <w:rFonts w:cs="Arial"/>
          <w:sz w:val="22"/>
          <w:szCs w:val="22"/>
        </w:rPr>
        <w:t xml:space="preserve"> (</w:t>
      </w:r>
      <w:r w:rsidR="0020053E">
        <w:rPr>
          <w:rFonts w:cs="Arial"/>
          <w:sz w:val="22"/>
          <w:szCs w:val="22"/>
        </w:rPr>
        <w:t>ако</w:t>
      </w:r>
      <w:r w:rsidRPr="00EA3B97">
        <w:rPr>
          <w:rFonts w:cs="Arial"/>
          <w:sz w:val="22"/>
          <w:szCs w:val="22"/>
        </w:rPr>
        <w:t xml:space="preserve"> </w:t>
      </w:r>
      <w:r w:rsidR="0020053E">
        <w:rPr>
          <w:rFonts w:cs="Arial"/>
          <w:sz w:val="22"/>
          <w:szCs w:val="22"/>
        </w:rPr>
        <w:t>је</w:t>
      </w:r>
      <w:r w:rsidRPr="00EA3B97">
        <w:rPr>
          <w:rFonts w:cs="Arial"/>
          <w:sz w:val="22"/>
          <w:szCs w:val="22"/>
        </w:rPr>
        <w:t xml:space="preserve"> </w:t>
      </w:r>
      <w:r w:rsidR="0020053E">
        <w:rPr>
          <w:rFonts w:cs="Arial"/>
          <w:sz w:val="22"/>
          <w:szCs w:val="22"/>
        </w:rPr>
        <w:t>познат</w:t>
      </w:r>
      <w:r w:rsidRPr="00EA3B97">
        <w:rPr>
          <w:rFonts w:cs="Arial"/>
          <w:sz w:val="22"/>
          <w:szCs w:val="22"/>
        </w:rPr>
        <w:t>).</w:t>
      </w:r>
    </w:p>
    <w:p w14:paraId="6664F2E1" w14:textId="77777777" w:rsidR="000145DF" w:rsidRPr="000C5F91" w:rsidRDefault="000145DF" w:rsidP="000145DF">
      <w:pPr>
        <w:pStyle w:val="21Navodjenjeliterature"/>
        <w:numPr>
          <w:ilvl w:val="2"/>
          <w:numId w:val="7"/>
        </w:numPr>
        <w:pBdr>
          <w:top w:val="single" w:sz="4" w:space="1" w:color="auto"/>
          <w:left w:val="single" w:sz="4" w:space="4" w:color="auto"/>
          <w:bottom w:val="single" w:sz="4" w:space="1" w:color="auto"/>
          <w:right w:val="single" w:sz="4" w:space="4" w:color="auto"/>
        </w:pBdr>
        <w:tabs>
          <w:tab w:val="clear" w:pos="2700"/>
          <w:tab w:val="num" w:pos="-5580"/>
        </w:tabs>
        <w:spacing w:after="120" w:line="240" w:lineRule="auto"/>
        <w:ind w:left="900"/>
        <w:rPr>
          <w:rFonts w:cs="Arial"/>
          <w:sz w:val="22"/>
          <w:szCs w:val="22"/>
          <w:lang w:val="sl-SI"/>
        </w:rPr>
      </w:pPr>
      <w:r w:rsidRPr="00EA3B97">
        <w:rPr>
          <w:rFonts w:cs="Arial"/>
          <w:sz w:val="22"/>
          <w:szCs w:val="22"/>
          <w:lang w:val="sr-Latn-CS"/>
        </w:rPr>
        <w:t xml:space="preserve">   </w:t>
      </w:r>
      <w:r w:rsidRPr="000C5F91">
        <w:rPr>
          <w:rFonts w:cs="Arial"/>
          <w:i/>
          <w:sz w:val="22"/>
          <w:szCs w:val="22"/>
          <w:lang w:val="sl-SI"/>
        </w:rPr>
        <w:t>Style manual for authors, editors and printers</w:t>
      </w:r>
      <w:r w:rsidR="00331CB1">
        <w:rPr>
          <w:rFonts w:cs="Arial"/>
          <w:sz w:val="22"/>
          <w:szCs w:val="22"/>
          <w:lang w:val="sr-Cyrl-RS"/>
        </w:rPr>
        <w:t>.</w:t>
      </w:r>
      <w:r w:rsidRPr="000C5F91">
        <w:rPr>
          <w:rFonts w:cs="Arial"/>
          <w:sz w:val="22"/>
          <w:szCs w:val="22"/>
          <w:lang w:val="sl-SI"/>
        </w:rPr>
        <w:t xml:space="preserve"> 2002. Milton</w:t>
      </w:r>
      <w:r w:rsidRPr="000C5F91">
        <w:rPr>
          <w:rFonts w:cs="Arial"/>
          <w:sz w:val="22"/>
          <w:szCs w:val="22"/>
          <w:lang w:val="sr-Cyrl-RS"/>
        </w:rPr>
        <w:t>:</w:t>
      </w:r>
      <w:r w:rsidRPr="000C5F91">
        <w:rPr>
          <w:rFonts w:cs="Arial"/>
          <w:sz w:val="22"/>
          <w:szCs w:val="22"/>
          <w:lang w:val="sl-SI"/>
        </w:rPr>
        <w:t xml:space="preserve"> John Wiley </w:t>
      </w:r>
      <w:r w:rsidRPr="000C5F91">
        <w:rPr>
          <w:rFonts w:cs="Arial"/>
          <w:sz w:val="22"/>
          <w:szCs w:val="22"/>
          <w:lang w:val="en-US"/>
        </w:rPr>
        <w:t>&amp; Sons.</w:t>
      </w:r>
    </w:p>
    <w:p w14:paraId="49C691C1" w14:textId="77777777" w:rsidR="00A130CE" w:rsidRDefault="00A130CE" w:rsidP="000145DF">
      <w:pPr>
        <w:pStyle w:val="21Navodjenjeliterature"/>
        <w:spacing w:after="120" w:line="240" w:lineRule="auto"/>
        <w:ind w:firstLine="0"/>
        <w:rPr>
          <w:rFonts w:cs="Arial"/>
          <w:b/>
          <w:bCs/>
          <w:caps/>
          <w:color w:val="0000FF"/>
          <w:sz w:val="24"/>
          <w:szCs w:val="24"/>
          <w:u w:val="single"/>
          <w:lang w:val="sr-Cyrl-RS"/>
        </w:rPr>
      </w:pPr>
    </w:p>
    <w:p w14:paraId="61D28828" w14:textId="77777777" w:rsidR="000145DF" w:rsidRPr="00EA3B97" w:rsidRDefault="00F3050C" w:rsidP="000145DF">
      <w:pPr>
        <w:pStyle w:val="21Navodjenjeliterature"/>
        <w:spacing w:after="120" w:line="240" w:lineRule="auto"/>
        <w:ind w:firstLine="0"/>
        <w:rPr>
          <w:rFonts w:cs="Arial"/>
          <w:b/>
          <w:bCs/>
          <w:caps/>
          <w:color w:val="0000FF"/>
          <w:sz w:val="24"/>
          <w:szCs w:val="24"/>
          <w:u w:val="single"/>
          <w:lang w:val="sr-Cyrl-RS"/>
        </w:rPr>
      </w:pPr>
      <w:r>
        <w:rPr>
          <w:rFonts w:cs="Arial"/>
          <w:b/>
          <w:bCs/>
          <w:caps/>
          <w:color w:val="0000FF"/>
          <w:sz w:val="24"/>
          <w:szCs w:val="24"/>
          <w:u w:val="single"/>
          <w:lang w:val="sr-Cyrl-RS"/>
        </w:rPr>
        <w:t>ауторски</w:t>
      </w:r>
      <w:r w:rsidR="000145DF" w:rsidRPr="00EA3B97">
        <w:rPr>
          <w:rFonts w:cs="Arial"/>
          <w:b/>
          <w:bCs/>
          <w:caps/>
          <w:color w:val="0000FF"/>
          <w:sz w:val="24"/>
          <w:szCs w:val="24"/>
          <w:u w:val="single"/>
          <w:lang w:val="sr-Cyrl-RS"/>
        </w:rPr>
        <w:t xml:space="preserve"> </w:t>
      </w:r>
      <w:r>
        <w:rPr>
          <w:rFonts w:cs="Arial"/>
          <w:b/>
          <w:bCs/>
          <w:caps/>
          <w:color w:val="0000FF"/>
          <w:sz w:val="24"/>
          <w:szCs w:val="24"/>
          <w:u w:val="single"/>
          <w:lang w:val="sr-Cyrl-RS"/>
        </w:rPr>
        <w:t>рукопис</w:t>
      </w:r>
      <w:r w:rsidR="000145DF" w:rsidRPr="00EA3B97">
        <w:rPr>
          <w:rFonts w:cs="Arial"/>
          <w:b/>
          <w:bCs/>
          <w:caps/>
          <w:color w:val="0000FF"/>
          <w:sz w:val="24"/>
          <w:szCs w:val="24"/>
          <w:u w:val="single"/>
          <w:lang w:val="sl-SI"/>
        </w:rPr>
        <w:t xml:space="preserve"> </w:t>
      </w:r>
      <w:r>
        <w:rPr>
          <w:rFonts w:cs="Arial"/>
          <w:b/>
          <w:bCs/>
          <w:caps/>
          <w:color w:val="0000FF"/>
          <w:sz w:val="24"/>
          <w:szCs w:val="24"/>
          <w:u w:val="single"/>
          <w:lang w:val="sr-Cyrl-RS"/>
        </w:rPr>
        <w:t>који</w:t>
      </w:r>
      <w:r w:rsidR="000145DF" w:rsidRPr="00EA3B97">
        <w:rPr>
          <w:rFonts w:cs="Arial"/>
          <w:b/>
          <w:bCs/>
          <w:caps/>
          <w:color w:val="0000FF"/>
          <w:sz w:val="24"/>
          <w:szCs w:val="24"/>
          <w:u w:val="single"/>
          <w:lang w:val="sr-Cyrl-RS"/>
        </w:rPr>
        <w:t xml:space="preserve"> </w:t>
      </w:r>
      <w:r>
        <w:rPr>
          <w:rFonts w:cs="Arial"/>
          <w:b/>
          <w:bCs/>
          <w:caps/>
          <w:color w:val="0000FF"/>
          <w:sz w:val="24"/>
          <w:szCs w:val="24"/>
          <w:u w:val="single"/>
          <w:lang w:val="sr-Cyrl-RS"/>
        </w:rPr>
        <w:t>је</w:t>
      </w:r>
      <w:r w:rsidR="000145DF" w:rsidRPr="00EA3B97">
        <w:rPr>
          <w:rFonts w:cs="Arial"/>
          <w:b/>
          <w:bCs/>
          <w:caps/>
          <w:color w:val="0000FF"/>
          <w:sz w:val="24"/>
          <w:szCs w:val="24"/>
          <w:u w:val="single"/>
          <w:lang w:val="sr-Cyrl-RS"/>
        </w:rPr>
        <w:t xml:space="preserve"> </w:t>
      </w:r>
      <w:r>
        <w:rPr>
          <w:rFonts w:cs="Arial"/>
          <w:b/>
          <w:bCs/>
          <w:caps/>
          <w:color w:val="0000FF"/>
          <w:sz w:val="24"/>
          <w:szCs w:val="24"/>
          <w:u w:val="single"/>
          <w:lang w:val="sr-Cyrl-RS"/>
        </w:rPr>
        <w:t>од</w:t>
      </w:r>
      <w:r w:rsidR="000145DF" w:rsidRPr="00EA3B97">
        <w:rPr>
          <w:rFonts w:cs="Arial"/>
          <w:b/>
          <w:bCs/>
          <w:caps/>
          <w:color w:val="0000FF"/>
          <w:sz w:val="24"/>
          <w:szCs w:val="24"/>
          <w:u w:val="single"/>
          <w:lang w:val="sr-Cyrl-RS"/>
        </w:rPr>
        <w:t xml:space="preserve"> </w:t>
      </w:r>
      <w:r>
        <w:rPr>
          <w:rFonts w:cs="Arial"/>
          <w:b/>
          <w:bCs/>
          <w:caps/>
          <w:color w:val="0000FF"/>
          <w:sz w:val="24"/>
          <w:szCs w:val="24"/>
          <w:u w:val="single"/>
          <w:lang w:val="sr-Cyrl-RS"/>
        </w:rPr>
        <w:t>стране</w:t>
      </w:r>
      <w:r w:rsidR="000145DF" w:rsidRPr="00EA3B97">
        <w:rPr>
          <w:rFonts w:cs="Arial"/>
          <w:b/>
          <w:bCs/>
          <w:caps/>
          <w:color w:val="0000FF"/>
          <w:sz w:val="24"/>
          <w:szCs w:val="24"/>
          <w:u w:val="single"/>
          <w:lang w:val="sr-Cyrl-RS"/>
        </w:rPr>
        <w:t xml:space="preserve"> </w:t>
      </w:r>
      <w:r>
        <w:rPr>
          <w:rFonts w:cs="Arial"/>
          <w:b/>
          <w:bCs/>
          <w:caps/>
          <w:color w:val="0000FF"/>
          <w:sz w:val="24"/>
          <w:szCs w:val="24"/>
          <w:u w:val="single"/>
          <w:lang w:val="sr-Cyrl-RS"/>
        </w:rPr>
        <w:t>издавача</w:t>
      </w:r>
      <w:r w:rsidR="000145DF" w:rsidRPr="00EA3B97">
        <w:rPr>
          <w:rFonts w:cs="Arial"/>
          <w:b/>
          <w:bCs/>
          <w:caps/>
          <w:color w:val="0000FF"/>
          <w:sz w:val="24"/>
          <w:szCs w:val="24"/>
          <w:u w:val="single"/>
          <w:lang w:val="sr-Cyrl-RS"/>
        </w:rPr>
        <w:t xml:space="preserve"> </w:t>
      </w:r>
      <w:r>
        <w:rPr>
          <w:rFonts w:cs="Arial"/>
          <w:b/>
          <w:bCs/>
          <w:caps/>
          <w:color w:val="0000FF"/>
          <w:sz w:val="24"/>
          <w:szCs w:val="24"/>
          <w:u w:val="single"/>
          <w:lang w:val="sr-Cyrl-RS"/>
        </w:rPr>
        <w:t>прихваћен</w:t>
      </w:r>
      <w:r w:rsidR="000145DF" w:rsidRPr="00EA3B97">
        <w:rPr>
          <w:rFonts w:cs="Arial"/>
          <w:b/>
          <w:bCs/>
          <w:caps/>
          <w:color w:val="0000FF"/>
          <w:sz w:val="24"/>
          <w:szCs w:val="24"/>
          <w:u w:val="single"/>
          <w:lang w:val="sr-Cyrl-RS"/>
        </w:rPr>
        <w:t xml:space="preserve"> </w:t>
      </w:r>
      <w:r>
        <w:rPr>
          <w:rFonts w:cs="Arial"/>
          <w:b/>
          <w:bCs/>
          <w:caps/>
          <w:color w:val="0000FF"/>
          <w:sz w:val="24"/>
          <w:szCs w:val="24"/>
          <w:u w:val="single"/>
          <w:lang w:val="sr-Cyrl-RS"/>
        </w:rPr>
        <w:t>за</w:t>
      </w:r>
      <w:r w:rsidR="000145DF" w:rsidRPr="00EA3B97">
        <w:rPr>
          <w:rFonts w:cs="Arial"/>
          <w:b/>
          <w:bCs/>
          <w:caps/>
          <w:color w:val="0000FF"/>
          <w:sz w:val="24"/>
          <w:szCs w:val="24"/>
          <w:u w:val="single"/>
          <w:lang w:val="sr-Cyrl-RS"/>
        </w:rPr>
        <w:t xml:space="preserve"> </w:t>
      </w:r>
      <w:r>
        <w:rPr>
          <w:rFonts w:cs="Arial"/>
          <w:b/>
          <w:bCs/>
          <w:caps/>
          <w:color w:val="0000FF"/>
          <w:sz w:val="24"/>
          <w:szCs w:val="24"/>
          <w:u w:val="single"/>
          <w:lang w:val="sr-Cyrl-RS"/>
        </w:rPr>
        <w:t>публиковање</w:t>
      </w:r>
      <w:r w:rsidR="000145DF" w:rsidRPr="00EA3B97">
        <w:rPr>
          <w:rFonts w:cs="Arial"/>
          <w:b/>
          <w:bCs/>
          <w:caps/>
          <w:color w:val="0000FF"/>
          <w:sz w:val="24"/>
          <w:szCs w:val="24"/>
          <w:u w:val="single"/>
          <w:lang w:val="sr-Cyrl-RS"/>
        </w:rPr>
        <w:t xml:space="preserve"> </w:t>
      </w:r>
      <w:r>
        <w:rPr>
          <w:rFonts w:cs="Arial"/>
          <w:b/>
          <w:bCs/>
          <w:caps/>
          <w:color w:val="0000FF"/>
          <w:sz w:val="24"/>
          <w:szCs w:val="24"/>
          <w:u w:val="single"/>
          <w:lang w:val="sr-Cyrl-RS"/>
        </w:rPr>
        <w:t>АЛИ</w:t>
      </w:r>
      <w:r w:rsidR="000145DF" w:rsidRPr="00EA3B97">
        <w:rPr>
          <w:rFonts w:cs="Arial"/>
          <w:b/>
          <w:bCs/>
          <w:caps/>
          <w:color w:val="0000FF"/>
          <w:sz w:val="24"/>
          <w:szCs w:val="24"/>
          <w:u w:val="single"/>
          <w:lang w:val="sr-Cyrl-RS"/>
        </w:rPr>
        <w:t xml:space="preserve"> </w:t>
      </w:r>
      <w:r>
        <w:rPr>
          <w:rFonts w:cs="Arial"/>
          <w:b/>
          <w:bCs/>
          <w:caps/>
          <w:color w:val="0000FF"/>
          <w:sz w:val="24"/>
          <w:szCs w:val="24"/>
          <w:u w:val="single"/>
          <w:lang w:val="sr-Cyrl-RS"/>
        </w:rPr>
        <w:t>још</w:t>
      </w:r>
      <w:r w:rsidR="000145DF" w:rsidRPr="00EA3B97">
        <w:rPr>
          <w:rFonts w:cs="Arial"/>
          <w:b/>
          <w:bCs/>
          <w:caps/>
          <w:color w:val="0000FF"/>
          <w:sz w:val="24"/>
          <w:szCs w:val="24"/>
          <w:u w:val="single"/>
          <w:lang w:val="sr-Cyrl-RS"/>
        </w:rPr>
        <w:t xml:space="preserve"> </w:t>
      </w:r>
      <w:r>
        <w:rPr>
          <w:rFonts w:cs="Arial"/>
          <w:b/>
          <w:bCs/>
          <w:caps/>
          <w:color w:val="0000FF"/>
          <w:sz w:val="24"/>
          <w:szCs w:val="24"/>
          <w:u w:val="single"/>
          <w:lang w:val="sr-Cyrl-RS"/>
        </w:rPr>
        <w:t>увек</w:t>
      </w:r>
      <w:r w:rsidR="000145DF" w:rsidRPr="00EA3B97">
        <w:rPr>
          <w:rFonts w:cs="Arial"/>
          <w:b/>
          <w:bCs/>
          <w:caps/>
          <w:color w:val="0000FF"/>
          <w:sz w:val="24"/>
          <w:szCs w:val="24"/>
          <w:u w:val="single"/>
          <w:lang w:val="sr-Cyrl-RS"/>
        </w:rPr>
        <w:t xml:space="preserve"> </w:t>
      </w:r>
      <w:r>
        <w:rPr>
          <w:rFonts w:cs="Arial"/>
          <w:b/>
          <w:bCs/>
          <w:caps/>
          <w:color w:val="0000FF"/>
          <w:sz w:val="24"/>
          <w:szCs w:val="24"/>
          <w:u w:val="single"/>
          <w:lang w:val="sr-Cyrl-RS"/>
        </w:rPr>
        <w:t>није</w:t>
      </w:r>
      <w:r w:rsidR="000145DF" w:rsidRPr="00EA3B97">
        <w:rPr>
          <w:rFonts w:cs="Arial"/>
          <w:b/>
          <w:bCs/>
          <w:caps/>
          <w:color w:val="0000FF"/>
          <w:sz w:val="24"/>
          <w:szCs w:val="24"/>
          <w:u w:val="single"/>
          <w:lang w:val="sr-Cyrl-RS"/>
        </w:rPr>
        <w:t xml:space="preserve"> </w:t>
      </w:r>
      <w:r>
        <w:rPr>
          <w:rFonts w:cs="Arial"/>
          <w:b/>
          <w:bCs/>
          <w:caps/>
          <w:color w:val="0000FF"/>
          <w:sz w:val="24"/>
          <w:szCs w:val="24"/>
          <w:u w:val="single"/>
          <w:lang w:val="sr-Cyrl-RS"/>
        </w:rPr>
        <w:t>објављен</w:t>
      </w:r>
    </w:p>
    <w:p w14:paraId="64BE47B6" w14:textId="77777777" w:rsidR="000145DF" w:rsidRPr="00EA3B97" w:rsidRDefault="00F3050C" w:rsidP="000145DF">
      <w:pPr>
        <w:pStyle w:val="21Navodjenjeliterature"/>
        <w:spacing w:after="120" w:line="240" w:lineRule="auto"/>
        <w:ind w:firstLine="0"/>
        <w:rPr>
          <w:rFonts w:cs="Arial"/>
          <w:sz w:val="22"/>
          <w:szCs w:val="22"/>
          <w:lang w:val="sr-Cyrl-RS"/>
        </w:rPr>
      </w:pPr>
      <w:r>
        <w:rPr>
          <w:rFonts w:cs="Arial"/>
          <w:sz w:val="22"/>
          <w:szCs w:val="22"/>
        </w:rPr>
        <w:t>Навођење</w:t>
      </w:r>
      <w:r w:rsidR="000145DF" w:rsidRPr="00EA3B97">
        <w:rPr>
          <w:rFonts w:cs="Arial"/>
          <w:sz w:val="22"/>
          <w:szCs w:val="22"/>
        </w:rPr>
        <w:t xml:space="preserve"> </w:t>
      </w:r>
      <w:r>
        <w:rPr>
          <w:rFonts w:cs="Arial"/>
          <w:sz w:val="22"/>
          <w:szCs w:val="22"/>
        </w:rPr>
        <w:t>се</w:t>
      </w:r>
      <w:r w:rsidR="000145DF" w:rsidRPr="00EA3B97">
        <w:rPr>
          <w:rFonts w:cs="Arial"/>
          <w:sz w:val="22"/>
          <w:szCs w:val="22"/>
        </w:rPr>
        <w:t xml:space="preserve"> </w:t>
      </w:r>
      <w:r>
        <w:rPr>
          <w:rFonts w:cs="Arial"/>
          <w:sz w:val="22"/>
          <w:szCs w:val="22"/>
        </w:rPr>
        <w:t>врши</w:t>
      </w:r>
      <w:r w:rsidR="000145DF" w:rsidRPr="00EA3B97">
        <w:rPr>
          <w:rFonts w:cs="Arial"/>
          <w:sz w:val="22"/>
          <w:szCs w:val="22"/>
        </w:rPr>
        <w:t xml:space="preserve"> </w:t>
      </w:r>
      <w:r>
        <w:rPr>
          <w:rFonts w:cs="Arial"/>
          <w:sz w:val="22"/>
          <w:szCs w:val="22"/>
        </w:rPr>
        <w:t>према</w:t>
      </w:r>
      <w:r w:rsidR="000145DF" w:rsidRPr="00EA3B97">
        <w:rPr>
          <w:rFonts w:cs="Arial"/>
          <w:sz w:val="22"/>
          <w:szCs w:val="22"/>
        </w:rPr>
        <w:t xml:space="preserve"> </w:t>
      </w:r>
      <w:r>
        <w:rPr>
          <w:rFonts w:cs="Arial"/>
          <w:sz w:val="22"/>
          <w:szCs w:val="22"/>
        </w:rPr>
        <w:t>следећем</w:t>
      </w:r>
      <w:r w:rsidR="000145DF" w:rsidRPr="00EA3B97">
        <w:rPr>
          <w:rFonts w:cs="Arial"/>
          <w:sz w:val="22"/>
          <w:szCs w:val="22"/>
        </w:rPr>
        <w:t xml:space="preserve"> </w:t>
      </w:r>
      <w:r>
        <w:rPr>
          <w:rFonts w:cs="Arial"/>
          <w:sz w:val="22"/>
          <w:szCs w:val="22"/>
        </w:rPr>
        <w:t>редоследу</w:t>
      </w:r>
      <w:r w:rsidR="000145DF" w:rsidRPr="00EA3B97">
        <w:rPr>
          <w:rFonts w:cs="Arial"/>
          <w:sz w:val="22"/>
          <w:szCs w:val="22"/>
        </w:rPr>
        <w:t>:</w:t>
      </w:r>
    </w:p>
    <w:p w14:paraId="72D20182" w14:textId="77777777" w:rsidR="000145DF" w:rsidRPr="00331CB1" w:rsidRDefault="000145DF" w:rsidP="000145DF">
      <w:pPr>
        <w:pStyle w:val="21Navodjenjeliterature"/>
        <w:spacing w:after="120" w:line="240" w:lineRule="auto"/>
        <w:ind w:left="720" w:firstLine="0"/>
        <w:rPr>
          <w:rFonts w:cs="Arial"/>
          <w:sz w:val="22"/>
          <w:szCs w:val="22"/>
          <w:lang w:val="sr-Cyrl-RS"/>
        </w:rPr>
      </w:pPr>
      <w:r w:rsidRPr="00EA3B97">
        <w:rPr>
          <w:rFonts w:cs="Arial"/>
          <w:sz w:val="22"/>
          <w:szCs w:val="22"/>
        </w:rPr>
        <w:t xml:space="preserve">1. </w:t>
      </w:r>
      <w:r w:rsidR="00F3050C">
        <w:rPr>
          <w:rFonts w:cs="Arial"/>
          <w:sz w:val="22"/>
          <w:szCs w:val="22"/>
          <w:lang w:val="sl-SI"/>
        </w:rPr>
        <w:t>Аутор</w:t>
      </w:r>
      <w:r w:rsidRPr="00EA3B97">
        <w:rPr>
          <w:rFonts w:cs="Arial"/>
          <w:sz w:val="22"/>
          <w:szCs w:val="22"/>
          <w:lang w:val="sl-SI"/>
        </w:rPr>
        <w:t>(</w:t>
      </w:r>
      <w:r w:rsidR="00F3050C">
        <w:rPr>
          <w:rFonts w:cs="Arial"/>
          <w:sz w:val="22"/>
          <w:szCs w:val="22"/>
          <w:lang w:val="sl-SI"/>
        </w:rPr>
        <w:t>и</w:t>
      </w:r>
      <w:r w:rsidRPr="00EA3B97">
        <w:rPr>
          <w:rFonts w:cs="Arial"/>
          <w:sz w:val="22"/>
          <w:szCs w:val="22"/>
          <w:lang w:val="sl-SI"/>
        </w:rPr>
        <w:t>)</w:t>
      </w:r>
      <w:r w:rsidR="00331CB1">
        <w:rPr>
          <w:rFonts w:cs="Arial"/>
          <w:sz w:val="22"/>
          <w:szCs w:val="22"/>
          <w:lang w:val="sr-Cyrl-RS"/>
        </w:rPr>
        <w:t>.</w:t>
      </w:r>
    </w:p>
    <w:p w14:paraId="7D90C3BF" w14:textId="77777777" w:rsidR="000145DF" w:rsidRPr="00EA3B97" w:rsidRDefault="000145DF" w:rsidP="000145DF">
      <w:pPr>
        <w:pStyle w:val="21Navodjenjeliterature"/>
        <w:spacing w:after="120" w:line="240" w:lineRule="auto"/>
        <w:ind w:left="720" w:firstLine="0"/>
        <w:rPr>
          <w:rFonts w:cs="Arial"/>
          <w:sz w:val="22"/>
          <w:szCs w:val="22"/>
          <w:lang w:val="sr-Cyrl-RS"/>
        </w:rPr>
      </w:pPr>
      <w:r w:rsidRPr="00EA3B97">
        <w:rPr>
          <w:rFonts w:cs="Arial"/>
          <w:sz w:val="22"/>
          <w:szCs w:val="22"/>
        </w:rPr>
        <w:t xml:space="preserve">2. </w:t>
      </w:r>
      <w:r w:rsidR="00F3050C">
        <w:rPr>
          <w:rFonts w:cs="Arial"/>
          <w:sz w:val="22"/>
          <w:szCs w:val="22"/>
          <w:lang w:val="sr-Cyrl-RS"/>
        </w:rPr>
        <w:t>Година</w:t>
      </w:r>
      <w:r w:rsidRPr="00EA3B97">
        <w:rPr>
          <w:rFonts w:cs="Arial"/>
          <w:sz w:val="22"/>
          <w:szCs w:val="22"/>
          <w:lang w:val="sr-Cyrl-RS"/>
        </w:rPr>
        <w:t xml:space="preserve"> </w:t>
      </w:r>
      <w:r w:rsidR="00F3050C">
        <w:rPr>
          <w:rFonts w:cs="Arial"/>
          <w:bCs/>
          <w:sz w:val="22"/>
          <w:szCs w:val="22"/>
          <w:lang w:val="sr-Cyrl-RS"/>
        </w:rPr>
        <w:t>у</w:t>
      </w:r>
      <w:r w:rsidRPr="00EA3B97">
        <w:rPr>
          <w:rFonts w:cs="Arial"/>
          <w:bCs/>
          <w:sz w:val="22"/>
          <w:szCs w:val="22"/>
          <w:lang w:val="sr-Cyrl-RS"/>
        </w:rPr>
        <w:t xml:space="preserve"> </w:t>
      </w:r>
      <w:r w:rsidR="00F3050C">
        <w:rPr>
          <w:rFonts w:cs="Arial"/>
          <w:bCs/>
          <w:sz w:val="22"/>
          <w:szCs w:val="22"/>
          <w:lang w:val="sr-Cyrl-RS"/>
        </w:rPr>
        <w:t>којој</w:t>
      </w:r>
      <w:r w:rsidRPr="00EA3B97">
        <w:rPr>
          <w:rFonts w:cs="Arial"/>
          <w:bCs/>
          <w:sz w:val="22"/>
          <w:szCs w:val="22"/>
          <w:lang w:val="sr-Cyrl-RS"/>
        </w:rPr>
        <w:t xml:space="preserve"> </w:t>
      </w:r>
      <w:r w:rsidR="00F3050C">
        <w:rPr>
          <w:rFonts w:cs="Arial"/>
          <w:bCs/>
          <w:sz w:val="22"/>
          <w:szCs w:val="22"/>
          <w:lang w:val="sr-Cyrl-RS"/>
        </w:rPr>
        <w:t>је</w:t>
      </w:r>
      <w:r w:rsidRPr="00EA3B97">
        <w:rPr>
          <w:rFonts w:cs="Arial"/>
          <w:bCs/>
          <w:sz w:val="22"/>
          <w:szCs w:val="22"/>
          <w:lang w:val="sr-Cyrl-RS"/>
        </w:rPr>
        <w:t xml:space="preserve"> </w:t>
      </w:r>
      <w:r w:rsidR="00F3050C">
        <w:rPr>
          <w:rFonts w:cs="Arial"/>
          <w:bCs/>
          <w:sz w:val="22"/>
          <w:szCs w:val="22"/>
          <w:lang w:val="sr-Cyrl-RS"/>
        </w:rPr>
        <w:t>рукопис</w:t>
      </w:r>
      <w:r w:rsidRPr="00EA3B97">
        <w:rPr>
          <w:rFonts w:cs="Arial"/>
          <w:bCs/>
          <w:sz w:val="22"/>
          <w:szCs w:val="22"/>
          <w:lang w:val="sr-Cyrl-RS"/>
        </w:rPr>
        <w:t xml:space="preserve"> </w:t>
      </w:r>
      <w:r w:rsidR="00F3050C">
        <w:rPr>
          <w:rFonts w:cs="Arial"/>
          <w:bCs/>
          <w:sz w:val="22"/>
          <w:szCs w:val="22"/>
          <w:lang w:val="sr-Cyrl-RS"/>
        </w:rPr>
        <w:t>прихваћен</w:t>
      </w:r>
      <w:r w:rsidRPr="00EA3B97">
        <w:rPr>
          <w:rFonts w:cs="Arial"/>
          <w:bCs/>
          <w:sz w:val="22"/>
          <w:szCs w:val="22"/>
          <w:lang w:val="sr-Cyrl-RS"/>
        </w:rPr>
        <w:t xml:space="preserve"> </w:t>
      </w:r>
      <w:r w:rsidR="00F3050C">
        <w:rPr>
          <w:rFonts w:cs="Arial"/>
          <w:bCs/>
          <w:sz w:val="22"/>
          <w:szCs w:val="22"/>
          <w:lang w:val="sr-Cyrl-RS"/>
        </w:rPr>
        <w:t>за</w:t>
      </w:r>
      <w:r w:rsidRPr="00EA3B97">
        <w:rPr>
          <w:rFonts w:cs="Arial"/>
          <w:bCs/>
          <w:sz w:val="22"/>
          <w:szCs w:val="22"/>
          <w:lang w:val="sr-Cyrl-RS"/>
        </w:rPr>
        <w:t xml:space="preserve"> </w:t>
      </w:r>
      <w:r w:rsidR="00F3050C">
        <w:rPr>
          <w:rFonts w:cs="Arial"/>
          <w:bCs/>
          <w:sz w:val="22"/>
          <w:szCs w:val="22"/>
          <w:lang w:val="sr-Cyrl-RS"/>
        </w:rPr>
        <w:t>објављивање</w:t>
      </w:r>
      <w:r w:rsidRPr="00EA3B97">
        <w:rPr>
          <w:rFonts w:cs="Arial"/>
          <w:bCs/>
          <w:sz w:val="22"/>
          <w:szCs w:val="22"/>
          <w:lang w:val="sr-Cyrl-RS"/>
        </w:rPr>
        <w:t>.</w:t>
      </w:r>
    </w:p>
    <w:p w14:paraId="35B26967" w14:textId="77777777" w:rsidR="000145DF" w:rsidRPr="00EA3B97" w:rsidRDefault="000145DF" w:rsidP="000145DF">
      <w:pPr>
        <w:pStyle w:val="21Navodjenjeliterature"/>
        <w:spacing w:after="120" w:line="240" w:lineRule="auto"/>
        <w:ind w:left="720" w:firstLine="0"/>
        <w:rPr>
          <w:rFonts w:cs="Arial"/>
          <w:sz w:val="22"/>
          <w:szCs w:val="22"/>
          <w:lang w:val="sr-Cyrl-RS"/>
        </w:rPr>
      </w:pPr>
      <w:r w:rsidRPr="00EA3B97">
        <w:rPr>
          <w:rFonts w:cs="Arial"/>
          <w:sz w:val="22"/>
          <w:szCs w:val="22"/>
        </w:rPr>
        <w:t xml:space="preserve">3. </w:t>
      </w:r>
      <w:r w:rsidR="00F3050C">
        <w:rPr>
          <w:rFonts w:cs="Arial"/>
          <w:sz w:val="22"/>
          <w:szCs w:val="22"/>
          <w:lang w:val="sl-SI"/>
        </w:rPr>
        <w:t>Назив</w:t>
      </w:r>
      <w:r w:rsidRPr="00EA3B97">
        <w:rPr>
          <w:rFonts w:cs="Arial"/>
          <w:sz w:val="22"/>
          <w:szCs w:val="22"/>
          <w:lang w:val="sl-SI"/>
        </w:rPr>
        <w:t xml:space="preserve"> </w:t>
      </w:r>
      <w:r w:rsidR="00F3050C">
        <w:rPr>
          <w:rFonts w:cs="Arial"/>
          <w:sz w:val="22"/>
          <w:szCs w:val="22"/>
          <w:lang w:val="sr-Cyrl-RS"/>
        </w:rPr>
        <w:t>рукописа</w:t>
      </w:r>
      <w:r w:rsidRPr="00EA3B97">
        <w:rPr>
          <w:rFonts w:cs="Arial"/>
          <w:sz w:val="22"/>
          <w:szCs w:val="22"/>
          <w:lang w:val="sr-Cyrl-RS"/>
        </w:rPr>
        <w:t>.</w:t>
      </w:r>
      <w:r w:rsidRPr="00EA3B97">
        <w:rPr>
          <w:rFonts w:cs="Arial"/>
          <w:sz w:val="22"/>
          <w:szCs w:val="22"/>
          <w:lang w:val="sl-SI"/>
        </w:rPr>
        <w:t xml:space="preserve"> </w:t>
      </w:r>
    </w:p>
    <w:p w14:paraId="1882675E" w14:textId="77777777" w:rsidR="000145DF" w:rsidRPr="00EA3B97" w:rsidRDefault="000145DF" w:rsidP="000145DF">
      <w:pPr>
        <w:pStyle w:val="21Navodjenjeliterature"/>
        <w:spacing w:after="120" w:line="240" w:lineRule="auto"/>
        <w:rPr>
          <w:rFonts w:cs="Arial"/>
          <w:sz w:val="22"/>
          <w:szCs w:val="22"/>
          <w:lang w:val="sl-SI"/>
        </w:rPr>
      </w:pPr>
      <w:r w:rsidRPr="00EA3B97">
        <w:rPr>
          <w:rFonts w:cs="Arial"/>
          <w:sz w:val="22"/>
          <w:szCs w:val="22"/>
          <w:lang w:val="sr-Cyrl-RS"/>
        </w:rPr>
        <w:t xml:space="preserve"> </w:t>
      </w:r>
      <w:r w:rsidRPr="00EA3B97">
        <w:rPr>
          <w:rFonts w:cs="Arial"/>
          <w:sz w:val="22"/>
          <w:szCs w:val="22"/>
          <w:lang w:val="sr-Cyrl-RS"/>
        </w:rPr>
        <w:tab/>
        <w:t xml:space="preserve">4. </w:t>
      </w:r>
      <w:r w:rsidR="00F3050C">
        <w:rPr>
          <w:rFonts w:cs="Arial"/>
          <w:i/>
          <w:sz w:val="22"/>
          <w:szCs w:val="22"/>
          <w:lang w:val="sl-SI"/>
        </w:rPr>
        <w:t>Назив</w:t>
      </w:r>
      <w:r w:rsidRPr="00CE40F4">
        <w:rPr>
          <w:rFonts w:cs="Arial"/>
          <w:i/>
          <w:sz w:val="22"/>
          <w:szCs w:val="22"/>
          <w:lang w:val="sl-SI"/>
        </w:rPr>
        <w:t xml:space="preserve"> </w:t>
      </w:r>
      <w:r w:rsidR="00F3050C">
        <w:rPr>
          <w:rFonts w:cs="Arial"/>
          <w:i/>
          <w:sz w:val="22"/>
          <w:szCs w:val="22"/>
          <w:lang w:val="sl-SI"/>
        </w:rPr>
        <w:t>часописа</w:t>
      </w:r>
      <w:r w:rsidRPr="00CE40F4">
        <w:rPr>
          <w:rFonts w:cs="Arial"/>
          <w:i/>
          <w:sz w:val="22"/>
          <w:szCs w:val="22"/>
          <w:lang w:val="sr-Cyrl-RS"/>
        </w:rPr>
        <w:t xml:space="preserve"> </w:t>
      </w:r>
      <w:r w:rsidR="00F3050C">
        <w:rPr>
          <w:rFonts w:cs="Arial"/>
          <w:i/>
          <w:sz w:val="22"/>
          <w:szCs w:val="22"/>
          <w:lang w:val="sr-Cyrl-RS"/>
        </w:rPr>
        <w:t>у</w:t>
      </w:r>
      <w:r w:rsidRPr="00CE40F4">
        <w:rPr>
          <w:rFonts w:cs="Arial"/>
          <w:i/>
          <w:sz w:val="22"/>
          <w:szCs w:val="22"/>
          <w:lang w:val="sr-Cyrl-RS"/>
        </w:rPr>
        <w:t xml:space="preserve"> </w:t>
      </w:r>
      <w:r w:rsidR="00F3050C">
        <w:rPr>
          <w:rFonts w:cs="Arial"/>
          <w:i/>
          <w:sz w:val="22"/>
          <w:szCs w:val="22"/>
          <w:lang w:val="sr-Cyrl-RS"/>
        </w:rPr>
        <w:t>којем</w:t>
      </w:r>
      <w:r w:rsidRPr="00CE40F4">
        <w:rPr>
          <w:rFonts w:cs="Arial"/>
          <w:i/>
          <w:sz w:val="22"/>
          <w:szCs w:val="22"/>
          <w:lang w:val="sr-Cyrl-RS"/>
        </w:rPr>
        <w:t xml:space="preserve"> </w:t>
      </w:r>
      <w:r w:rsidR="00F3050C">
        <w:rPr>
          <w:rFonts w:cs="Arial"/>
          <w:i/>
          <w:sz w:val="22"/>
          <w:szCs w:val="22"/>
          <w:lang w:val="sr-Cyrl-RS"/>
        </w:rPr>
        <w:t>је</w:t>
      </w:r>
      <w:r w:rsidRPr="00CE40F4">
        <w:rPr>
          <w:rFonts w:cs="Arial"/>
          <w:i/>
          <w:sz w:val="22"/>
          <w:szCs w:val="22"/>
          <w:lang w:val="sr-Cyrl-RS"/>
        </w:rPr>
        <w:t xml:space="preserve"> </w:t>
      </w:r>
      <w:r w:rsidR="00F3050C">
        <w:rPr>
          <w:rFonts w:cs="Arial"/>
          <w:i/>
          <w:sz w:val="22"/>
          <w:szCs w:val="22"/>
          <w:lang w:val="sr-Cyrl-RS"/>
        </w:rPr>
        <w:t>рукопис</w:t>
      </w:r>
      <w:r w:rsidRPr="00CE40F4">
        <w:rPr>
          <w:rFonts w:cs="Arial"/>
          <w:i/>
          <w:sz w:val="22"/>
          <w:szCs w:val="22"/>
          <w:lang w:val="sr-Cyrl-RS"/>
        </w:rPr>
        <w:t xml:space="preserve"> </w:t>
      </w:r>
      <w:r w:rsidR="00F3050C">
        <w:rPr>
          <w:rFonts w:cs="Arial"/>
          <w:i/>
          <w:sz w:val="22"/>
          <w:szCs w:val="22"/>
          <w:lang w:val="sr-Cyrl-RS"/>
        </w:rPr>
        <w:t>прихваћен</w:t>
      </w:r>
      <w:r w:rsidRPr="00CE40F4">
        <w:rPr>
          <w:rFonts w:cs="Arial"/>
          <w:i/>
          <w:sz w:val="22"/>
          <w:szCs w:val="22"/>
          <w:lang w:val="sr-Cyrl-RS"/>
        </w:rPr>
        <w:t xml:space="preserve"> </w:t>
      </w:r>
      <w:r w:rsidR="00F3050C">
        <w:rPr>
          <w:rFonts w:cs="Arial"/>
          <w:i/>
          <w:sz w:val="22"/>
          <w:szCs w:val="22"/>
          <w:lang w:val="sr-Cyrl-RS"/>
        </w:rPr>
        <w:t>за</w:t>
      </w:r>
      <w:r w:rsidRPr="00CE40F4">
        <w:rPr>
          <w:rFonts w:cs="Arial"/>
          <w:i/>
          <w:sz w:val="22"/>
          <w:szCs w:val="22"/>
          <w:lang w:val="sr-Cyrl-RS"/>
        </w:rPr>
        <w:t xml:space="preserve"> </w:t>
      </w:r>
      <w:r w:rsidR="00F3050C">
        <w:rPr>
          <w:rFonts w:cs="Arial"/>
          <w:i/>
          <w:sz w:val="22"/>
          <w:szCs w:val="22"/>
          <w:lang w:val="sr-Cyrl-RS"/>
        </w:rPr>
        <w:t>објављивање</w:t>
      </w:r>
      <w:r w:rsidRPr="00EA3B97">
        <w:rPr>
          <w:rFonts w:cs="Arial"/>
          <w:sz w:val="22"/>
          <w:szCs w:val="22"/>
          <w:lang w:val="sl-SI"/>
        </w:rPr>
        <w:t xml:space="preserve"> (</w:t>
      </w:r>
      <w:r w:rsidRPr="00EA3B97">
        <w:rPr>
          <w:rFonts w:cs="Arial"/>
          <w:i/>
          <w:iCs/>
          <w:sz w:val="22"/>
          <w:szCs w:val="22"/>
          <w:lang w:val="sl-SI"/>
        </w:rPr>
        <w:t>italic</w:t>
      </w:r>
      <w:r w:rsidRPr="00EA3B97">
        <w:rPr>
          <w:rFonts w:cs="Arial"/>
          <w:sz w:val="22"/>
          <w:szCs w:val="22"/>
          <w:lang w:val="sl-SI"/>
        </w:rPr>
        <w:t xml:space="preserve">), </w:t>
      </w:r>
    </w:p>
    <w:p w14:paraId="5DC4378B" w14:textId="77777777" w:rsidR="000145DF" w:rsidRPr="00383AE4" w:rsidRDefault="000145DF" w:rsidP="000145DF">
      <w:pPr>
        <w:pStyle w:val="21Navodjenjeliterature"/>
        <w:spacing w:after="120" w:line="240" w:lineRule="auto"/>
        <w:ind w:left="720" w:firstLine="0"/>
        <w:rPr>
          <w:rFonts w:cs="Arial"/>
          <w:sz w:val="22"/>
          <w:szCs w:val="22"/>
          <w:lang w:val="sr-Latn-RS"/>
        </w:rPr>
      </w:pPr>
      <w:r w:rsidRPr="00EA3B97">
        <w:rPr>
          <w:rFonts w:cs="Arial"/>
          <w:sz w:val="22"/>
          <w:szCs w:val="22"/>
          <w:lang w:val="sr-Cyrl-RS"/>
        </w:rPr>
        <w:t xml:space="preserve">5. </w:t>
      </w:r>
      <w:r w:rsidR="00F3050C">
        <w:rPr>
          <w:rFonts w:cs="Arial"/>
          <w:sz w:val="22"/>
          <w:szCs w:val="22"/>
          <w:lang w:val="sr-Cyrl-RS"/>
        </w:rPr>
        <w:t>Одредница</w:t>
      </w:r>
      <w:r w:rsidRPr="00EA3B97">
        <w:rPr>
          <w:rFonts w:cs="Arial"/>
          <w:sz w:val="22"/>
          <w:szCs w:val="22"/>
          <w:lang w:val="sr-Cyrl-RS"/>
        </w:rPr>
        <w:t xml:space="preserve"> </w:t>
      </w:r>
      <w:r>
        <w:rPr>
          <w:rFonts w:cs="Arial"/>
          <w:sz w:val="22"/>
          <w:szCs w:val="22"/>
          <w:lang w:val="sr-Cyrl-RS"/>
        </w:rPr>
        <w:t>“in press</w:t>
      </w:r>
      <w:r w:rsidRPr="00EA3B97">
        <w:rPr>
          <w:rFonts w:cs="Arial"/>
          <w:sz w:val="22"/>
          <w:szCs w:val="22"/>
          <w:lang w:val="sr-Cyrl-RS"/>
        </w:rPr>
        <w:t>“</w:t>
      </w:r>
      <w:r w:rsidR="00006ED0">
        <w:rPr>
          <w:rFonts w:cs="Arial"/>
          <w:sz w:val="22"/>
          <w:szCs w:val="22"/>
          <w:lang w:val="sr-Cyrl-RS"/>
        </w:rPr>
        <w:t xml:space="preserve"> (у штампи)</w:t>
      </w:r>
      <w:r w:rsidRPr="00EA3B97">
        <w:rPr>
          <w:rFonts w:cs="Arial"/>
          <w:sz w:val="22"/>
          <w:szCs w:val="22"/>
          <w:lang w:val="sr-Cyrl-RS"/>
        </w:rPr>
        <w:t>.</w:t>
      </w:r>
    </w:p>
    <w:p w14:paraId="4B93CAC1" w14:textId="77777777" w:rsidR="000145DF" w:rsidRPr="000C5F91" w:rsidRDefault="000145DF" w:rsidP="000145DF">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sidRPr="000C5F91">
        <w:rPr>
          <w:rFonts w:ascii="Arial" w:hAnsi="Arial" w:cs="Arial"/>
          <w:sz w:val="22"/>
          <w:szCs w:val="22"/>
        </w:rPr>
        <w:t>Radenović, S., Vetro, F. &amp; Xu, S. 2017</w:t>
      </w:r>
      <w:r w:rsidRPr="000C5F91">
        <w:rPr>
          <w:rFonts w:ascii="Arial" w:hAnsi="Arial" w:cs="Arial"/>
          <w:sz w:val="22"/>
          <w:szCs w:val="22"/>
          <w:lang w:val="sr-Cyrl-RS"/>
        </w:rPr>
        <w:t>.</w:t>
      </w:r>
      <w:r w:rsidRPr="000C5F91">
        <w:rPr>
          <w:rFonts w:ascii="Arial" w:hAnsi="Arial" w:cs="Arial"/>
          <w:sz w:val="22"/>
          <w:szCs w:val="22"/>
        </w:rPr>
        <w:t xml:space="preserve"> Some results of Perov type mappings. </w:t>
      </w:r>
      <w:r w:rsidRPr="000C5F91">
        <w:rPr>
          <w:rFonts w:ascii="Arial" w:hAnsi="Arial" w:cs="Arial"/>
          <w:i/>
          <w:iCs/>
          <w:sz w:val="22"/>
          <w:szCs w:val="22"/>
        </w:rPr>
        <w:t>J. Adv. Math. Stud.</w:t>
      </w:r>
      <w:r w:rsidRPr="000C5F91">
        <w:rPr>
          <w:rFonts w:ascii="Arial" w:hAnsi="Arial" w:cs="Arial"/>
          <w:i/>
          <w:iCs/>
          <w:sz w:val="22"/>
          <w:szCs w:val="22"/>
          <w:lang w:val="sr-Cyrl-RS"/>
        </w:rPr>
        <w:t xml:space="preserve">, </w:t>
      </w:r>
      <w:r w:rsidRPr="000C5F91">
        <w:rPr>
          <w:rFonts w:ascii="Arial" w:hAnsi="Arial" w:cs="Arial"/>
          <w:iCs/>
          <w:sz w:val="22"/>
          <w:szCs w:val="22"/>
          <w:lang w:val="sr-Latn-RS"/>
        </w:rPr>
        <w:t>in press.</w:t>
      </w:r>
    </w:p>
    <w:p w14:paraId="7FD6203B" w14:textId="77777777" w:rsidR="000145DF" w:rsidRPr="00810561" w:rsidRDefault="000145DF" w:rsidP="000145DF">
      <w:pPr>
        <w:pStyle w:val="21Navodjenjeliterature"/>
        <w:spacing w:after="120" w:line="240" w:lineRule="auto"/>
        <w:ind w:firstLine="0"/>
        <w:rPr>
          <w:rFonts w:cs="Arial"/>
          <w:bCs/>
          <w:sz w:val="18"/>
          <w:szCs w:val="18"/>
          <w:lang w:val="sr-Latn-RS"/>
        </w:rPr>
      </w:pPr>
    </w:p>
    <w:p w14:paraId="549F7AA2" w14:textId="77777777" w:rsidR="000145DF" w:rsidRPr="00EA3B97" w:rsidRDefault="00F3050C" w:rsidP="000145DF">
      <w:pPr>
        <w:pStyle w:val="21Navodjenjeliterature"/>
        <w:spacing w:after="120" w:line="240" w:lineRule="auto"/>
        <w:ind w:firstLine="0"/>
        <w:rPr>
          <w:rFonts w:cs="Arial"/>
          <w:b/>
          <w:bCs/>
          <w:caps/>
          <w:color w:val="0000FF"/>
          <w:sz w:val="24"/>
          <w:szCs w:val="24"/>
          <w:u w:val="single"/>
          <w:lang w:val="sr-Cyrl-RS"/>
        </w:rPr>
      </w:pPr>
      <w:r>
        <w:rPr>
          <w:rFonts w:cs="Arial"/>
          <w:b/>
          <w:bCs/>
          <w:caps/>
          <w:color w:val="0000FF"/>
          <w:sz w:val="24"/>
          <w:szCs w:val="24"/>
          <w:u w:val="single"/>
          <w:lang w:val="sr-Cyrl-RS"/>
        </w:rPr>
        <w:t>ауторски</w:t>
      </w:r>
      <w:r w:rsidR="000145DF" w:rsidRPr="00EA3B97">
        <w:rPr>
          <w:rFonts w:cs="Arial"/>
          <w:b/>
          <w:bCs/>
          <w:caps/>
          <w:color w:val="0000FF"/>
          <w:sz w:val="24"/>
          <w:szCs w:val="24"/>
          <w:u w:val="single"/>
          <w:lang w:val="sr-Cyrl-RS"/>
        </w:rPr>
        <w:t xml:space="preserve"> </w:t>
      </w:r>
      <w:r>
        <w:rPr>
          <w:rFonts w:cs="Arial"/>
          <w:b/>
          <w:bCs/>
          <w:caps/>
          <w:color w:val="0000FF"/>
          <w:sz w:val="24"/>
          <w:szCs w:val="24"/>
          <w:u w:val="single"/>
          <w:lang w:val="sr-Cyrl-RS"/>
        </w:rPr>
        <w:t>рукопис</w:t>
      </w:r>
      <w:r w:rsidR="000145DF" w:rsidRPr="00EA3B97">
        <w:rPr>
          <w:rFonts w:cs="Arial"/>
          <w:b/>
          <w:bCs/>
          <w:caps/>
          <w:color w:val="0000FF"/>
          <w:sz w:val="24"/>
          <w:szCs w:val="24"/>
          <w:u w:val="single"/>
          <w:lang w:val="sl-SI"/>
        </w:rPr>
        <w:t xml:space="preserve"> </w:t>
      </w:r>
      <w:r>
        <w:rPr>
          <w:rFonts w:cs="Arial"/>
          <w:b/>
          <w:bCs/>
          <w:caps/>
          <w:color w:val="0000FF"/>
          <w:sz w:val="24"/>
          <w:szCs w:val="24"/>
          <w:u w:val="single"/>
          <w:lang w:val="sr-Cyrl-RS"/>
        </w:rPr>
        <w:t>који</w:t>
      </w:r>
      <w:r w:rsidR="000145DF" w:rsidRPr="00EA3B97">
        <w:rPr>
          <w:rFonts w:cs="Arial"/>
          <w:b/>
          <w:bCs/>
          <w:caps/>
          <w:color w:val="0000FF"/>
          <w:sz w:val="24"/>
          <w:szCs w:val="24"/>
          <w:u w:val="single"/>
          <w:lang w:val="sr-Cyrl-RS"/>
        </w:rPr>
        <w:t xml:space="preserve"> </w:t>
      </w:r>
      <w:r>
        <w:rPr>
          <w:rFonts w:cs="Arial"/>
          <w:b/>
          <w:bCs/>
          <w:caps/>
          <w:color w:val="0000FF"/>
          <w:sz w:val="24"/>
          <w:szCs w:val="24"/>
          <w:u w:val="single"/>
          <w:lang w:val="sr-Cyrl-RS"/>
        </w:rPr>
        <w:t>није</w:t>
      </w:r>
      <w:r w:rsidR="000145DF" w:rsidRPr="00EA3B97">
        <w:rPr>
          <w:rFonts w:cs="Arial"/>
          <w:b/>
          <w:bCs/>
          <w:caps/>
          <w:color w:val="0000FF"/>
          <w:sz w:val="24"/>
          <w:szCs w:val="24"/>
          <w:u w:val="single"/>
          <w:lang w:val="sr-Cyrl-RS"/>
        </w:rPr>
        <w:t xml:space="preserve"> </w:t>
      </w:r>
      <w:r>
        <w:rPr>
          <w:rFonts w:cs="Arial"/>
          <w:b/>
          <w:bCs/>
          <w:caps/>
          <w:color w:val="0000FF"/>
          <w:sz w:val="24"/>
          <w:szCs w:val="24"/>
          <w:u w:val="single"/>
          <w:lang w:val="sr-Cyrl-RS"/>
        </w:rPr>
        <w:t>објављен</w:t>
      </w:r>
    </w:p>
    <w:p w14:paraId="053074CB" w14:textId="77777777" w:rsidR="000145DF" w:rsidRPr="00EA3B97" w:rsidRDefault="00F3050C" w:rsidP="000145DF">
      <w:pPr>
        <w:pStyle w:val="21Navodjenjeliterature"/>
        <w:spacing w:after="120" w:line="240" w:lineRule="auto"/>
        <w:ind w:firstLine="0"/>
        <w:rPr>
          <w:rFonts w:cs="Arial"/>
          <w:sz w:val="22"/>
          <w:szCs w:val="22"/>
        </w:rPr>
      </w:pPr>
      <w:r>
        <w:rPr>
          <w:rFonts w:cs="Arial"/>
          <w:sz w:val="22"/>
          <w:szCs w:val="22"/>
        </w:rPr>
        <w:t>Навођење</w:t>
      </w:r>
      <w:r w:rsidR="000145DF" w:rsidRPr="00EA3B97">
        <w:rPr>
          <w:rFonts w:cs="Arial"/>
          <w:sz w:val="22"/>
          <w:szCs w:val="22"/>
        </w:rPr>
        <w:t xml:space="preserve"> </w:t>
      </w:r>
      <w:r>
        <w:rPr>
          <w:rFonts w:cs="Arial"/>
          <w:sz w:val="22"/>
          <w:szCs w:val="22"/>
        </w:rPr>
        <w:t>се</w:t>
      </w:r>
      <w:r w:rsidR="000145DF" w:rsidRPr="00EA3B97">
        <w:rPr>
          <w:rFonts w:cs="Arial"/>
          <w:sz w:val="22"/>
          <w:szCs w:val="22"/>
        </w:rPr>
        <w:t xml:space="preserve"> </w:t>
      </w:r>
      <w:r>
        <w:rPr>
          <w:rFonts w:cs="Arial"/>
          <w:sz w:val="22"/>
          <w:szCs w:val="22"/>
        </w:rPr>
        <w:t>врши</w:t>
      </w:r>
      <w:r w:rsidR="000145DF" w:rsidRPr="00EA3B97">
        <w:rPr>
          <w:rFonts w:cs="Arial"/>
          <w:sz w:val="22"/>
          <w:szCs w:val="22"/>
        </w:rPr>
        <w:t xml:space="preserve"> </w:t>
      </w:r>
      <w:r>
        <w:rPr>
          <w:rFonts w:cs="Arial"/>
          <w:sz w:val="22"/>
          <w:szCs w:val="22"/>
        </w:rPr>
        <w:t>према</w:t>
      </w:r>
      <w:r w:rsidR="000145DF" w:rsidRPr="00EA3B97">
        <w:rPr>
          <w:rFonts w:cs="Arial"/>
          <w:sz w:val="22"/>
          <w:szCs w:val="22"/>
        </w:rPr>
        <w:t xml:space="preserve"> </w:t>
      </w:r>
      <w:r>
        <w:rPr>
          <w:rFonts w:cs="Arial"/>
          <w:sz w:val="22"/>
          <w:szCs w:val="22"/>
        </w:rPr>
        <w:t>следећем</w:t>
      </w:r>
      <w:r w:rsidR="000145DF" w:rsidRPr="00EA3B97">
        <w:rPr>
          <w:rFonts w:cs="Arial"/>
          <w:sz w:val="22"/>
          <w:szCs w:val="22"/>
        </w:rPr>
        <w:t xml:space="preserve"> </w:t>
      </w:r>
      <w:r>
        <w:rPr>
          <w:rFonts w:cs="Arial"/>
          <w:sz w:val="22"/>
          <w:szCs w:val="22"/>
        </w:rPr>
        <w:t>редоследу</w:t>
      </w:r>
      <w:r w:rsidR="000145DF" w:rsidRPr="00EA3B97">
        <w:rPr>
          <w:rFonts w:cs="Arial"/>
          <w:sz w:val="22"/>
          <w:szCs w:val="22"/>
        </w:rPr>
        <w:t>:</w:t>
      </w:r>
    </w:p>
    <w:p w14:paraId="2EFD3E5A" w14:textId="77777777" w:rsidR="000145DF" w:rsidRPr="00331CB1" w:rsidRDefault="000145DF" w:rsidP="000145DF">
      <w:pPr>
        <w:pStyle w:val="21Navodjenjeliterature"/>
        <w:spacing w:after="120" w:line="240" w:lineRule="auto"/>
        <w:ind w:firstLine="708"/>
        <w:rPr>
          <w:rFonts w:cs="Arial"/>
          <w:sz w:val="22"/>
          <w:szCs w:val="22"/>
          <w:lang w:val="sr-Cyrl-RS"/>
        </w:rPr>
      </w:pPr>
      <w:r w:rsidRPr="00EA3B97">
        <w:rPr>
          <w:rFonts w:cs="Arial"/>
          <w:sz w:val="22"/>
          <w:szCs w:val="22"/>
        </w:rPr>
        <w:t xml:space="preserve">1. </w:t>
      </w:r>
      <w:r w:rsidR="00F3050C">
        <w:rPr>
          <w:rFonts w:cs="Arial"/>
          <w:sz w:val="22"/>
          <w:szCs w:val="22"/>
          <w:lang w:val="sl-SI"/>
        </w:rPr>
        <w:t>Аутор</w:t>
      </w:r>
      <w:r w:rsidRPr="00EA3B97">
        <w:rPr>
          <w:rFonts w:cs="Arial"/>
          <w:sz w:val="22"/>
          <w:szCs w:val="22"/>
          <w:lang w:val="sl-SI"/>
        </w:rPr>
        <w:t>(</w:t>
      </w:r>
      <w:r w:rsidR="00F3050C">
        <w:rPr>
          <w:rFonts w:cs="Arial"/>
          <w:sz w:val="22"/>
          <w:szCs w:val="22"/>
          <w:lang w:val="sl-SI"/>
        </w:rPr>
        <w:t>и</w:t>
      </w:r>
      <w:r w:rsidRPr="00EA3B97">
        <w:rPr>
          <w:rFonts w:cs="Arial"/>
          <w:sz w:val="22"/>
          <w:szCs w:val="22"/>
          <w:lang w:val="sl-SI"/>
        </w:rPr>
        <w:t>)</w:t>
      </w:r>
      <w:r w:rsidR="00331CB1">
        <w:rPr>
          <w:rFonts w:cs="Arial"/>
          <w:sz w:val="22"/>
          <w:szCs w:val="22"/>
          <w:lang w:val="sr-Cyrl-RS"/>
        </w:rPr>
        <w:t>.</w:t>
      </w:r>
    </w:p>
    <w:p w14:paraId="444DDBC9" w14:textId="77777777" w:rsidR="000145DF" w:rsidRPr="00EA3B97" w:rsidRDefault="000145DF" w:rsidP="000145DF">
      <w:pPr>
        <w:pStyle w:val="21Navodjenjeliterature"/>
        <w:spacing w:after="120" w:line="240" w:lineRule="auto"/>
        <w:ind w:firstLine="708"/>
        <w:rPr>
          <w:rFonts w:cs="Arial"/>
          <w:sz w:val="22"/>
          <w:szCs w:val="22"/>
          <w:lang w:val="sr-Cyrl-RS"/>
        </w:rPr>
      </w:pPr>
      <w:r w:rsidRPr="00EA3B97">
        <w:rPr>
          <w:rFonts w:cs="Arial"/>
          <w:sz w:val="22"/>
          <w:szCs w:val="22"/>
        </w:rPr>
        <w:t xml:space="preserve">2. </w:t>
      </w:r>
      <w:r w:rsidR="00F3050C">
        <w:rPr>
          <w:rFonts w:cs="Arial"/>
          <w:sz w:val="22"/>
          <w:szCs w:val="22"/>
          <w:lang w:val="sr-Cyrl-RS"/>
        </w:rPr>
        <w:t>Година</w:t>
      </w:r>
      <w:r w:rsidRPr="00EA3B97">
        <w:rPr>
          <w:rFonts w:cs="Arial"/>
          <w:sz w:val="22"/>
          <w:szCs w:val="22"/>
          <w:lang w:val="sr-Cyrl-RS"/>
        </w:rPr>
        <w:t xml:space="preserve"> </w:t>
      </w:r>
      <w:r w:rsidR="00F3050C">
        <w:rPr>
          <w:rFonts w:cs="Arial"/>
          <w:bCs/>
          <w:sz w:val="22"/>
          <w:szCs w:val="22"/>
          <w:lang w:val="sr-Cyrl-RS"/>
        </w:rPr>
        <w:t>у</w:t>
      </w:r>
      <w:r w:rsidRPr="00EA3B97">
        <w:rPr>
          <w:rFonts w:cs="Arial"/>
          <w:bCs/>
          <w:sz w:val="22"/>
          <w:szCs w:val="22"/>
          <w:lang w:val="sr-Cyrl-RS"/>
        </w:rPr>
        <w:t xml:space="preserve"> </w:t>
      </w:r>
      <w:r w:rsidR="00F3050C">
        <w:rPr>
          <w:rFonts w:cs="Arial"/>
          <w:bCs/>
          <w:sz w:val="22"/>
          <w:szCs w:val="22"/>
          <w:lang w:val="sr-Cyrl-RS"/>
        </w:rPr>
        <w:t>којој</w:t>
      </w:r>
      <w:r w:rsidRPr="00EA3B97">
        <w:rPr>
          <w:rFonts w:cs="Arial"/>
          <w:bCs/>
          <w:sz w:val="22"/>
          <w:szCs w:val="22"/>
          <w:lang w:val="sr-Cyrl-RS"/>
        </w:rPr>
        <w:t xml:space="preserve"> </w:t>
      </w:r>
      <w:r w:rsidR="00F3050C">
        <w:rPr>
          <w:rFonts w:cs="Arial"/>
          <w:bCs/>
          <w:sz w:val="22"/>
          <w:szCs w:val="22"/>
          <w:lang w:val="sr-Cyrl-RS"/>
        </w:rPr>
        <w:t>је</w:t>
      </w:r>
      <w:r w:rsidRPr="00EA3B97">
        <w:rPr>
          <w:rFonts w:cs="Arial"/>
          <w:bCs/>
          <w:sz w:val="22"/>
          <w:szCs w:val="22"/>
          <w:lang w:val="sr-Cyrl-RS"/>
        </w:rPr>
        <w:t xml:space="preserve"> </w:t>
      </w:r>
      <w:r w:rsidR="00F3050C">
        <w:rPr>
          <w:rFonts w:cs="Arial"/>
          <w:bCs/>
          <w:sz w:val="22"/>
          <w:szCs w:val="22"/>
          <w:lang w:val="sr-Cyrl-RS"/>
        </w:rPr>
        <w:t>рукопис</w:t>
      </w:r>
      <w:r w:rsidRPr="00EA3B97">
        <w:rPr>
          <w:rFonts w:cs="Arial"/>
          <w:bCs/>
          <w:sz w:val="22"/>
          <w:szCs w:val="22"/>
          <w:lang w:val="sr-Cyrl-RS"/>
        </w:rPr>
        <w:t xml:space="preserve"> </w:t>
      </w:r>
      <w:r w:rsidR="00F3050C">
        <w:rPr>
          <w:rFonts w:cs="Arial"/>
          <w:bCs/>
          <w:sz w:val="22"/>
          <w:szCs w:val="22"/>
          <w:lang w:val="sr-Cyrl-RS"/>
        </w:rPr>
        <w:t>завршен</w:t>
      </w:r>
      <w:r w:rsidRPr="00EA3B97">
        <w:rPr>
          <w:rFonts w:cs="Arial"/>
          <w:bCs/>
          <w:sz w:val="22"/>
          <w:szCs w:val="22"/>
          <w:lang w:val="sr-Cyrl-RS"/>
        </w:rPr>
        <w:t>.</w:t>
      </w:r>
    </w:p>
    <w:p w14:paraId="79F586BB" w14:textId="77777777" w:rsidR="000145DF" w:rsidRPr="00EA3B97" w:rsidRDefault="000145DF" w:rsidP="000145DF">
      <w:pPr>
        <w:pStyle w:val="21Navodjenjeliterature"/>
        <w:spacing w:after="120" w:line="240" w:lineRule="auto"/>
        <w:ind w:firstLine="708"/>
        <w:rPr>
          <w:rFonts w:cs="Arial"/>
          <w:sz w:val="22"/>
          <w:szCs w:val="22"/>
          <w:lang w:val="sr-Cyrl-RS"/>
        </w:rPr>
      </w:pPr>
      <w:r w:rsidRPr="00EA3B97">
        <w:rPr>
          <w:rFonts w:cs="Arial"/>
          <w:sz w:val="22"/>
          <w:szCs w:val="22"/>
        </w:rPr>
        <w:t xml:space="preserve">3. </w:t>
      </w:r>
      <w:r w:rsidR="00F3050C">
        <w:rPr>
          <w:rFonts w:cs="Arial"/>
          <w:sz w:val="22"/>
          <w:szCs w:val="22"/>
          <w:lang w:val="sl-SI"/>
        </w:rPr>
        <w:t>Назив</w:t>
      </w:r>
      <w:r w:rsidRPr="00EA3B97">
        <w:rPr>
          <w:rFonts w:cs="Arial"/>
          <w:sz w:val="22"/>
          <w:szCs w:val="22"/>
          <w:lang w:val="sl-SI"/>
        </w:rPr>
        <w:t xml:space="preserve"> </w:t>
      </w:r>
      <w:r w:rsidR="00F3050C">
        <w:rPr>
          <w:rFonts w:cs="Arial"/>
          <w:sz w:val="22"/>
          <w:szCs w:val="22"/>
          <w:lang w:val="sr-Cyrl-RS"/>
        </w:rPr>
        <w:t>рукописа</w:t>
      </w:r>
      <w:r>
        <w:rPr>
          <w:rFonts w:cs="Arial"/>
          <w:sz w:val="22"/>
          <w:szCs w:val="22"/>
          <w:lang w:val="sr-Cyrl-RS"/>
        </w:rPr>
        <w:t xml:space="preserve"> </w:t>
      </w:r>
      <w:r w:rsidR="00F3050C">
        <w:rPr>
          <w:rFonts w:cs="Arial"/>
          <w:sz w:val="22"/>
          <w:szCs w:val="22"/>
          <w:lang w:val="sr-Cyrl-RS"/>
        </w:rPr>
        <w:t>у</w:t>
      </w:r>
      <w:r>
        <w:rPr>
          <w:rFonts w:cs="Arial"/>
          <w:sz w:val="22"/>
          <w:szCs w:val="22"/>
          <w:lang w:val="sr-Cyrl-RS"/>
        </w:rPr>
        <w:t xml:space="preserve"> </w:t>
      </w:r>
      <w:r w:rsidR="00F3050C">
        <w:rPr>
          <w:rFonts w:cs="Arial"/>
          <w:sz w:val="22"/>
          <w:szCs w:val="22"/>
          <w:lang w:val="sr-Cyrl-RS"/>
        </w:rPr>
        <w:t>оригиналу</w:t>
      </w:r>
      <w:r>
        <w:rPr>
          <w:rFonts w:cs="Arial"/>
          <w:sz w:val="22"/>
          <w:szCs w:val="22"/>
          <w:lang w:val="sr-Cyrl-RS"/>
        </w:rPr>
        <w:t xml:space="preserve">, </w:t>
      </w:r>
      <w:r w:rsidR="00F3050C">
        <w:rPr>
          <w:rFonts w:cs="Arial"/>
          <w:sz w:val="22"/>
          <w:szCs w:val="22"/>
          <w:lang w:val="sr-Cyrl-RS"/>
        </w:rPr>
        <w:t>на</w:t>
      </w:r>
      <w:r>
        <w:rPr>
          <w:rFonts w:cs="Arial"/>
          <w:sz w:val="22"/>
          <w:szCs w:val="22"/>
          <w:lang w:val="sr-Cyrl-RS"/>
        </w:rPr>
        <w:t xml:space="preserve"> </w:t>
      </w:r>
      <w:r w:rsidR="00F3050C">
        <w:rPr>
          <w:rFonts w:cs="Arial"/>
          <w:sz w:val="22"/>
          <w:szCs w:val="22"/>
          <w:lang w:val="sr-Cyrl-RS"/>
        </w:rPr>
        <w:t>латиници</w:t>
      </w:r>
      <w:r w:rsidRPr="00BC417C">
        <w:rPr>
          <w:rFonts w:cs="Arial"/>
          <w:sz w:val="22"/>
          <w:szCs w:val="22"/>
          <w:lang w:val="ru-RU"/>
        </w:rPr>
        <w:t>,</w:t>
      </w:r>
      <w:r w:rsidRPr="00EA3B97">
        <w:rPr>
          <w:rFonts w:cs="Arial"/>
          <w:sz w:val="22"/>
          <w:szCs w:val="22"/>
          <w:lang w:val="sl-SI"/>
        </w:rPr>
        <w:t xml:space="preserve"> </w:t>
      </w:r>
    </w:p>
    <w:p w14:paraId="5B3EB688" w14:textId="77777777" w:rsidR="000145DF" w:rsidRPr="00BC417C" w:rsidRDefault="000145DF" w:rsidP="000145DF">
      <w:pPr>
        <w:pStyle w:val="21Navodjenjeliterature"/>
        <w:spacing w:after="120" w:line="240" w:lineRule="auto"/>
        <w:ind w:firstLine="708"/>
        <w:rPr>
          <w:rFonts w:cs="Arial"/>
          <w:sz w:val="22"/>
          <w:szCs w:val="22"/>
          <w:lang w:val="sr-Cyrl-RS"/>
        </w:rPr>
      </w:pPr>
      <w:r w:rsidRPr="00EA3B97">
        <w:rPr>
          <w:rFonts w:cs="Arial"/>
          <w:sz w:val="22"/>
          <w:szCs w:val="22"/>
          <w:lang w:val="sr-Latn-RS"/>
        </w:rPr>
        <w:t>4</w:t>
      </w:r>
      <w:r w:rsidRPr="00EA3B97">
        <w:rPr>
          <w:rFonts w:cs="Arial"/>
          <w:sz w:val="22"/>
          <w:szCs w:val="22"/>
          <w:lang w:val="sr-Cyrl-RS"/>
        </w:rPr>
        <w:t>.</w:t>
      </w:r>
      <w:r>
        <w:rPr>
          <w:rFonts w:cs="Arial"/>
          <w:sz w:val="22"/>
          <w:szCs w:val="22"/>
          <w:lang w:val="sr-Cyrl-RS"/>
        </w:rPr>
        <w:t xml:space="preserve"> </w:t>
      </w:r>
      <w:r w:rsidR="00F3050C">
        <w:rPr>
          <w:rFonts w:cs="Arial"/>
          <w:sz w:val="22"/>
          <w:szCs w:val="22"/>
          <w:lang w:val="sr-Cyrl-RS"/>
        </w:rPr>
        <w:t>Одредница</w:t>
      </w:r>
      <w:r>
        <w:rPr>
          <w:rFonts w:cs="Arial"/>
          <w:sz w:val="22"/>
          <w:szCs w:val="22"/>
          <w:lang w:val="sr-Cyrl-RS"/>
        </w:rPr>
        <w:t xml:space="preserve"> „</w:t>
      </w:r>
      <w:r w:rsidR="00A22A28" w:rsidRPr="00FF3847">
        <w:rPr>
          <w:rFonts w:cs="Arial"/>
          <w:sz w:val="22"/>
          <w:szCs w:val="22"/>
          <w:lang w:val="sr-Cyrl-RS"/>
        </w:rPr>
        <w:t>unpublished data”</w:t>
      </w:r>
      <w:r w:rsidR="00A22A28" w:rsidRPr="00BC417C">
        <w:rPr>
          <w:rFonts w:cs="Arial"/>
          <w:sz w:val="22"/>
          <w:szCs w:val="22"/>
          <w:lang w:val="sr-Cyrl-RS"/>
        </w:rPr>
        <w:t xml:space="preserve"> (</w:t>
      </w:r>
      <w:r w:rsidR="00A22A28" w:rsidRPr="00A22A28">
        <w:rPr>
          <w:rFonts w:cs="Arial"/>
          <w:sz w:val="22"/>
          <w:szCs w:val="22"/>
          <w:lang w:val="sr-Cyrl-RS"/>
        </w:rPr>
        <w:t>необјављени подаци</w:t>
      </w:r>
      <w:r w:rsidR="00A22A28" w:rsidRPr="00BC417C">
        <w:rPr>
          <w:rFonts w:cs="Arial"/>
          <w:sz w:val="22"/>
          <w:szCs w:val="22"/>
          <w:lang w:val="sr-Cyrl-RS"/>
        </w:rPr>
        <w:t>)</w:t>
      </w:r>
    </w:p>
    <w:p w14:paraId="0FED7054" w14:textId="77777777" w:rsidR="000145DF" w:rsidRDefault="000145DF" w:rsidP="000145DF">
      <w:pPr>
        <w:pStyle w:val="21Navodjenjeliterature"/>
        <w:spacing w:line="240" w:lineRule="auto"/>
        <w:ind w:firstLine="709"/>
        <w:rPr>
          <w:rFonts w:cs="Arial"/>
          <w:sz w:val="22"/>
          <w:szCs w:val="22"/>
          <w:lang w:val="sr-Cyrl-RS"/>
        </w:rPr>
      </w:pPr>
      <w:r>
        <w:rPr>
          <w:rFonts w:cs="Arial"/>
          <w:sz w:val="22"/>
          <w:szCs w:val="22"/>
          <w:lang w:val="sr-Cyrl-RS"/>
        </w:rPr>
        <w:t xml:space="preserve">5. </w:t>
      </w:r>
      <w:r w:rsidR="00F3050C">
        <w:rPr>
          <w:rFonts w:cs="Arial"/>
          <w:sz w:val="22"/>
          <w:szCs w:val="22"/>
          <w:lang w:val="sl-SI"/>
        </w:rPr>
        <w:t>Одредница</w:t>
      </w:r>
      <w:r w:rsidRPr="00813AF2">
        <w:rPr>
          <w:rFonts w:cs="Arial"/>
          <w:sz w:val="22"/>
          <w:szCs w:val="22"/>
          <w:lang w:val="sl-SI"/>
        </w:rPr>
        <w:t xml:space="preserve"> </w:t>
      </w:r>
      <w:r w:rsidRPr="00CD62CC">
        <w:rPr>
          <w:rFonts w:cs="Arial"/>
          <w:color w:val="FF0000"/>
          <w:sz w:val="22"/>
          <w:szCs w:val="22"/>
          <w:lang w:val="sl-SI"/>
        </w:rPr>
        <w:t>(in Serbian), (in Russian)</w:t>
      </w:r>
      <w:r w:rsidRPr="00813AF2">
        <w:rPr>
          <w:rFonts w:cs="Arial"/>
          <w:sz w:val="22"/>
          <w:szCs w:val="22"/>
          <w:lang w:val="sl-SI"/>
        </w:rPr>
        <w:t xml:space="preserve">... </w:t>
      </w:r>
      <w:r w:rsidR="00F3050C">
        <w:rPr>
          <w:rFonts w:cs="Arial"/>
          <w:sz w:val="22"/>
          <w:szCs w:val="22"/>
          <w:lang w:val="sl-SI"/>
        </w:rPr>
        <w:t>ако</w:t>
      </w:r>
      <w:r w:rsidRPr="00813AF2">
        <w:rPr>
          <w:rFonts w:cs="Arial"/>
          <w:sz w:val="22"/>
          <w:szCs w:val="22"/>
          <w:lang w:val="sl-SI"/>
        </w:rPr>
        <w:t xml:space="preserve"> </w:t>
      </w:r>
      <w:r w:rsidR="00F3050C">
        <w:rPr>
          <w:rFonts w:cs="Arial"/>
          <w:sz w:val="22"/>
          <w:szCs w:val="22"/>
          <w:lang w:val="sl-SI"/>
        </w:rPr>
        <w:t>текст</w:t>
      </w:r>
      <w:r w:rsidRPr="00813AF2">
        <w:rPr>
          <w:rFonts w:cs="Arial"/>
          <w:sz w:val="22"/>
          <w:szCs w:val="22"/>
          <w:lang w:val="sl-SI"/>
        </w:rPr>
        <w:t xml:space="preserve"> </w:t>
      </w:r>
      <w:r w:rsidR="00F3050C">
        <w:rPr>
          <w:rFonts w:cs="Arial"/>
          <w:sz w:val="22"/>
          <w:szCs w:val="22"/>
          <w:lang w:val="sl-SI"/>
        </w:rPr>
        <w:t>референце</w:t>
      </w:r>
      <w:r w:rsidRPr="00813AF2">
        <w:rPr>
          <w:rFonts w:cs="Arial"/>
          <w:sz w:val="22"/>
          <w:szCs w:val="22"/>
          <w:lang w:val="sl-SI"/>
        </w:rPr>
        <w:t xml:space="preserve"> </w:t>
      </w:r>
      <w:r w:rsidR="00F3050C">
        <w:rPr>
          <w:rFonts w:cs="Arial"/>
          <w:sz w:val="22"/>
          <w:szCs w:val="22"/>
          <w:lang w:val="sl-SI"/>
        </w:rPr>
        <w:t>није</w:t>
      </w:r>
      <w:r w:rsidRPr="00813AF2">
        <w:rPr>
          <w:rFonts w:cs="Arial"/>
          <w:sz w:val="22"/>
          <w:szCs w:val="22"/>
          <w:lang w:val="sl-SI"/>
        </w:rPr>
        <w:t xml:space="preserve"> </w:t>
      </w:r>
      <w:r w:rsidR="00F3050C">
        <w:rPr>
          <w:rFonts w:cs="Arial"/>
          <w:sz w:val="22"/>
          <w:szCs w:val="22"/>
          <w:lang w:val="sl-SI"/>
        </w:rPr>
        <w:t>на</w:t>
      </w:r>
      <w:r w:rsidRPr="00813AF2">
        <w:rPr>
          <w:rFonts w:cs="Arial"/>
          <w:sz w:val="22"/>
          <w:szCs w:val="22"/>
          <w:lang w:val="sl-SI"/>
        </w:rPr>
        <w:t xml:space="preserve"> </w:t>
      </w:r>
      <w:r w:rsidR="00F3050C">
        <w:rPr>
          <w:rFonts w:cs="Arial"/>
          <w:sz w:val="22"/>
          <w:szCs w:val="22"/>
          <w:lang w:val="sl-SI"/>
        </w:rPr>
        <w:t>енглеском</w:t>
      </w:r>
      <w:r w:rsidRPr="00813AF2">
        <w:rPr>
          <w:rFonts w:cs="Arial"/>
          <w:sz w:val="22"/>
          <w:szCs w:val="22"/>
          <w:lang w:val="sl-SI"/>
        </w:rPr>
        <w:t xml:space="preserve"> (</w:t>
      </w:r>
      <w:r w:rsidR="00F3050C">
        <w:rPr>
          <w:rFonts w:cs="Arial"/>
          <w:sz w:val="22"/>
          <w:szCs w:val="22"/>
          <w:lang w:val="sl-SI"/>
        </w:rPr>
        <w:t>у</w:t>
      </w:r>
      <w:r w:rsidRPr="00813AF2">
        <w:rPr>
          <w:rFonts w:cs="Arial"/>
          <w:sz w:val="22"/>
          <w:szCs w:val="22"/>
          <w:lang w:val="sl-SI"/>
        </w:rPr>
        <w:t xml:space="preserve"> </w:t>
      </w:r>
    </w:p>
    <w:p w14:paraId="22FAEFBA" w14:textId="77777777" w:rsidR="000145DF" w:rsidRDefault="000145DF" w:rsidP="000145DF">
      <w:pPr>
        <w:pStyle w:val="21Navodjenjeliterature"/>
        <w:spacing w:line="240" w:lineRule="auto"/>
        <w:ind w:firstLine="709"/>
        <w:rPr>
          <w:rFonts w:cs="Arial"/>
          <w:sz w:val="22"/>
          <w:szCs w:val="22"/>
          <w:lang w:val="sr-Cyrl-RS"/>
        </w:rPr>
      </w:pPr>
      <w:r>
        <w:rPr>
          <w:rFonts w:cs="Arial"/>
          <w:sz w:val="22"/>
          <w:szCs w:val="22"/>
          <w:lang w:val="sr-Cyrl-RS"/>
        </w:rPr>
        <w:t xml:space="preserve">     </w:t>
      </w:r>
      <w:r w:rsidR="00F3050C">
        <w:rPr>
          <w:rFonts w:cs="Arial"/>
          <w:sz w:val="22"/>
          <w:szCs w:val="22"/>
          <w:lang w:val="sl-SI"/>
        </w:rPr>
        <w:t>малим</w:t>
      </w:r>
      <w:r w:rsidRPr="00813AF2">
        <w:rPr>
          <w:rFonts w:cs="Arial"/>
          <w:sz w:val="22"/>
          <w:szCs w:val="22"/>
          <w:lang w:val="sl-SI"/>
        </w:rPr>
        <w:t xml:space="preserve"> </w:t>
      </w:r>
      <w:r w:rsidR="00F3050C">
        <w:rPr>
          <w:rFonts w:cs="Arial"/>
          <w:sz w:val="22"/>
          <w:szCs w:val="22"/>
          <w:lang w:val="sl-SI"/>
        </w:rPr>
        <w:t>заградама</w:t>
      </w:r>
      <w:r w:rsidRPr="00813AF2">
        <w:rPr>
          <w:rFonts w:cs="Arial"/>
          <w:sz w:val="22"/>
          <w:szCs w:val="22"/>
          <w:lang w:val="sl-SI"/>
        </w:rPr>
        <w:t>).</w:t>
      </w:r>
    </w:p>
    <w:p w14:paraId="0FCB88AB" w14:textId="77777777" w:rsidR="000145DF" w:rsidRPr="00613962" w:rsidRDefault="000145DF" w:rsidP="000145DF">
      <w:pPr>
        <w:pStyle w:val="21Navodjenjeliterature"/>
        <w:spacing w:line="240" w:lineRule="auto"/>
        <w:ind w:firstLine="709"/>
        <w:rPr>
          <w:rFonts w:cs="Arial"/>
          <w:sz w:val="22"/>
          <w:szCs w:val="22"/>
          <w:lang w:val="sr-Cyrl-RS"/>
        </w:rPr>
      </w:pPr>
    </w:p>
    <w:p w14:paraId="0E46B049" w14:textId="77777777" w:rsidR="000145DF" w:rsidRPr="000C5F91" w:rsidRDefault="000145DF" w:rsidP="000145DF">
      <w:pPr>
        <w:numPr>
          <w:ilvl w:val="0"/>
          <w:numId w:val="7"/>
        </w:numPr>
        <w:pBdr>
          <w:top w:val="single" w:sz="4" w:space="1" w:color="auto"/>
          <w:left w:val="single" w:sz="4" w:space="4" w:color="auto"/>
          <w:bottom w:val="single" w:sz="4" w:space="1" w:color="auto"/>
          <w:right w:val="single" w:sz="4" w:space="4" w:color="auto"/>
        </w:pBdr>
        <w:tabs>
          <w:tab w:val="clear" w:pos="1260"/>
          <w:tab w:val="num" w:pos="-1980"/>
        </w:tabs>
        <w:spacing w:after="120"/>
        <w:ind w:left="720"/>
        <w:jc w:val="both"/>
        <w:rPr>
          <w:rFonts w:ascii="Arial" w:hAnsi="Arial" w:cs="Arial"/>
          <w:sz w:val="22"/>
          <w:szCs w:val="22"/>
          <w:lang w:val="sr-Latn-CS"/>
        </w:rPr>
      </w:pPr>
      <w:r w:rsidRPr="000C5F91">
        <w:rPr>
          <w:rFonts w:ascii="Arial" w:hAnsi="Arial" w:cs="Arial"/>
          <w:sz w:val="22"/>
          <w:szCs w:val="22"/>
        </w:rPr>
        <w:t>Petrovi</w:t>
      </w:r>
      <w:r w:rsidRPr="00BC417C">
        <w:rPr>
          <w:rFonts w:ascii="Arial" w:hAnsi="Arial" w:cs="Arial"/>
          <w:sz w:val="22"/>
          <w:szCs w:val="22"/>
          <w:lang w:val="sr-Cyrl-RS"/>
        </w:rPr>
        <w:t xml:space="preserve">ć, </w:t>
      </w:r>
      <w:r w:rsidRPr="000C5F91">
        <w:rPr>
          <w:rFonts w:ascii="Arial" w:hAnsi="Arial" w:cs="Arial"/>
          <w:sz w:val="22"/>
          <w:szCs w:val="22"/>
        </w:rPr>
        <w:t>P</w:t>
      </w:r>
      <w:r w:rsidRPr="00BC417C">
        <w:rPr>
          <w:rFonts w:ascii="Arial" w:hAnsi="Arial" w:cs="Arial"/>
          <w:sz w:val="22"/>
          <w:szCs w:val="22"/>
          <w:lang w:val="sr-Cyrl-RS"/>
        </w:rPr>
        <w:t xml:space="preserve">. </w:t>
      </w:r>
      <w:r w:rsidRPr="000C5F91">
        <w:rPr>
          <w:rFonts w:ascii="Arial" w:hAnsi="Arial" w:cs="Arial"/>
          <w:sz w:val="22"/>
          <w:szCs w:val="22"/>
          <w:lang w:val="sr-Cyrl-RS"/>
        </w:rPr>
        <w:t>2010.</w:t>
      </w:r>
      <w:r w:rsidRPr="00BC417C">
        <w:rPr>
          <w:rFonts w:ascii="Arial" w:hAnsi="Arial" w:cs="Arial"/>
          <w:sz w:val="22"/>
          <w:szCs w:val="22"/>
          <w:lang w:val="sr-Cyrl-RS"/>
        </w:rPr>
        <w:t xml:space="preserve"> </w:t>
      </w:r>
      <w:r w:rsidRPr="000C5F91">
        <w:rPr>
          <w:rFonts w:ascii="Arial" w:hAnsi="Arial" w:cs="Arial"/>
          <w:sz w:val="22"/>
          <w:szCs w:val="22"/>
        </w:rPr>
        <w:t>Sistemi</w:t>
      </w:r>
      <w:r w:rsidRPr="00BC417C">
        <w:rPr>
          <w:rFonts w:ascii="Arial" w:hAnsi="Arial" w:cs="Arial"/>
          <w:sz w:val="22"/>
          <w:szCs w:val="22"/>
          <w:lang w:val="sr-Cyrl-RS"/>
        </w:rPr>
        <w:t xml:space="preserve"> </w:t>
      </w:r>
      <w:r w:rsidRPr="000C5F91">
        <w:rPr>
          <w:rFonts w:ascii="Arial" w:hAnsi="Arial" w:cs="Arial"/>
          <w:sz w:val="22"/>
          <w:szCs w:val="22"/>
        </w:rPr>
        <w:t>za</w:t>
      </w:r>
      <w:r w:rsidRPr="00BC417C">
        <w:rPr>
          <w:rFonts w:ascii="Arial" w:hAnsi="Arial" w:cs="Arial"/>
          <w:sz w:val="22"/>
          <w:szCs w:val="22"/>
          <w:lang w:val="sr-Cyrl-RS"/>
        </w:rPr>
        <w:t xml:space="preserve"> </w:t>
      </w:r>
      <w:r w:rsidRPr="000C5F91">
        <w:rPr>
          <w:rFonts w:ascii="Arial" w:hAnsi="Arial" w:cs="Arial"/>
          <w:sz w:val="22"/>
          <w:szCs w:val="22"/>
        </w:rPr>
        <w:t>upravljanje</w:t>
      </w:r>
      <w:r w:rsidRPr="00BC417C">
        <w:rPr>
          <w:rFonts w:ascii="Arial" w:hAnsi="Arial" w:cs="Arial"/>
          <w:sz w:val="22"/>
          <w:szCs w:val="22"/>
          <w:lang w:val="sr-Cyrl-RS"/>
        </w:rPr>
        <w:t xml:space="preserve"> </w:t>
      </w:r>
      <w:r w:rsidRPr="000C5F91">
        <w:rPr>
          <w:rFonts w:ascii="Arial" w:hAnsi="Arial" w:cs="Arial"/>
          <w:sz w:val="22"/>
          <w:szCs w:val="22"/>
        </w:rPr>
        <w:t>vatrom</w:t>
      </w:r>
      <w:r w:rsidRPr="00BC417C">
        <w:rPr>
          <w:rFonts w:ascii="Arial" w:hAnsi="Arial" w:cs="Arial"/>
          <w:sz w:val="22"/>
          <w:szCs w:val="22"/>
          <w:lang w:val="sr-Cyrl-RS"/>
        </w:rPr>
        <w:t xml:space="preserve"> </w:t>
      </w:r>
      <w:r w:rsidRPr="000C5F91">
        <w:rPr>
          <w:rFonts w:ascii="Arial" w:hAnsi="Arial" w:cs="Arial"/>
          <w:sz w:val="22"/>
          <w:szCs w:val="22"/>
        </w:rPr>
        <w:t>u</w:t>
      </w:r>
      <w:r w:rsidRPr="00BC417C">
        <w:rPr>
          <w:rFonts w:ascii="Arial" w:hAnsi="Arial" w:cs="Arial"/>
          <w:sz w:val="22"/>
          <w:szCs w:val="22"/>
          <w:lang w:val="sr-Cyrl-RS"/>
        </w:rPr>
        <w:t xml:space="preserve"> </w:t>
      </w:r>
      <w:r w:rsidRPr="000C5F91">
        <w:rPr>
          <w:rFonts w:ascii="Arial" w:hAnsi="Arial" w:cs="Arial"/>
          <w:sz w:val="22"/>
          <w:szCs w:val="22"/>
        </w:rPr>
        <w:t>Vojsci</w:t>
      </w:r>
      <w:r w:rsidRPr="00BC417C">
        <w:rPr>
          <w:rFonts w:ascii="Arial" w:hAnsi="Arial" w:cs="Arial"/>
          <w:sz w:val="22"/>
          <w:szCs w:val="22"/>
          <w:lang w:val="sr-Cyrl-RS"/>
        </w:rPr>
        <w:t xml:space="preserve"> </w:t>
      </w:r>
      <w:r w:rsidRPr="000C5F91">
        <w:rPr>
          <w:rFonts w:ascii="Arial" w:hAnsi="Arial" w:cs="Arial"/>
          <w:sz w:val="22"/>
          <w:szCs w:val="22"/>
        </w:rPr>
        <w:t>Srbije</w:t>
      </w:r>
      <w:r w:rsidRPr="00BC417C">
        <w:rPr>
          <w:rFonts w:ascii="Arial" w:hAnsi="Arial" w:cs="Arial"/>
          <w:sz w:val="22"/>
          <w:szCs w:val="22"/>
          <w:lang w:val="sr-Cyrl-RS"/>
        </w:rPr>
        <w:t xml:space="preserve">. </w:t>
      </w:r>
      <w:r w:rsidRPr="000C5F91">
        <w:rPr>
          <w:rFonts w:ascii="Arial" w:hAnsi="Arial" w:cs="Arial"/>
          <w:iCs/>
          <w:sz w:val="22"/>
          <w:szCs w:val="22"/>
        </w:rPr>
        <w:t>Nastavni materijal - predavanja (skripta)</w:t>
      </w:r>
      <w:r w:rsidRPr="000C5F91">
        <w:rPr>
          <w:rFonts w:ascii="Arial" w:hAnsi="Arial" w:cs="Arial"/>
          <w:iCs/>
          <w:sz w:val="22"/>
          <w:szCs w:val="22"/>
          <w:lang w:val="sr-Cyrl-RS"/>
        </w:rPr>
        <w:t xml:space="preserve">, </w:t>
      </w:r>
      <w:r w:rsidR="00A22A28" w:rsidRPr="000C5F91">
        <w:rPr>
          <w:rFonts w:ascii="Arial" w:hAnsi="Arial" w:cs="Arial"/>
          <w:sz w:val="22"/>
          <w:szCs w:val="22"/>
          <w:lang w:val="sr-Cyrl-RS"/>
        </w:rPr>
        <w:t>unpublished data</w:t>
      </w:r>
      <w:r w:rsidR="00A22A28" w:rsidRPr="000C5F91">
        <w:rPr>
          <w:rFonts w:ascii="Arial" w:hAnsi="Arial" w:cs="Arial"/>
          <w:sz w:val="22"/>
          <w:szCs w:val="22"/>
        </w:rPr>
        <w:t xml:space="preserve"> </w:t>
      </w:r>
      <w:r w:rsidR="00A22A28" w:rsidRPr="000C5F91">
        <w:rPr>
          <w:rFonts w:ascii="Arial" w:hAnsi="Arial" w:cs="Arial"/>
          <w:color w:val="FF0000"/>
          <w:sz w:val="22"/>
          <w:szCs w:val="22"/>
          <w:lang w:val="sl-SI"/>
        </w:rPr>
        <w:t>(in Serbian)</w:t>
      </w:r>
      <w:r w:rsidRPr="000C5F91">
        <w:rPr>
          <w:rFonts w:ascii="Arial" w:hAnsi="Arial" w:cs="Arial"/>
          <w:iCs/>
          <w:sz w:val="22"/>
          <w:szCs w:val="22"/>
        </w:rPr>
        <w:t>.</w:t>
      </w:r>
    </w:p>
    <w:p w14:paraId="48E5A1C8" w14:textId="77777777" w:rsidR="00A130CE" w:rsidRPr="00EA3B97" w:rsidRDefault="00A130CE" w:rsidP="00A130CE">
      <w:pPr>
        <w:pStyle w:val="21Navodjenjeliterature"/>
        <w:spacing w:after="120" w:line="240" w:lineRule="auto"/>
        <w:ind w:firstLine="0"/>
        <w:rPr>
          <w:rFonts w:cs="Arial"/>
          <w:b/>
          <w:bCs/>
          <w:caps/>
          <w:color w:val="0000FF"/>
          <w:sz w:val="24"/>
          <w:szCs w:val="24"/>
          <w:u w:val="single"/>
          <w:lang w:val="sr-Cyrl-RS"/>
        </w:rPr>
      </w:pPr>
      <w:r>
        <w:rPr>
          <w:rFonts w:cs="Arial"/>
          <w:b/>
          <w:bCs/>
          <w:caps/>
          <w:color w:val="0000FF"/>
          <w:sz w:val="24"/>
          <w:szCs w:val="24"/>
          <w:u w:val="single"/>
          <w:lang w:val="sr-Cyrl-RS"/>
        </w:rPr>
        <w:lastRenderedPageBreak/>
        <w:t>Чланци из википедије</w:t>
      </w:r>
    </w:p>
    <w:p w14:paraId="2C7C5784" w14:textId="77777777" w:rsidR="00A130CE" w:rsidRDefault="00A130CE" w:rsidP="00A130CE">
      <w:pPr>
        <w:pStyle w:val="21Navodjenjeliterature"/>
        <w:spacing w:after="120" w:line="240" w:lineRule="auto"/>
        <w:ind w:firstLine="0"/>
        <w:rPr>
          <w:rFonts w:cs="Arial"/>
          <w:bCs/>
          <w:sz w:val="22"/>
          <w:szCs w:val="22"/>
          <w:lang w:val="sr-Cyrl-RS"/>
        </w:rPr>
      </w:pPr>
      <w:r w:rsidRPr="004963E3">
        <w:rPr>
          <w:rFonts w:cs="Arial"/>
          <w:b/>
          <w:bCs/>
          <w:sz w:val="22"/>
          <w:szCs w:val="22"/>
          <w:lang w:val="sr-Cyrl-RS"/>
        </w:rPr>
        <w:t>Није пепоручљиво цитирање и навођење Википедије као извора.</w:t>
      </w:r>
      <w:r>
        <w:rPr>
          <w:rFonts w:cs="Arial"/>
          <w:bCs/>
          <w:sz w:val="22"/>
          <w:szCs w:val="22"/>
          <w:lang w:val="sr-Cyrl-RS"/>
        </w:rPr>
        <w:t xml:space="preserve"> </w:t>
      </w:r>
      <w:r w:rsidRPr="00DE4E16">
        <w:rPr>
          <w:rFonts w:cs="Arial"/>
          <w:bCs/>
          <w:sz w:val="22"/>
          <w:szCs w:val="22"/>
          <w:lang w:val="sr-Cyrl-RS"/>
        </w:rPr>
        <w:t>И сама Википедија</w:t>
      </w:r>
      <w:r>
        <w:rPr>
          <w:rFonts w:cs="Arial"/>
          <w:bCs/>
          <w:sz w:val="22"/>
          <w:szCs w:val="22"/>
          <w:lang w:val="sr-Cyrl-RS"/>
        </w:rPr>
        <w:t xml:space="preserve"> позива на </w:t>
      </w:r>
      <w:r w:rsidRPr="00DE4E16">
        <w:rPr>
          <w:rFonts w:cs="Arial"/>
          <w:bCs/>
          <w:sz w:val="22"/>
          <w:szCs w:val="22"/>
          <w:lang w:val="sr-Cyrl-RS"/>
        </w:rPr>
        <w:t xml:space="preserve">опрез када се </w:t>
      </w:r>
      <w:r>
        <w:rPr>
          <w:rFonts w:cs="Arial"/>
          <w:bCs/>
          <w:sz w:val="22"/>
          <w:szCs w:val="22"/>
          <w:lang w:val="sr-Cyrl-RS"/>
        </w:rPr>
        <w:t>њени подаци користе</w:t>
      </w:r>
      <w:r w:rsidRPr="00DE4E16">
        <w:rPr>
          <w:rFonts w:cs="Arial"/>
          <w:bCs/>
          <w:sz w:val="22"/>
          <w:szCs w:val="22"/>
          <w:lang w:val="sr-Cyrl-RS"/>
        </w:rPr>
        <w:t xml:space="preserve"> као извор</w:t>
      </w:r>
      <w:r>
        <w:rPr>
          <w:rFonts w:cs="Arial"/>
          <w:bCs/>
          <w:sz w:val="22"/>
          <w:szCs w:val="22"/>
          <w:lang w:val="sr-Cyrl-RS"/>
        </w:rPr>
        <w:t xml:space="preserve"> у научним радовима (</w:t>
      </w:r>
      <w:hyperlink r:id="rId14" w:history="1">
        <w:r w:rsidRPr="00E01138">
          <w:rPr>
            <w:rStyle w:val="Hyperlink"/>
            <w:rFonts w:cs="Arial"/>
            <w:bCs/>
            <w:sz w:val="22"/>
            <w:szCs w:val="22"/>
            <w:lang w:val="sr-Cyrl-RS"/>
          </w:rPr>
          <w:t>https://en.wikipedia.org/wiki/Wikipedia:Citing_Wikipedia</w:t>
        </w:r>
      </w:hyperlink>
      <w:r>
        <w:rPr>
          <w:rFonts w:cs="Arial"/>
          <w:bCs/>
          <w:sz w:val="22"/>
          <w:szCs w:val="22"/>
          <w:lang w:val="sr-Cyrl-RS"/>
        </w:rPr>
        <w:t>)</w:t>
      </w:r>
      <w:r w:rsidRPr="00DE4E16">
        <w:rPr>
          <w:rFonts w:cs="Arial"/>
          <w:bCs/>
          <w:sz w:val="22"/>
          <w:szCs w:val="22"/>
          <w:lang w:val="sr-Cyrl-RS"/>
        </w:rPr>
        <w:t xml:space="preserve">. У многим академским институцијама, референце на Википедију, заједно са већином енциклопедија, су неприхватљиве за истраживачке радове. </w:t>
      </w:r>
    </w:p>
    <w:p w14:paraId="39361EF9" w14:textId="77777777" w:rsidR="00A130CE" w:rsidRDefault="00A130CE" w:rsidP="00A130CE">
      <w:pPr>
        <w:pStyle w:val="21Navodjenjeliterature"/>
        <w:spacing w:after="120" w:line="240" w:lineRule="auto"/>
        <w:ind w:firstLine="0"/>
        <w:rPr>
          <w:rFonts w:cs="Arial"/>
          <w:bCs/>
          <w:sz w:val="22"/>
          <w:szCs w:val="22"/>
          <w:lang w:val="sr-Cyrl-RS"/>
        </w:rPr>
      </w:pPr>
      <w:r w:rsidRPr="00DE4E16">
        <w:rPr>
          <w:rFonts w:cs="Arial"/>
          <w:bCs/>
          <w:sz w:val="22"/>
          <w:szCs w:val="22"/>
          <w:lang w:val="sr-Cyrl-RS"/>
        </w:rPr>
        <w:t>То не значи да се материјал Википедије треба користити без навода: плагијат материјала Википедије је такође академски неприхватљив.</w:t>
      </w:r>
    </w:p>
    <w:p w14:paraId="6C4EFCE3" w14:textId="77777777" w:rsidR="00960EDA" w:rsidRDefault="00A130CE" w:rsidP="00A130CE">
      <w:pPr>
        <w:pStyle w:val="21Navodjenjeliterature"/>
        <w:spacing w:after="120" w:line="240" w:lineRule="auto"/>
        <w:ind w:firstLine="0"/>
        <w:rPr>
          <w:rFonts w:cs="Arial"/>
          <w:bCs/>
          <w:sz w:val="22"/>
          <w:szCs w:val="22"/>
          <w:lang w:val="sr-Cyrl-RS"/>
        </w:rPr>
      </w:pPr>
      <w:r>
        <w:rPr>
          <w:rFonts w:cs="Arial"/>
          <w:bCs/>
          <w:sz w:val="22"/>
          <w:szCs w:val="22"/>
          <w:lang w:val="sr-Cyrl-RS"/>
        </w:rPr>
        <w:t xml:space="preserve">Пример </w:t>
      </w:r>
      <w:r w:rsidR="004963E3">
        <w:rPr>
          <w:rFonts w:cs="Arial"/>
          <w:bCs/>
          <w:sz w:val="22"/>
          <w:szCs w:val="22"/>
          <w:lang w:val="sr-Cyrl-RS"/>
        </w:rPr>
        <w:t xml:space="preserve">навођења странице Википедије са које је преузета </w:t>
      </w:r>
      <w:r w:rsidR="004A4581">
        <w:rPr>
          <w:rFonts w:cs="Arial"/>
          <w:bCs/>
          <w:sz w:val="22"/>
          <w:szCs w:val="22"/>
          <w:lang w:val="sr-Cyrl-RS"/>
        </w:rPr>
        <w:t xml:space="preserve">нпр. </w:t>
      </w:r>
      <w:r w:rsidR="004963E3">
        <w:rPr>
          <w:rFonts w:cs="Arial"/>
          <w:bCs/>
          <w:sz w:val="22"/>
          <w:szCs w:val="22"/>
          <w:lang w:val="sr-Cyrl-RS"/>
        </w:rPr>
        <w:t>фотографија</w:t>
      </w:r>
      <w:r>
        <w:rPr>
          <w:rFonts w:cs="Arial"/>
          <w:bCs/>
          <w:sz w:val="22"/>
          <w:szCs w:val="22"/>
          <w:lang w:val="sr-Cyrl-RS"/>
        </w:rPr>
        <w:t>:</w:t>
      </w:r>
    </w:p>
    <w:p w14:paraId="2D4886C7" w14:textId="77777777" w:rsidR="004963E3" w:rsidRPr="004A4581" w:rsidRDefault="004963E3" w:rsidP="004963E3">
      <w:pPr>
        <w:pStyle w:val="21Navodjenjeliterature"/>
        <w:spacing w:after="120" w:line="240" w:lineRule="auto"/>
        <w:ind w:firstLine="708"/>
        <w:rPr>
          <w:rFonts w:cs="Arial"/>
          <w:sz w:val="22"/>
          <w:szCs w:val="22"/>
          <w:lang w:val="sr-Cyrl-RS"/>
        </w:rPr>
      </w:pPr>
      <w:r w:rsidRPr="00EA3B97">
        <w:rPr>
          <w:rFonts w:cs="Arial"/>
          <w:sz w:val="22"/>
          <w:szCs w:val="22"/>
        </w:rPr>
        <w:t xml:space="preserve">1. </w:t>
      </w:r>
      <w:r w:rsidR="004A4581">
        <w:rPr>
          <w:rFonts w:cs="Arial"/>
          <w:sz w:val="22"/>
          <w:szCs w:val="22"/>
          <w:lang w:val="sr-Cyrl-RS"/>
        </w:rPr>
        <w:t xml:space="preserve">Реч </w:t>
      </w:r>
      <w:r w:rsidR="0041632B" w:rsidRPr="00BC417C">
        <w:rPr>
          <w:rFonts w:cs="Arial"/>
          <w:bCs/>
          <w:color w:val="FF0000"/>
          <w:sz w:val="22"/>
          <w:szCs w:val="22"/>
          <w:lang w:val="sr-Cyrl-RS"/>
        </w:rPr>
        <w:t>-</w:t>
      </w:r>
      <w:r w:rsidR="004A4581" w:rsidRPr="004A4581">
        <w:rPr>
          <w:rFonts w:cs="Arial"/>
          <w:color w:val="FF0000"/>
          <w:sz w:val="22"/>
          <w:szCs w:val="22"/>
          <w:lang w:val="sr-Cyrl-RS"/>
        </w:rPr>
        <w:t>Wikipedia</w:t>
      </w:r>
      <w:r w:rsidR="004A4581">
        <w:rPr>
          <w:rFonts w:cs="Arial"/>
          <w:sz w:val="22"/>
          <w:szCs w:val="22"/>
          <w:lang w:val="sr-Cyrl-RS"/>
        </w:rPr>
        <w:t>.</w:t>
      </w:r>
    </w:p>
    <w:p w14:paraId="526752F0" w14:textId="77777777" w:rsidR="004963E3" w:rsidRPr="00EA3B97" w:rsidRDefault="004963E3" w:rsidP="004963E3">
      <w:pPr>
        <w:pStyle w:val="21Navodjenjeliterature"/>
        <w:spacing w:after="120" w:line="240" w:lineRule="auto"/>
        <w:ind w:firstLine="708"/>
        <w:rPr>
          <w:rFonts w:cs="Arial"/>
          <w:sz w:val="22"/>
          <w:szCs w:val="22"/>
          <w:lang w:val="sr-Cyrl-RS"/>
        </w:rPr>
      </w:pPr>
      <w:r w:rsidRPr="00EA3B97">
        <w:rPr>
          <w:rFonts w:cs="Arial"/>
          <w:sz w:val="22"/>
          <w:szCs w:val="22"/>
        </w:rPr>
        <w:t xml:space="preserve">2. </w:t>
      </w:r>
      <w:r w:rsidR="00F92C33">
        <w:rPr>
          <w:rFonts w:cs="Arial"/>
          <w:sz w:val="22"/>
          <w:szCs w:val="22"/>
          <w:lang w:val="sr-Cyrl-RS"/>
        </w:rPr>
        <w:t>Година</w:t>
      </w:r>
      <w:r>
        <w:rPr>
          <w:rFonts w:cs="Arial"/>
          <w:sz w:val="22"/>
          <w:szCs w:val="22"/>
          <w:lang w:val="sr-Cyrl-RS"/>
        </w:rPr>
        <w:t xml:space="preserve"> објаве странице</w:t>
      </w:r>
      <w:r w:rsidRPr="00960EDA">
        <w:rPr>
          <w:rFonts w:cs="Arial"/>
          <w:sz w:val="22"/>
          <w:szCs w:val="22"/>
          <w:lang w:val="sr-Latn-CS"/>
        </w:rPr>
        <w:t>.</w:t>
      </w:r>
    </w:p>
    <w:p w14:paraId="60E5A870" w14:textId="77777777" w:rsidR="004A4581" w:rsidRDefault="004963E3" w:rsidP="00195670">
      <w:pPr>
        <w:pStyle w:val="21Navodjenjeliterature"/>
        <w:spacing w:after="120" w:line="240" w:lineRule="auto"/>
        <w:ind w:firstLine="709"/>
        <w:rPr>
          <w:rFonts w:cs="Arial"/>
          <w:i/>
          <w:sz w:val="22"/>
          <w:szCs w:val="22"/>
          <w:lang w:val="sr-Cyrl-RS"/>
        </w:rPr>
      </w:pPr>
      <w:r w:rsidRPr="00EA3B97">
        <w:rPr>
          <w:rFonts w:cs="Arial"/>
          <w:sz w:val="22"/>
          <w:szCs w:val="22"/>
        </w:rPr>
        <w:t xml:space="preserve">3. </w:t>
      </w:r>
      <w:r w:rsidR="004A4581" w:rsidRPr="004A4581">
        <w:rPr>
          <w:rFonts w:cs="Arial"/>
          <w:i/>
          <w:sz w:val="22"/>
          <w:szCs w:val="22"/>
          <w:lang w:val="sr-Cyrl-RS"/>
        </w:rPr>
        <w:t>Наслов чланка са Википедије у курзиву</w:t>
      </w:r>
      <w:r w:rsidR="004A4581">
        <w:rPr>
          <w:rFonts w:cs="Arial"/>
          <w:i/>
          <w:sz w:val="22"/>
          <w:szCs w:val="22"/>
          <w:lang w:val="sr-Cyrl-RS"/>
        </w:rPr>
        <w:t xml:space="preserve"> </w:t>
      </w:r>
      <w:r w:rsidRPr="004963E3">
        <w:rPr>
          <w:rFonts w:cs="Arial"/>
          <w:i/>
          <w:sz w:val="22"/>
          <w:szCs w:val="22"/>
          <w:lang w:val="sr-Cyrl-RS"/>
        </w:rPr>
        <w:t>(на латиници</w:t>
      </w:r>
      <w:r w:rsidR="004A4581">
        <w:rPr>
          <w:rFonts w:cs="Arial"/>
          <w:i/>
          <w:sz w:val="22"/>
          <w:szCs w:val="22"/>
          <w:lang w:val="sr-Cyrl-RS"/>
        </w:rPr>
        <w:t xml:space="preserve"> – препоручује се страница </w:t>
      </w:r>
    </w:p>
    <w:p w14:paraId="657BB610" w14:textId="77777777" w:rsidR="004963E3" w:rsidRPr="00EA3B97" w:rsidRDefault="004A4581" w:rsidP="00195670">
      <w:pPr>
        <w:pStyle w:val="21Navodjenjeliterature"/>
        <w:spacing w:after="120" w:line="240" w:lineRule="auto"/>
        <w:ind w:firstLine="709"/>
        <w:rPr>
          <w:rFonts w:cs="Arial"/>
          <w:sz w:val="22"/>
          <w:szCs w:val="22"/>
          <w:lang w:val="sr-Cyrl-RS"/>
        </w:rPr>
      </w:pPr>
      <w:r>
        <w:rPr>
          <w:rFonts w:cs="Arial"/>
          <w:i/>
          <w:sz w:val="22"/>
          <w:szCs w:val="22"/>
          <w:lang w:val="sr-Cyrl-RS"/>
        </w:rPr>
        <w:t xml:space="preserve">    на енглеском језику</w:t>
      </w:r>
      <w:r w:rsidR="004963E3" w:rsidRPr="004963E3">
        <w:rPr>
          <w:rFonts w:cs="Arial"/>
          <w:i/>
          <w:sz w:val="22"/>
          <w:szCs w:val="22"/>
          <w:lang w:val="sr-Cyrl-RS"/>
        </w:rPr>
        <w:t>)</w:t>
      </w:r>
      <w:r w:rsidR="004963E3" w:rsidRPr="00EA3B97">
        <w:rPr>
          <w:rFonts w:cs="Arial"/>
          <w:sz w:val="22"/>
          <w:szCs w:val="22"/>
          <w:lang w:val="sl-SI"/>
        </w:rPr>
        <w:t xml:space="preserve"> </w:t>
      </w:r>
    </w:p>
    <w:p w14:paraId="56047ACC" w14:textId="77777777" w:rsidR="004963E3" w:rsidRDefault="004963E3" w:rsidP="004963E3">
      <w:pPr>
        <w:pStyle w:val="21Navodjenjeliterature"/>
        <w:spacing w:after="120" w:line="240" w:lineRule="auto"/>
        <w:ind w:firstLine="708"/>
        <w:rPr>
          <w:rFonts w:cs="Arial"/>
          <w:sz w:val="22"/>
          <w:szCs w:val="22"/>
          <w:lang w:val="sr-Cyrl-RS"/>
        </w:rPr>
      </w:pPr>
      <w:r w:rsidRPr="00EA3B97">
        <w:rPr>
          <w:rFonts w:cs="Arial"/>
          <w:sz w:val="22"/>
          <w:szCs w:val="22"/>
          <w:lang w:val="sr-Latn-RS"/>
        </w:rPr>
        <w:t>4</w:t>
      </w:r>
      <w:r w:rsidRPr="00EA3B97">
        <w:rPr>
          <w:rFonts w:cs="Arial"/>
          <w:sz w:val="22"/>
          <w:szCs w:val="22"/>
          <w:lang w:val="sr-Cyrl-RS"/>
        </w:rPr>
        <w:t>.</w:t>
      </w:r>
      <w:r>
        <w:rPr>
          <w:rFonts w:cs="Arial"/>
          <w:sz w:val="22"/>
          <w:szCs w:val="22"/>
          <w:lang w:val="sr-Cyrl-RS"/>
        </w:rPr>
        <w:t xml:space="preserve"> Реч</w:t>
      </w:r>
      <w:r>
        <w:rPr>
          <w:rFonts w:cs="Arial"/>
          <w:sz w:val="22"/>
          <w:szCs w:val="22"/>
          <w:lang w:val="sl-SI"/>
        </w:rPr>
        <w:t xml:space="preserve"> </w:t>
      </w:r>
      <w:r w:rsidRPr="002D2EC2">
        <w:rPr>
          <w:rFonts w:cs="Arial"/>
          <w:color w:val="FF0000"/>
          <w:sz w:val="22"/>
          <w:szCs w:val="22"/>
          <w:lang w:val="sl-SI"/>
        </w:rPr>
        <w:t>[online]</w:t>
      </w:r>
      <w:r>
        <w:rPr>
          <w:rFonts w:cs="Arial"/>
          <w:sz w:val="22"/>
          <w:szCs w:val="22"/>
          <w:lang w:val="sl-SI"/>
        </w:rPr>
        <w:t xml:space="preserve"> у квадратној загради</w:t>
      </w:r>
    </w:p>
    <w:p w14:paraId="04E7CF09" w14:textId="77777777" w:rsidR="004963E3" w:rsidRDefault="00195670" w:rsidP="004963E3">
      <w:pPr>
        <w:pStyle w:val="21Navodjenjeliterature"/>
        <w:spacing w:after="120" w:line="240" w:lineRule="auto"/>
        <w:ind w:firstLine="709"/>
        <w:rPr>
          <w:rFonts w:cs="Arial"/>
          <w:sz w:val="22"/>
          <w:szCs w:val="22"/>
          <w:lang w:val="sl-SI"/>
        </w:rPr>
      </w:pPr>
      <w:r>
        <w:rPr>
          <w:rFonts w:cs="Arial"/>
          <w:sz w:val="22"/>
          <w:szCs w:val="22"/>
          <w:lang w:val="sl-SI"/>
        </w:rPr>
        <w:t>5</w:t>
      </w:r>
      <w:r w:rsidR="004963E3">
        <w:rPr>
          <w:rFonts w:cs="Arial"/>
          <w:sz w:val="22"/>
          <w:szCs w:val="22"/>
          <w:lang w:val="sl-SI"/>
        </w:rPr>
        <w:t xml:space="preserve">. Речи </w:t>
      </w:r>
      <w:r w:rsidR="004963E3">
        <w:rPr>
          <w:rFonts w:cs="Arial"/>
          <w:sz w:val="22"/>
          <w:szCs w:val="22"/>
        </w:rPr>
        <w:t>„</w:t>
      </w:r>
      <w:r w:rsidR="004963E3" w:rsidRPr="00DF48BA">
        <w:rPr>
          <w:rFonts w:cs="Arial"/>
          <w:color w:val="FF0000"/>
          <w:sz w:val="22"/>
          <w:szCs w:val="22"/>
          <w:lang w:val="sl-SI"/>
        </w:rPr>
        <w:t xml:space="preserve">Available </w:t>
      </w:r>
      <w:r w:rsidR="004963E3">
        <w:rPr>
          <w:rFonts w:cs="Arial"/>
          <w:color w:val="FF0000"/>
          <w:sz w:val="22"/>
          <w:szCs w:val="22"/>
          <w:lang w:val="sl-SI"/>
        </w:rPr>
        <w:t>at</w:t>
      </w:r>
      <w:r w:rsidR="004963E3">
        <w:rPr>
          <w:rFonts w:cs="Arial"/>
          <w:sz w:val="22"/>
          <w:szCs w:val="22"/>
          <w:lang w:val="sl-SI"/>
        </w:rPr>
        <w:t>:</w:t>
      </w:r>
      <w:r w:rsidR="004963E3">
        <w:rPr>
          <w:rFonts w:cs="Arial"/>
          <w:sz w:val="22"/>
          <w:szCs w:val="22"/>
        </w:rPr>
        <w:t>“</w:t>
      </w:r>
      <w:r w:rsidR="004963E3">
        <w:rPr>
          <w:rFonts w:cs="Arial"/>
          <w:sz w:val="22"/>
          <w:szCs w:val="22"/>
          <w:lang w:val="sl-SI"/>
        </w:rPr>
        <w:t xml:space="preserve"> са комплетном Интернет адресом</w:t>
      </w:r>
      <w:r w:rsidR="00F92C33">
        <w:rPr>
          <w:rFonts w:cs="Arial"/>
          <w:sz w:val="22"/>
          <w:szCs w:val="22"/>
          <w:lang w:val="sr-Cyrl-RS"/>
        </w:rPr>
        <w:t xml:space="preserve"> странице на Википедији</w:t>
      </w:r>
      <w:r w:rsidR="004963E3">
        <w:rPr>
          <w:rFonts w:cs="Arial"/>
          <w:sz w:val="22"/>
          <w:szCs w:val="22"/>
          <w:lang w:val="sr-Cyrl-RS"/>
        </w:rPr>
        <w:t>.</w:t>
      </w:r>
    </w:p>
    <w:p w14:paraId="4BFE4776" w14:textId="77777777" w:rsidR="004963E3" w:rsidRDefault="00195670" w:rsidP="004963E3">
      <w:pPr>
        <w:pStyle w:val="21Navodjenjeliterature"/>
        <w:spacing w:before="120" w:line="240" w:lineRule="auto"/>
        <w:ind w:firstLine="709"/>
        <w:rPr>
          <w:rFonts w:cs="Arial"/>
          <w:sz w:val="22"/>
          <w:szCs w:val="22"/>
          <w:lang w:val="sl-SI"/>
        </w:rPr>
      </w:pPr>
      <w:r>
        <w:rPr>
          <w:rFonts w:cs="Arial"/>
          <w:sz w:val="22"/>
          <w:szCs w:val="22"/>
          <w:lang w:val="sl-SI"/>
        </w:rPr>
        <w:t>6</w:t>
      </w:r>
      <w:r w:rsidR="004963E3">
        <w:rPr>
          <w:rFonts w:cs="Arial"/>
          <w:sz w:val="22"/>
          <w:szCs w:val="22"/>
          <w:lang w:val="sl-SI"/>
        </w:rPr>
        <w:t xml:space="preserve">. Реч </w:t>
      </w:r>
      <w:r w:rsidR="004963E3">
        <w:rPr>
          <w:rFonts w:cs="Arial"/>
          <w:sz w:val="22"/>
          <w:szCs w:val="22"/>
        </w:rPr>
        <w:t>„</w:t>
      </w:r>
      <w:r w:rsidR="004963E3" w:rsidRPr="00DF48BA">
        <w:rPr>
          <w:rFonts w:cs="Arial"/>
          <w:color w:val="FF0000"/>
          <w:sz w:val="22"/>
          <w:szCs w:val="22"/>
          <w:lang w:val="sl-SI"/>
        </w:rPr>
        <w:t>Accessed</w:t>
      </w:r>
      <w:r w:rsidR="004963E3">
        <w:rPr>
          <w:rFonts w:cs="Arial"/>
          <w:sz w:val="22"/>
          <w:szCs w:val="22"/>
          <w:lang w:val="sl-SI"/>
        </w:rPr>
        <w:t>:</w:t>
      </w:r>
      <w:r w:rsidR="004963E3">
        <w:rPr>
          <w:rFonts w:cs="Arial"/>
          <w:sz w:val="22"/>
          <w:szCs w:val="22"/>
        </w:rPr>
        <w:t>“</w:t>
      </w:r>
      <w:r w:rsidR="004963E3">
        <w:rPr>
          <w:rFonts w:cs="Arial"/>
          <w:sz w:val="22"/>
          <w:szCs w:val="22"/>
          <w:lang w:val="sl-SI"/>
        </w:rPr>
        <w:t xml:space="preserve"> са датумом преузимања/коришћења садржаја.</w:t>
      </w:r>
    </w:p>
    <w:p w14:paraId="750866BC" w14:textId="77777777" w:rsidR="004963E3" w:rsidRDefault="004963E3" w:rsidP="00A130CE">
      <w:pPr>
        <w:pStyle w:val="21Navodjenjeliterature"/>
        <w:spacing w:after="120" w:line="240" w:lineRule="auto"/>
        <w:ind w:firstLine="0"/>
        <w:rPr>
          <w:rFonts w:cs="Arial"/>
          <w:bCs/>
          <w:sz w:val="22"/>
          <w:szCs w:val="22"/>
          <w:lang w:val="sr-Cyrl-RS"/>
        </w:rPr>
      </w:pPr>
    </w:p>
    <w:p w14:paraId="5E5A3793" w14:textId="77777777" w:rsidR="00960EDA" w:rsidRDefault="0041632B" w:rsidP="004A4581">
      <w:pPr>
        <w:numPr>
          <w:ilvl w:val="0"/>
          <w:numId w:val="7"/>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sr-Latn-CS"/>
        </w:rPr>
      </w:pPr>
      <w:r w:rsidRPr="004E06B0">
        <w:rPr>
          <w:rFonts w:cs="Arial"/>
          <w:bCs/>
          <w:color w:val="FF0000"/>
          <w:sz w:val="22"/>
          <w:szCs w:val="22"/>
        </w:rPr>
        <w:t>-</w:t>
      </w:r>
      <w:r w:rsidR="004A4581" w:rsidRPr="004A4581">
        <w:rPr>
          <w:rFonts w:ascii="Arial" w:hAnsi="Arial" w:cs="Arial"/>
          <w:color w:val="FF0000"/>
          <w:sz w:val="22"/>
          <w:szCs w:val="22"/>
          <w:lang w:val="sr-Latn-CS"/>
        </w:rPr>
        <w:t>Wikipedia</w:t>
      </w:r>
      <w:r w:rsidR="004A4581">
        <w:rPr>
          <w:rFonts w:ascii="Arial" w:hAnsi="Arial" w:cs="Arial"/>
          <w:sz w:val="22"/>
          <w:szCs w:val="22"/>
          <w:lang w:val="sr-Cyrl-RS"/>
        </w:rPr>
        <w:t xml:space="preserve">. 2018. </w:t>
      </w:r>
      <w:r w:rsidR="00195670" w:rsidRPr="004A4581">
        <w:rPr>
          <w:rFonts w:ascii="Arial" w:hAnsi="Arial" w:cs="Arial"/>
          <w:i/>
          <w:sz w:val="22"/>
          <w:szCs w:val="22"/>
          <w:lang w:val="sr-Latn-CS"/>
        </w:rPr>
        <w:t>Zastava M76</w:t>
      </w:r>
      <w:r w:rsidR="00195670" w:rsidRPr="00195670">
        <w:rPr>
          <w:rFonts w:ascii="Arial" w:hAnsi="Arial" w:cs="Arial"/>
          <w:sz w:val="22"/>
          <w:szCs w:val="22"/>
          <w:lang w:val="sr-Latn-CS"/>
        </w:rPr>
        <w:t xml:space="preserve"> </w:t>
      </w:r>
      <w:r w:rsidR="00195670" w:rsidRPr="00F92C33">
        <w:rPr>
          <w:rFonts w:ascii="Arial" w:hAnsi="Arial" w:cs="Arial"/>
          <w:color w:val="FF0000"/>
          <w:sz w:val="22"/>
          <w:szCs w:val="22"/>
          <w:lang w:val="sr-Latn-CS"/>
        </w:rPr>
        <w:t>[online]</w:t>
      </w:r>
      <w:r w:rsidR="004A4581">
        <w:rPr>
          <w:rFonts w:ascii="Arial" w:hAnsi="Arial" w:cs="Arial"/>
          <w:color w:val="FF0000"/>
          <w:sz w:val="22"/>
          <w:szCs w:val="22"/>
        </w:rPr>
        <w:t>.</w:t>
      </w:r>
      <w:r w:rsidR="00195670" w:rsidRPr="00195670">
        <w:rPr>
          <w:rFonts w:ascii="Arial" w:hAnsi="Arial" w:cs="Arial"/>
          <w:sz w:val="22"/>
          <w:szCs w:val="22"/>
          <w:lang w:val="sr-Latn-CS"/>
        </w:rPr>
        <w:t xml:space="preserve"> </w:t>
      </w:r>
      <w:r w:rsidR="00195670" w:rsidRPr="00195670">
        <w:rPr>
          <w:rFonts w:ascii="Arial" w:hAnsi="Arial" w:cs="Arial"/>
          <w:color w:val="FF0000"/>
          <w:sz w:val="22"/>
          <w:szCs w:val="22"/>
          <w:lang w:val="sr-Latn-CS"/>
        </w:rPr>
        <w:t>Available at:</w:t>
      </w:r>
      <w:r w:rsidR="00195670" w:rsidRPr="00195670">
        <w:rPr>
          <w:rFonts w:ascii="Arial" w:hAnsi="Arial" w:cs="Arial"/>
          <w:sz w:val="22"/>
          <w:szCs w:val="22"/>
          <w:lang w:val="sr-Latn-CS"/>
        </w:rPr>
        <w:t xml:space="preserve"> </w:t>
      </w:r>
      <w:hyperlink r:id="rId15" w:history="1">
        <w:r w:rsidR="007C2EEA" w:rsidRPr="005F3C15">
          <w:rPr>
            <w:rStyle w:val="Hyperlink"/>
            <w:rFonts w:ascii="Arial" w:hAnsi="Arial" w:cs="Arial"/>
            <w:sz w:val="22"/>
            <w:szCs w:val="22"/>
            <w:lang w:val="sr-Latn-CS"/>
          </w:rPr>
          <w:t>https://en.wikipedia.org/wiki/Zastava_M76</w:t>
        </w:r>
      </w:hyperlink>
      <w:r w:rsidR="007C2EEA">
        <w:rPr>
          <w:rFonts w:ascii="Arial" w:hAnsi="Arial" w:cs="Arial"/>
          <w:sz w:val="22"/>
          <w:szCs w:val="22"/>
          <w:lang w:val="sr-Latn-CS"/>
        </w:rPr>
        <w:t xml:space="preserve"> </w:t>
      </w:r>
      <w:r w:rsidR="007C2EEA" w:rsidRPr="007C2EEA">
        <w:rPr>
          <w:rFonts w:ascii="Arial" w:hAnsi="Arial" w:cs="Arial"/>
          <w:sz w:val="22"/>
          <w:szCs w:val="22"/>
          <w:lang w:val="sr-Cyrl-RS"/>
        </w:rPr>
        <w:t xml:space="preserve">[Accessed: </w:t>
      </w:r>
      <w:r w:rsidR="007C2EEA" w:rsidRPr="007C2EEA">
        <w:rPr>
          <w:rFonts w:ascii="Arial" w:hAnsi="Arial" w:cs="Arial"/>
          <w:color w:val="FF0000"/>
          <w:sz w:val="22"/>
          <w:szCs w:val="22"/>
          <w:lang w:val="sr-Cyrl-RS"/>
        </w:rPr>
        <w:t xml:space="preserve">21 </w:t>
      </w:r>
      <w:r w:rsidR="007C2EEA" w:rsidRPr="007C2EEA">
        <w:rPr>
          <w:rFonts w:ascii="Arial" w:hAnsi="Arial" w:cs="Arial"/>
          <w:color w:val="FF0000"/>
          <w:sz w:val="22"/>
          <w:szCs w:val="22"/>
          <w:lang w:val="sr-Latn-RS"/>
        </w:rPr>
        <w:t>July 2019</w:t>
      </w:r>
      <w:r w:rsidR="007C2EEA" w:rsidRPr="007C2EEA">
        <w:rPr>
          <w:rFonts w:ascii="Arial" w:hAnsi="Arial" w:cs="Arial"/>
          <w:sz w:val="22"/>
          <w:szCs w:val="22"/>
          <w:lang w:val="sr-Cyrl-RS"/>
        </w:rPr>
        <w:t>].</w:t>
      </w:r>
    </w:p>
    <w:p w14:paraId="4612F737" w14:textId="77777777" w:rsidR="00896358" w:rsidRDefault="00896358" w:rsidP="00896358">
      <w:pPr>
        <w:pStyle w:val="21Navodjenjeliterature"/>
        <w:spacing w:after="120" w:line="240" w:lineRule="auto"/>
        <w:ind w:firstLine="0"/>
        <w:rPr>
          <w:rFonts w:cs="Arial"/>
          <w:b/>
          <w:bCs/>
          <w:caps/>
          <w:color w:val="0000FF"/>
          <w:sz w:val="24"/>
          <w:szCs w:val="24"/>
          <w:u w:val="single"/>
          <w:lang w:val="sr-Latn-RS"/>
        </w:rPr>
      </w:pPr>
    </w:p>
    <w:p w14:paraId="60A2D9A3" w14:textId="77777777" w:rsidR="00896358" w:rsidRPr="00896358" w:rsidRDefault="00F9266C" w:rsidP="00896358">
      <w:pPr>
        <w:pStyle w:val="21Navodjenjeliterature"/>
        <w:spacing w:after="120" w:line="240" w:lineRule="auto"/>
        <w:ind w:firstLine="0"/>
        <w:rPr>
          <w:rFonts w:cs="Arial"/>
          <w:b/>
          <w:bCs/>
          <w:caps/>
          <w:color w:val="0000FF"/>
          <w:sz w:val="24"/>
          <w:szCs w:val="24"/>
          <w:u w:val="single"/>
          <w:lang w:val="sr-Cyrl-RS"/>
        </w:rPr>
      </w:pPr>
      <w:r>
        <w:rPr>
          <w:rFonts w:cs="Arial"/>
          <w:b/>
          <w:bCs/>
          <w:caps/>
          <w:color w:val="0000FF"/>
          <w:sz w:val="24"/>
          <w:szCs w:val="24"/>
          <w:u w:val="single"/>
          <w:lang w:val="sr-Cyrl-RS"/>
        </w:rPr>
        <w:t>Чланци из НО</w:t>
      </w:r>
      <w:r w:rsidR="00896358">
        <w:rPr>
          <w:rFonts w:cs="Arial"/>
          <w:b/>
          <w:bCs/>
          <w:caps/>
          <w:color w:val="0000FF"/>
          <w:sz w:val="24"/>
          <w:szCs w:val="24"/>
          <w:u w:val="single"/>
          <w:lang w:val="sr-Cyrl-RS"/>
        </w:rPr>
        <w:t>ВИНА</w:t>
      </w:r>
      <w:r w:rsidR="00200A15">
        <w:rPr>
          <w:rFonts w:cs="Arial"/>
          <w:b/>
          <w:bCs/>
          <w:caps/>
          <w:color w:val="0000FF"/>
          <w:sz w:val="24"/>
          <w:szCs w:val="24"/>
          <w:u w:val="single"/>
          <w:lang w:val="sr-Cyrl-RS"/>
        </w:rPr>
        <w:t xml:space="preserve"> или магазина</w:t>
      </w:r>
    </w:p>
    <w:p w14:paraId="62842831" w14:textId="77777777" w:rsidR="00896358" w:rsidRDefault="00896358" w:rsidP="00896358">
      <w:pPr>
        <w:pStyle w:val="21Navodjenjeliterature"/>
        <w:spacing w:after="120" w:line="240" w:lineRule="auto"/>
        <w:ind w:firstLine="0"/>
        <w:rPr>
          <w:rFonts w:cs="Arial"/>
          <w:bCs/>
          <w:sz w:val="22"/>
          <w:szCs w:val="22"/>
          <w:lang w:val="sr-Cyrl-RS"/>
        </w:rPr>
      </w:pPr>
      <w:r>
        <w:rPr>
          <w:rFonts w:cs="Arial"/>
          <w:bCs/>
          <w:sz w:val="22"/>
          <w:szCs w:val="22"/>
          <w:lang w:val="sr-Cyrl-RS"/>
        </w:rPr>
        <w:t xml:space="preserve">Пример </w:t>
      </w:r>
      <w:r w:rsidRPr="00067865">
        <w:rPr>
          <w:rFonts w:cs="Arial"/>
          <w:b/>
          <w:bCs/>
          <w:sz w:val="22"/>
          <w:szCs w:val="22"/>
          <w:lang w:val="sr-Cyrl-RS"/>
        </w:rPr>
        <w:t xml:space="preserve">навођења </w:t>
      </w:r>
      <w:r w:rsidR="00EC4F78" w:rsidRPr="00067865">
        <w:rPr>
          <w:rFonts w:cs="Arial"/>
          <w:b/>
          <w:bCs/>
          <w:sz w:val="22"/>
          <w:szCs w:val="22"/>
          <w:lang w:val="sr-Cyrl-RS"/>
        </w:rPr>
        <w:t>ШТАМПАНОГ ИЗДАЊА</w:t>
      </w:r>
      <w:r w:rsidR="00EC4F78">
        <w:rPr>
          <w:rFonts w:cs="Arial"/>
          <w:bCs/>
          <w:sz w:val="22"/>
          <w:szCs w:val="22"/>
          <w:lang w:val="sr-Cyrl-RS"/>
        </w:rPr>
        <w:t xml:space="preserve"> </w:t>
      </w:r>
      <w:r w:rsidR="00F9266C">
        <w:rPr>
          <w:rFonts w:cs="Arial"/>
          <w:bCs/>
          <w:sz w:val="22"/>
          <w:szCs w:val="22"/>
          <w:lang w:val="sr-Cyrl-RS"/>
        </w:rPr>
        <w:t>новина</w:t>
      </w:r>
      <w:r w:rsidR="00200A15">
        <w:rPr>
          <w:rFonts w:cs="Arial"/>
          <w:bCs/>
          <w:sz w:val="22"/>
          <w:szCs w:val="22"/>
          <w:lang w:val="sr-Cyrl-RS"/>
        </w:rPr>
        <w:t>/магазина</w:t>
      </w:r>
      <w:r>
        <w:rPr>
          <w:rFonts w:cs="Arial"/>
          <w:bCs/>
          <w:sz w:val="22"/>
          <w:szCs w:val="22"/>
          <w:lang w:val="sr-Cyrl-RS"/>
        </w:rPr>
        <w:t xml:space="preserve"> </w:t>
      </w:r>
      <w:r w:rsidR="00F9266C" w:rsidRPr="00D174DF">
        <w:rPr>
          <w:rFonts w:cs="Arial"/>
          <w:b/>
          <w:bCs/>
          <w:sz w:val="22"/>
          <w:szCs w:val="22"/>
          <w:lang w:val="sr-Cyrl-RS"/>
        </w:rPr>
        <w:t>када је познат аутор</w:t>
      </w:r>
      <w:r>
        <w:rPr>
          <w:rFonts w:cs="Arial"/>
          <w:bCs/>
          <w:sz w:val="22"/>
          <w:szCs w:val="22"/>
          <w:lang w:val="sr-Cyrl-RS"/>
        </w:rPr>
        <w:t>:</w:t>
      </w:r>
    </w:p>
    <w:p w14:paraId="0306C1D0" w14:textId="77777777" w:rsidR="00896358" w:rsidRPr="00D174DF" w:rsidRDefault="00896358" w:rsidP="00896358">
      <w:pPr>
        <w:pStyle w:val="21Navodjenjeliterature"/>
        <w:spacing w:after="120" w:line="240" w:lineRule="auto"/>
        <w:ind w:firstLine="708"/>
        <w:rPr>
          <w:rFonts w:cs="Arial"/>
          <w:sz w:val="22"/>
          <w:szCs w:val="22"/>
          <w:lang w:val="sr-Latn-RS"/>
        </w:rPr>
      </w:pPr>
      <w:r w:rsidRPr="00EA3B97">
        <w:rPr>
          <w:rFonts w:cs="Arial"/>
          <w:sz w:val="22"/>
          <w:szCs w:val="22"/>
        </w:rPr>
        <w:t>1.</w:t>
      </w:r>
      <w:r w:rsidR="00F9266C">
        <w:rPr>
          <w:rFonts w:cs="Arial"/>
          <w:sz w:val="22"/>
          <w:szCs w:val="22"/>
          <w:lang w:val="sr-Cyrl-RS"/>
        </w:rPr>
        <w:t xml:space="preserve"> </w:t>
      </w:r>
      <w:r w:rsidR="00F9266C">
        <w:rPr>
          <w:rFonts w:cs="Arial"/>
          <w:sz w:val="22"/>
          <w:szCs w:val="22"/>
          <w:lang w:val="sr-Latn-RS"/>
        </w:rPr>
        <w:t>Презиме аутора чланка</w:t>
      </w:r>
      <w:r w:rsidR="00F9266C">
        <w:rPr>
          <w:rFonts w:cs="Arial"/>
          <w:sz w:val="22"/>
          <w:szCs w:val="22"/>
          <w:lang w:val="sr-Cyrl-RS"/>
        </w:rPr>
        <w:t>, иницијал аутора чланка</w:t>
      </w:r>
      <w:r w:rsidR="00D174DF">
        <w:rPr>
          <w:rFonts w:cs="Arial"/>
          <w:sz w:val="22"/>
          <w:szCs w:val="22"/>
          <w:lang w:val="sr-Latn-RS"/>
        </w:rPr>
        <w:t>.</w:t>
      </w:r>
    </w:p>
    <w:p w14:paraId="3545EC28" w14:textId="77777777" w:rsidR="00FA240C" w:rsidRPr="00FA240C" w:rsidRDefault="00FA240C" w:rsidP="00896358">
      <w:pPr>
        <w:pStyle w:val="21Navodjenjeliterature"/>
        <w:spacing w:after="120" w:line="240" w:lineRule="auto"/>
        <w:ind w:firstLine="708"/>
        <w:rPr>
          <w:rFonts w:cs="Arial"/>
          <w:sz w:val="22"/>
          <w:szCs w:val="22"/>
          <w:lang w:val="sr-Cyrl-RS"/>
        </w:rPr>
      </w:pPr>
      <w:r>
        <w:rPr>
          <w:rFonts w:cs="Arial"/>
          <w:sz w:val="22"/>
          <w:szCs w:val="22"/>
          <w:lang w:val="sr-Latn-RS"/>
        </w:rPr>
        <w:t xml:space="preserve">2. </w:t>
      </w:r>
      <w:r w:rsidR="00200A15">
        <w:rPr>
          <w:rFonts w:cs="Arial"/>
          <w:sz w:val="22"/>
          <w:szCs w:val="22"/>
          <w:lang w:val="sr-Cyrl-RS"/>
        </w:rPr>
        <w:t>Година издања новина/магазина</w:t>
      </w:r>
      <w:r>
        <w:rPr>
          <w:rFonts w:cs="Arial"/>
          <w:sz w:val="22"/>
          <w:szCs w:val="22"/>
          <w:lang w:val="sr-Cyrl-RS"/>
        </w:rPr>
        <w:t>.</w:t>
      </w:r>
    </w:p>
    <w:p w14:paraId="568178B9" w14:textId="77777777" w:rsidR="00896358" w:rsidRPr="00EA3B97" w:rsidRDefault="00FA0143" w:rsidP="00896358">
      <w:pPr>
        <w:pStyle w:val="21Navodjenjeliterature"/>
        <w:spacing w:after="120" w:line="240" w:lineRule="auto"/>
        <w:ind w:firstLine="708"/>
        <w:rPr>
          <w:rFonts w:cs="Arial"/>
          <w:sz w:val="22"/>
          <w:szCs w:val="22"/>
          <w:lang w:val="sr-Cyrl-RS"/>
        </w:rPr>
      </w:pPr>
      <w:r>
        <w:rPr>
          <w:rFonts w:cs="Arial"/>
          <w:sz w:val="22"/>
          <w:szCs w:val="22"/>
          <w:lang w:val="sr-Cyrl-RS"/>
        </w:rPr>
        <w:t>3</w:t>
      </w:r>
      <w:r w:rsidR="00896358" w:rsidRPr="00EA3B97">
        <w:rPr>
          <w:rFonts w:cs="Arial"/>
          <w:sz w:val="22"/>
          <w:szCs w:val="22"/>
        </w:rPr>
        <w:t xml:space="preserve">. </w:t>
      </w:r>
      <w:r w:rsidR="00067865">
        <w:rPr>
          <w:rFonts w:cs="Arial"/>
          <w:sz w:val="22"/>
          <w:szCs w:val="22"/>
          <w:lang w:val="sr-Cyrl-RS"/>
        </w:rPr>
        <w:t>Наслов чланка</w:t>
      </w:r>
      <w:r w:rsidR="00FA240C">
        <w:rPr>
          <w:rFonts w:cs="Arial"/>
          <w:sz w:val="22"/>
          <w:szCs w:val="22"/>
          <w:lang w:val="sr-Cyrl-RS"/>
        </w:rPr>
        <w:t xml:space="preserve"> </w:t>
      </w:r>
      <w:r w:rsidR="00FA240C">
        <w:rPr>
          <w:rFonts w:cs="Arial"/>
          <w:sz w:val="22"/>
          <w:szCs w:val="22"/>
          <w:lang w:val="sr-Latn-RS"/>
        </w:rPr>
        <w:t>(</w:t>
      </w:r>
      <w:r w:rsidR="00D6412B">
        <w:rPr>
          <w:rFonts w:cs="Arial"/>
          <w:sz w:val="22"/>
          <w:szCs w:val="22"/>
          <w:lang w:val="sr-Latn-RS"/>
        </w:rPr>
        <w:t>на</w:t>
      </w:r>
      <w:r w:rsidR="00FA240C">
        <w:rPr>
          <w:rFonts w:cs="Arial"/>
          <w:sz w:val="22"/>
          <w:szCs w:val="22"/>
          <w:lang w:val="sr-Latn-RS"/>
        </w:rPr>
        <w:t xml:space="preserve"> </w:t>
      </w:r>
      <w:r w:rsidR="00D6412B">
        <w:rPr>
          <w:rFonts w:cs="Arial"/>
          <w:sz w:val="22"/>
          <w:szCs w:val="22"/>
          <w:lang w:val="sr-Latn-RS"/>
        </w:rPr>
        <w:t>латиници</w:t>
      </w:r>
      <w:r w:rsidR="00FA240C">
        <w:rPr>
          <w:rFonts w:cs="Arial"/>
          <w:sz w:val="22"/>
          <w:szCs w:val="22"/>
          <w:lang w:val="sr-Latn-RS"/>
        </w:rPr>
        <w:t>)</w:t>
      </w:r>
      <w:r w:rsidR="00896358" w:rsidRPr="00960EDA">
        <w:rPr>
          <w:rFonts w:cs="Arial"/>
          <w:sz w:val="22"/>
          <w:szCs w:val="22"/>
          <w:lang w:val="sr-Latn-CS"/>
        </w:rPr>
        <w:t>.</w:t>
      </w:r>
    </w:p>
    <w:p w14:paraId="400138E8" w14:textId="77777777" w:rsidR="00896358" w:rsidRDefault="00FA0143" w:rsidP="00896358">
      <w:pPr>
        <w:pStyle w:val="21Navodjenjeliterature"/>
        <w:spacing w:after="120" w:line="240" w:lineRule="auto"/>
        <w:ind w:firstLine="709"/>
        <w:rPr>
          <w:rFonts w:cs="Arial"/>
          <w:sz w:val="22"/>
          <w:szCs w:val="22"/>
          <w:lang w:val="sl-SI"/>
        </w:rPr>
      </w:pPr>
      <w:r>
        <w:rPr>
          <w:rFonts w:cs="Arial"/>
          <w:sz w:val="22"/>
          <w:szCs w:val="22"/>
          <w:lang w:val="sr-Cyrl-RS"/>
        </w:rPr>
        <w:t>4</w:t>
      </w:r>
      <w:r w:rsidR="00896358" w:rsidRPr="00EA3B97">
        <w:rPr>
          <w:rFonts w:cs="Arial"/>
          <w:sz w:val="22"/>
          <w:szCs w:val="22"/>
        </w:rPr>
        <w:t xml:space="preserve">. </w:t>
      </w:r>
      <w:r w:rsidR="00067865">
        <w:rPr>
          <w:rFonts w:cs="Arial"/>
          <w:i/>
          <w:sz w:val="22"/>
          <w:szCs w:val="22"/>
          <w:lang w:val="sr-Cyrl-RS"/>
        </w:rPr>
        <w:t>Назив новина</w:t>
      </w:r>
      <w:r w:rsidR="00200A15">
        <w:rPr>
          <w:rFonts w:cs="Arial"/>
          <w:i/>
          <w:sz w:val="22"/>
          <w:szCs w:val="22"/>
          <w:lang w:val="sr-Cyrl-RS"/>
        </w:rPr>
        <w:t>/магазина</w:t>
      </w:r>
      <w:r w:rsidR="00896358" w:rsidRPr="004A4581">
        <w:rPr>
          <w:rFonts w:cs="Arial"/>
          <w:i/>
          <w:sz w:val="22"/>
          <w:szCs w:val="22"/>
          <w:lang w:val="sr-Cyrl-RS"/>
        </w:rPr>
        <w:t xml:space="preserve"> у курзиву</w:t>
      </w:r>
      <w:r w:rsidR="00896358">
        <w:rPr>
          <w:rFonts w:cs="Arial"/>
          <w:i/>
          <w:sz w:val="22"/>
          <w:szCs w:val="22"/>
          <w:lang w:val="sr-Cyrl-RS"/>
        </w:rPr>
        <w:t xml:space="preserve"> </w:t>
      </w:r>
      <w:r w:rsidR="00896358" w:rsidRPr="004963E3">
        <w:rPr>
          <w:rFonts w:cs="Arial"/>
          <w:i/>
          <w:sz w:val="22"/>
          <w:szCs w:val="22"/>
          <w:lang w:val="sr-Cyrl-RS"/>
        </w:rPr>
        <w:t>(на латиници)</w:t>
      </w:r>
      <w:r w:rsidR="00067865">
        <w:rPr>
          <w:rFonts w:cs="Arial"/>
          <w:i/>
          <w:sz w:val="22"/>
          <w:szCs w:val="22"/>
          <w:lang w:val="sr-Cyrl-RS"/>
        </w:rPr>
        <w:t>,</w:t>
      </w:r>
      <w:r w:rsidR="00896358" w:rsidRPr="00EA3B97">
        <w:rPr>
          <w:rFonts w:cs="Arial"/>
          <w:sz w:val="22"/>
          <w:szCs w:val="22"/>
          <w:lang w:val="sl-SI"/>
        </w:rPr>
        <w:t xml:space="preserve"> </w:t>
      </w:r>
    </w:p>
    <w:p w14:paraId="09F1051C" w14:textId="77777777" w:rsidR="00D6412B" w:rsidRPr="00D6412B" w:rsidRDefault="00FA0143" w:rsidP="00D6412B">
      <w:pPr>
        <w:pStyle w:val="21Navodjenjeliterature"/>
        <w:spacing w:after="120" w:line="240" w:lineRule="auto"/>
        <w:ind w:firstLine="709"/>
        <w:rPr>
          <w:rFonts w:cs="Arial"/>
          <w:sz w:val="22"/>
          <w:szCs w:val="22"/>
          <w:lang w:val="sr-Cyrl-RS"/>
        </w:rPr>
      </w:pPr>
      <w:r>
        <w:rPr>
          <w:rFonts w:cs="Arial"/>
          <w:sz w:val="22"/>
          <w:szCs w:val="22"/>
          <w:lang w:val="sr-Cyrl-RS"/>
        </w:rPr>
        <w:t>5</w:t>
      </w:r>
      <w:r w:rsidR="00D6412B">
        <w:rPr>
          <w:rFonts w:cs="Arial"/>
          <w:sz w:val="22"/>
          <w:szCs w:val="22"/>
          <w:lang w:val="sl-SI"/>
        </w:rPr>
        <w:t xml:space="preserve">. </w:t>
      </w:r>
      <w:r w:rsidR="00D6412B">
        <w:rPr>
          <w:rFonts w:cs="Arial"/>
          <w:sz w:val="22"/>
          <w:szCs w:val="22"/>
          <w:lang w:val="sr-Cyrl-RS"/>
        </w:rPr>
        <w:t>Број издања новина</w:t>
      </w:r>
      <w:r w:rsidR="00200A15">
        <w:rPr>
          <w:rFonts w:cs="Arial"/>
          <w:sz w:val="22"/>
          <w:szCs w:val="22"/>
          <w:lang w:val="sr-Cyrl-RS"/>
        </w:rPr>
        <w:t>/магазина</w:t>
      </w:r>
      <w:r w:rsidR="00D6412B">
        <w:rPr>
          <w:rFonts w:cs="Arial"/>
          <w:sz w:val="22"/>
          <w:szCs w:val="22"/>
          <w:lang w:val="sr-Cyrl-RS"/>
        </w:rPr>
        <w:t>,</w:t>
      </w:r>
    </w:p>
    <w:p w14:paraId="7E5DBB11" w14:textId="77777777" w:rsidR="00896358" w:rsidRDefault="00FA0143" w:rsidP="00896358">
      <w:pPr>
        <w:pStyle w:val="21Navodjenjeliterature"/>
        <w:spacing w:after="120" w:line="240" w:lineRule="auto"/>
        <w:ind w:firstLine="708"/>
        <w:rPr>
          <w:rFonts w:cs="Arial"/>
          <w:sz w:val="22"/>
          <w:szCs w:val="22"/>
          <w:lang w:val="sr-Cyrl-RS"/>
        </w:rPr>
      </w:pPr>
      <w:r>
        <w:rPr>
          <w:rFonts w:cs="Arial"/>
          <w:sz w:val="22"/>
          <w:szCs w:val="22"/>
          <w:lang w:val="sr-Cyrl-RS"/>
        </w:rPr>
        <w:t>6</w:t>
      </w:r>
      <w:r w:rsidR="00896358" w:rsidRPr="00EA3B97">
        <w:rPr>
          <w:rFonts w:cs="Arial"/>
          <w:sz w:val="22"/>
          <w:szCs w:val="22"/>
          <w:lang w:val="sr-Cyrl-RS"/>
        </w:rPr>
        <w:t>.</w:t>
      </w:r>
      <w:r w:rsidR="00896358">
        <w:rPr>
          <w:rFonts w:cs="Arial"/>
          <w:sz w:val="22"/>
          <w:szCs w:val="22"/>
          <w:lang w:val="sr-Cyrl-RS"/>
        </w:rPr>
        <w:t xml:space="preserve"> </w:t>
      </w:r>
      <w:r w:rsidR="00D6412B">
        <w:rPr>
          <w:rFonts w:cs="Arial"/>
          <w:sz w:val="22"/>
          <w:szCs w:val="22"/>
          <w:lang w:val="sr-Cyrl-RS"/>
        </w:rPr>
        <w:t>Дан и месец објављ</w:t>
      </w:r>
      <w:r w:rsidR="00067865">
        <w:rPr>
          <w:rFonts w:cs="Arial"/>
          <w:sz w:val="22"/>
          <w:szCs w:val="22"/>
          <w:lang w:val="sr-Cyrl-RS"/>
        </w:rPr>
        <w:t>ивања</w:t>
      </w:r>
      <w:r w:rsidR="00D6412B">
        <w:rPr>
          <w:rFonts w:cs="Arial"/>
          <w:sz w:val="22"/>
          <w:szCs w:val="22"/>
          <w:lang w:val="sr-Cyrl-RS"/>
        </w:rPr>
        <w:t xml:space="preserve"> новина</w:t>
      </w:r>
      <w:r w:rsidR="00200A15">
        <w:rPr>
          <w:rFonts w:cs="Arial"/>
          <w:sz w:val="22"/>
          <w:szCs w:val="22"/>
          <w:lang w:val="sr-Cyrl-RS"/>
        </w:rPr>
        <w:t>/магазина</w:t>
      </w:r>
      <w:r w:rsidR="00067865">
        <w:rPr>
          <w:rFonts w:cs="Arial"/>
          <w:sz w:val="22"/>
          <w:szCs w:val="22"/>
          <w:lang w:val="sr-Cyrl-RS"/>
        </w:rPr>
        <w:t>,</w:t>
      </w:r>
    </w:p>
    <w:p w14:paraId="6CDE6858" w14:textId="77777777" w:rsidR="00896358" w:rsidRDefault="00FA0143" w:rsidP="00067865">
      <w:pPr>
        <w:pStyle w:val="21Navodjenjeliterature"/>
        <w:spacing w:after="120" w:line="240" w:lineRule="auto"/>
        <w:ind w:firstLine="708"/>
        <w:rPr>
          <w:rFonts w:cs="Arial"/>
          <w:sz w:val="22"/>
          <w:szCs w:val="22"/>
          <w:lang w:val="sl-SI"/>
        </w:rPr>
      </w:pPr>
      <w:r>
        <w:rPr>
          <w:rFonts w:cs="Arial"/>
          <w:sz w:val="22"/>
          <w:szCs w:val="22"/>
          <w:lang w:val="sr-Cyrl-RS"/>
        </w:rPr>
        <w:t>7</w:t>
      </w:r>
      <w:r w:rsidR="00896358">
        <w:rPr>
          <w:rFonts w:cs="Arial"/>
          <w:sz w:val="22"/>
          <w:szCs w:val="22"/>
          <w:lang w:val="sr-Cyrl-RS"/>
        </w:rPr>
        <w:t xml:space="preserve">. </w:t>
      </w:r>
      <w:r w:rsidR="00067865">
        <w:rPr>
          <w:rFonts w:cs="Arial"/>
          <w:sz w:val="22"/>
          <w:szCs w:val="22"/>
          <w:lang w:val="sr-Cyrl-RS"/>
        </w:rPr>
        <w:t>Број странице на којој је објављен чланак</w:t>
      </w:r>
    </w:p>
    <w:p w14:paraId="2B55EAD6" w14:textId="77777777" w:rsidR="004956C8" w:rsidRDefault="004956C8" w:rsidP="00067865">
      <w:pPr>
        <w:pStyle w:val="21Navodjenjeliterature"/>
        <w:spacing w:after="120" w:line="240" w:lineRule="auto"/>
        <w:ind w:firstLine="708"/>
        <w:rPr>
          <w:rFonts w:cs="Arial"/>
          <w:sz w:val="22"/>
          <w:szCs w:val="22"/>
          <w:lang w:val="sr-Cyrl-RS"/>
        </w:rPr>
      </w:pPr>
      <w:r>
        <w:rPr>
          <w:rFonts w:cs="Arial"/>
          <w:sz w:val="22"/>
          <w:szCs w:val="22"/>
          <w:lang w:val="sl-SI"/>
        </w:rPr>
        <w:t xml:space="preserve">8. </w:t>
      </w:r>
      <w:r w:rsidRPr="004956C8">
        <w:rPr>
          <w:rFonts w:cs="Arial"/>
          <w:sz w:val="22"/>
          <w:szCs w:val="22"/>
          <w:lang w:val="sl-SI"/>
        </w:rPr>
        <w:t xml:space="preserve">Одредница </w:t>
      </w:r>
      <w:r w:rsidRPr="004956C8">
        <w:rPr>
          <w:rFonts w:cs="Arial"/>
          <w:color w:val="FF0000"/>
          <w:sz w:val="22"/>
          <w:szCs w:val="22"/>
          <w:lang w:val="sl-SI"/>
        </w:rPr>
        <w:t>(in Serbian), (in Russian)</w:t>
      </w:r>
      <w:r w:rsidRPr="004956C8">
        <w:rPr>
          <w:rFonts w:cs="Arial"/>
          <w:sz w:val="22"/>
          <w:szCs w:val="22"/>
          <w:lang w:val="sl-SI"/>
        </w:rPr>
        <w:t>... ако текст референце није на енглеском (у малим заградама)</w:t>
      </w:r>
      <w:r>
        <w:rPr>
          <w:rFonts w:cs="Arial"/>
          <w:sz w:val="22"/>
          <w:szCs w:val="22"/>
          <w:lang w:val="sl-SI"/>
        </w:rPr>
        <w:t>.</w:t>
      </w:r>
    </w:p>
    <w:p w14:paraId="1A1ED8C1" w14:textId="77777777" w:rsidR="00067865" w:rsidRDefault="00FA240C" w:rsidP="00067865">
      <w:pPr>
        <w:numPr>
          <w:ilvl w:val="0"/>
          <w:numId w:val="7"/>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sr-Latn-CS"/>
        </w:rPr>
      </w:pPr>
      <w:r w:rsidRPr="00BC417C">
        <w:rPr>
          <w:rFonts w:ascii="Arial" w:hAnsi="Arial" w:cs="Arial"/>
          <w:bCs/>
          <w:sz w:val="22"/>
          <w:szCs w:val="22"/>
          <w:lang w:val="pl-PL"/>
        </w:rPr>
        <w:t>Milanović</w:t>
      </w:r>
      <w:r w:rsidR="00067865" w:rsidRPr="00BC417C">
        <w:rPr>
          <w:rFonts w:ascii="Arial" w:hAnsi="Arial" w:cs="Arial"/>
          <w:bCs/>
          <w:sz w:val="22"/>
          <w:szCs w:val="22"/>
          <w:lang w:val="pl-PL"/>
        </w:rPr>
        <w:t xml:space="preserve">, </w:t>
      </w:r>
      <w:r w:rsidRPr="00BC417C">
        <w:rPr>
          <w:rFonts w:ascii="Arial" w:hAnsi="Arial" w:cs="Arial"/>
          <w:bCs/>
          <w:sz w:val="22"/>
          <w:szCs w:val="22"/>
          <w:lang w:val="pl-PL"/>
        </w:rPr>
        <w:t>O</w:t>
      </w:r>
      <w:r w:rsidR="00067865" w:rsidRPr="00067865">
        <w:rPr>
          <w:rFonts w:ascii="Arial" w:hAnsi="Arial" w:cs="Arial"/>
          <w:sz w:val="22"/>
          <w:szCs w:val="22"/>
          <w:lang w:val="sr-Cyrl-RS"/>
        </w:rPr>
        <w:t>.</w:t>
      </w:r>
      <w:r w:rsidR="00067865">
        <w:rPr>
          <w:rFonts w:ascii="Arial" w:hAnsi="Arial" w:cs="Arial"/>
          <w:sz w:val="22"/>
          <w:szCs w:val="22"/>
          <w:lang w:val="sr-Cyrl-RS"/>
        </w:rPr>
        <w:t xml:space="preserve"> 201</w:t>
      </w:r>
      <w:r>
        <w:rPr>
          <w:rFonts w:ascii="Arial" w:hAnsi="Arial" w:cs="Arial"/>
          <w:sz w:val="22"/>
          <w:szCs w:val="22"/>
          <w:lang w:val="sr-Latn-RS"/>
        </w:rPr>
        <w:t>9</w:t>
      </w:r>
      <w:r w:rsidR="00067865">
        <w:rPr>
          <w:rFonts w:ascii="Arial" w:hAnsi="Arial" w:cs="Arial"/>
          <w:sz w:val="22"/>
          <w:szCs w:val="22"/>
          <w:lang w:val="sr-Cyrl-RS"/>
        </w:rPr>
        <w:t>.</w:t>
      </w:r>
      <w:r w:rsidR="00067865">
        <w:rPr>
          <w:rFonts w:ascii="Arial" w:hAnsi="Arial" w:cs="Arial"/>
          <w:sz w:val="22"/>
          <w:szCs w:val="22"/>
          <w:lang w:val="sr-Latn-RS"/>
        </w:rPr>
        <w:t xml:space="preserve"> </w:t>
      </w:r>
      <w:r>
        <w:rPr>
          <w:rFonts w:ascii="Arial" w:hAnsi="Arial" w:cs="Arial"/>
          <w:sz w:val="22"/>
          <w:szCs w:val="22"/>
          <w:lang w:val="sr-Latn-RS"/>
        </w:rPr>
        <w:t xml:space="preserve">Motor bez broja mora na veštačenje. </w:t>
      </w:r>
      <w:r>
        <w:rPr>
          <w:rFonts w:ascii="Arial" w:hAnsi="Arial" w:cs="Arial"/>
          <w:i/>
          <w:sz w:val="22"/>
          <w:szCs w:val="22"/>
          <w:lang w:val="sr-Latn-RS"/>
        </w:rPr>
        <w:t>Politika</w:t>
      </w:r>
      <w:r w:rsidR="00067865">
        <w:rPr>
          <w:rFonts w:ascii="Arial" w:hAnsi="Arial" w:cs="Arial"/>
          <w:i/>
          <w:sz w:val="22"/>
          <w:szCs w:val="22"/>
          <w:lang w:val="sr-Latn-RS"/>
        </w:rPr>
        <w:t>,</w:t>
      </w:r>
      <w:r>
        <w:rPr>
          <w:rFonts w:ascii="Arial" w:hAnsi="Arial" w:cs="Arial"/>
          <w:i/>
          <w:sz w:val="22"/>
          <w:szCs w:val="22"/>
          <w:lang w:val="sr-Latn-RS"/>
        </w:rPr>
        <w:t xml:space="preserve"> </w:t>
      </w:r>
      <w:r>
        <w:rPr>
          <w:rFonts w:ascii="Arial" w:hAnsi="Arial" w:cs="Arial"/>
          <w:sz w:val="22"/>
          <w:szCs w:val="22"/>
          <w:lang w:val="sr-Latn-RS"/>
        </w:rPr>
        <w:t xml:space="preserve">37961, </w:t>
      </w:r>
      <w:r w:rsidR="00A2285C">
        <w:rPr>
          <w:rFonts w:ascii="Arial" w:hAnsi="Arial" w:cs="Arial"/>
          <w:sz w:val="22"/>
          <w:szCs w:val="22"/>
          <w:lang w:val="sr-Cyrl-RS"/>
        </w:rPr>
        <w:t xml:space="preserve">21 </w:t>
      </w:r>
      <w:r>
        <w:rPr>
          <w:rFonts w:ascii="Arial" w:hAnsi="Arial" w:cs="Arial"/>
          <w:sz w:val="22"/>
          <w:szCs w:val="22"/>
          <w:lang w:val="sr-Latn-RS"/>
        </w:rPr>
        <w:t>July</w:t>
      </w:r>
      <w:r w:rsidR="00D6412B">
        <w:rPr>
          <w:rFonts w:ascii="Arial" w:hAnsi="Arial" w:cs="Arial"/>
          <w:sz w:val="22"/>
          <w:szCs w:val="22"/>
          <w:lang w:val="sr-Cyrl-RS"/>
        </w:rPr>
        <w:t xml:space="preserve">, </w:t>
      </w:r>
      <w:r w:rsidR="00D6412B">
        <w:rPr>
          <w:rFonts w:ascii="Arial" w:hAnsi="Arial" w:cs="Arial"/>
          <w:sz w:val="22"/>
          <w:szCs w:val="22"/>
          <w:lang w:val="sr-Latn-RS"/>
        </w:rPr>
        <w:t>p.10</w:t>
      </w:r>
      <w:r w:rsidR="004956C8">
        <w:rPr>
          <w:rFonts w:ascii="Arial" w:hAnsi="Arial" w:cs="Arial"/>
          <w:sz w:val="22"/>
          <w:szCs w:val="22"/>
          <w:lang w:val="sr-Latn-RS"/>
        </w:rPr>
        <w:t xml:space="preserve"> </w:t>
      </w:r>
      <w:r w:rsidR="004956C8" w:rsidRPr="004956C8">
        <w:rPr>
          <w:rFonts w:ascii="Arial" w:hAnsi="Arial" w:cs="Arial"/>
          <w:color w:val="FF0000"/>
          <w:sz w:val="22"/>
          <w:szCs w:val="22"/>
          <w:lang w:val="sr-Latn-RS"/>
        </w:rPr>
        <w:t>(in Serbian)</w:t>
      </w:r>
      <w:r w:rsidR="00D6412B">
        <w:rPr>
          <w:rFonts w:ascii="Arial" w:hAnsi="Arial" w:cs="Arial"/>
          <w:sz w:val="22"/>
          <w:szCs w:val="22"/>
          <w:lang w:val="sr-Latn-RS"/>
        </w:rPr>
        <w:t>.</w:t>
      </w:r>
    </w:p>
    <w:p w14:paraId="2C6E22C1" w14:textId="77777777" w:rsidR="004956C8" w:rsidRDefault="004956C8" w:rsidP="00D174DF">
      <w:pPr>
        <w:pStyle w:val="21Navodjenjeliterature"/>
        <w:spacing w:after="120" w:line="240" w:lineRule="auto"/>
        <w:ind w:firstLine="0"/>
        <w:rPr>
          <w:rFonts w:cs="Arial"/>
          <w:bCs/>
          <w:sz w:val="22"/>
          <w:szCs w:val="22"/>
          <w:lang w:val="en-US"/>
        </w:rPr>
      </w:pPr>
    </w:p>
    <w:p w14:paraId="18381A43" w14:textId="77777777" w:rsidR="00D174DF" w:rsidRDefault="00D174DF" w:rsidP="00D174DF">
      <w:pPr>
        <w:pStyle w:val="21Navodjenjeliterature"/>
        <w:spacing w:after="120" w:line="240" w:lineRule="auto"/>
        <w:ind w:firstLine="0"/>
        <w:rPr>
          <w:rFonts w:cs="Arial"/>
          <w:bCs/>
          <w:sz w:val="22"/>
          <w:szCs w:val="22"/>
          <w:lang w:val="sr-Cyrl-RS"/>
        </w:rPr>
      </w:pPr>
      <w:r>
        <w:rPr>
          <w:rFonts w:cs="Arial"/>
          <w:bCs/>
          <w:sz w:val="22"/>
          <w:szCs w:val="22"/>
          <w:lang w:val="sr-Cyrl-RS"/>
        </w:rPr>
        <w:t xml:space="preserve">Пример </w:t>
      </w:r>
      <w:r w:rsidRPr="00067865">
        <w:rPr>
          <w:rFonts w:cs="Arial"/>
          <w:b/>
          <w:bCs/>
          <w:sz w:val="22"/>
          <w:szCs w:val="22"/>
          <w:lang w:val="sr-Cyrl-RS"/>
        </w:rPr>
        <w:t xml:space="preserve">навођења </w:t>
      </w:r>
      <w:r w:rsidR="00EC4F78" w:rsidRPr="00067865">
        <w:rPr>
          <w:rFonts w:cs="Arial"/>
          <w:b/>
          <w:bCs/>
          <w:sz w:val="22"/>
          <w:szCs w:val="22"/>
          <w:lang w:val="sr-Cyrl-RS"/>
        </w:rPr>
        <w:t>ШТАМПАНОГ ИЗДАЊА</w:t>
      </w:r>
      <w:r w:rsidR="00EC4F78">
        <w:rPr>
          <w:rFonts w:cs="Arial"/>
          <w:bCs/>
          <w:sz w:val="22"/>
          <w:szCs w:val="22"/>
          <w:lang w:val="sr-Cyrl-RS"/>
        </w:rPr>
        <w:t xml:space="preserve"> </w:t>
      </w:r>
      <w:r>
        <w:rPr>
          <w:rFonts w:cs="Arial"/>
          <w:bCs/>
          <w:sz w:val="22"/>
          <w:szCs w:val="22"/>
          <w:lang w:val="sr-Cyrl-RS"/>
        </w:rPr>
        <w:t>новина</w:t>
      </w:r>
      <w:r w:rsidR="00200A15">
        <w:rPr>
          <w:rFonts w:cs="Arial"/>
          <w:bCs/>
          <w:sz w:val="22"/>
          <w:szCs w:val="22"/>
          <w:lang w:val="sr-Cyrl-RS"/>
        </w:rPr>
        <w:t>/магазина</w:t>
      </w:r>
      <w:r>
        <w:rPr>
          <w:rFonts w:cs="Arial"/>
          <w:bCs/>
          <w:sz w:val="22"/>
          <w:szCs w:val="22"/>
          <w:lang w:val="sr-Cyrl-RS"/>
        </w:rPr>
        <w:t xml:space="preserve"> </w:t>
      </w:r>
      <w:r w:rsidRPr="00D174DF">
        <w:rPr>
          <w:rFonts w:cs="Arial"/>
          <w:b/>
          <w:bCs/>
          <w:sz w:val="22"/>
          <w:szCs w:val="22"/>
          <w:lang w:val="sr-Cyrl-RS"/>
        </w:rPr>
        <w:t>када није познат аутор</w:t>
      </w:r>
      <w:r>
        <w:rPr>
          <w:rFonts w:cs="Arial"/>
          <w:bCs/>
          <w:sz w:val="22"/>
          <w:szCs w:val="22"/>
          <w:lang w:val="sr-Cyrl-RS"/>
        </w:rPr>
        <w:t>:</w:t>
      </w:r>
    </w:p>
    <w:p w14:paraId="3B542F24" w14:textId="77777777" w:rsidR="00D174DF" w:rsidRPr="00D174DF" w:rsidRDefault="00D174DF" w:rsidP="00D174DF">
      <w:pPr>
        <w:pStyle w:val="21Navodjenjeliterature"/>
        <w:spacing w:after="120" w:line="240" w:lineRule="auto"/>
        <w:ind w:firstLine="708"/>
        <w:rPr>
          <w:rFonts w:cs="Arial"/>
          <w:sz w:val="22"/>
          <w:szCs w:val="22"/>
          <w:lang w:val="sr-Latn-RS"/>
        </w:rPr>
      </w:pPr>
      <w:r w:rsidRPr="00EA3B97">
        <w:rPr>
          <w:rFonts w:cs="Arial"/>
          <w:sz w:val="22"/>
          <w:szCs w:val="22"/>
        </w:rPr>
        <w:t>1.</w:t>
      </w:r>
      <w:r>
        <w:rPr>
          <w:rFonts w:cs="Arial"/>
          <w:sz w:val="22"/>
          <w:szCs w:val="22"/>
          <w:lang w:val="sr-Cyrl-RS"/>
        </w:rPr>
        <w:t xml:space="preserve"> </w:t>
      </w:r>
      <w:r w:rsidR="005126A4">
        <w:rPr>
          <w:rFonts w:cs="Arial"/>
          <w:sz w:val="22"/>
          <w:szCs w:val="22"/>
          <w:lang w:val="sr-Latn-RS"/>
        </w:rPr>
        <w:t>-</w:t>
      </w:r>
      <w:r>
        <w:rPr>
          <w:rFonts w:cs="Arial"/>
          <w:sz w:val="22"/>
          <w:szCs w:val="22"/>
          <w:lang w:val="sr-Cyrl-RS"/>
        </w:rPr>
        <w:t>Назив новине</w:t>
      </w:r>
      <w:r w:rsidR="00200A15">
        <w:rPr>
          <w:rFonts w:cs="Arial"/>
          <w:sz w:val="22"/>
          <w:szCs w:val="22"/>
          <w:lang w:val="sr-Cyrl-RS"/>
        </w:rPr>
        <w:t>/магазина</w:t>
      </w:r>
      <w:r>
        <w:rPr>
          <w:rFonts w:cs="Arial"/>
          <w:sz w:val="22"/>
          <w:szCs w:val="22"/>
          <w:lang w:val="sr-Latn-RS"/>
        </w:rPr>
        <w:t>.</w:t>
      </w:r>
    </w:p>
    <w:p w14:paraId="27A157C3" w14:textId="77777777" w:rsidR="00D174DF" w:rsidRPr="00FA240C" w:rsidRDefault="00D174DF" w:rsidP="00D174DF">
      <w:pPr>
        <w:pStyle w:val="21Navodjenjeliterature"/>
        <w:spacing w:after="120" w:line="240" w:lineRule="auto"/>
        <w:ind w:firstLine="708"/>
        <w:rPr>
          <w:rFonts w:cs="Arial"/>
          <w:sz w:val="22"/>
          <w:szCs w:val="22"/>
          <w:lang w:val="sr-Cyrl-RS"/>
        </w:rPr>
      </w:pPr>
      <w:r>
        <w:rPr>
          <w:rFonts w:cs="Arial"/>
          <w:sz w:val="22"/>
          <w:szCs w:val="22"/>
          <w:lang w:val="sr-Latn-RS"/>
        </w:rPr>
        <w:t xml:space="preserve">2. </w:t>
      </w:r>
      <w:r>
        <w:rPr>
          <w:rFonts w:cs="Arial"/>
          <w:sz w:val="22"/>
          <w:szCs w:val="22"/>
          <w:lang w:val="sr-Cyrl-RS"/>
        </w:rPr>
        <w:t>Година издања новин</w:t>
      </w:r>
      <w:r w:rsidR="00200A15">
        <w:rPr>
          <w:rFonts w:cs="Arial"/>
          <w:sz w:val="22"/>
          <w:szCs w:val="22"/>
          <w:lang w:val="sr-Cyrl-RS"/>
        </w:rPr>
        <w:t>а/магазина</w:t>
      </w:r>
      <w:r>
        <w:rPr>
          <w:rFonts w:cs="Arial"/>
          <w:sz w:val="22"/>
          <w:szCs w:val="22"/>
          <w:lang w:val="sr-Cyrl-RS"/>
        </w:rPr>
        <w:t>.</w:t>
      </w:r>
    </w:p>
    <w:p w14:paraId="73B0ABF4" w14:textId="77777777" w:rsidR="00D174DF" w:rsidRPr="00EA3B97" w:rsidRDefault="00FA0143" w:rsidP="00D174DF">
      <w:pPr>
        <w:pStyle w:val="21Navodjenjeliterature"/>
        <w:spacing w:after="120" w:line="240" w:lineRule="auto"/>
        <w:ind w:firstLine="708"/>
        <w:rPr>
          <w:rFonts w:cs="Arial"/>
          <w:sz w:val="22"/>
          <w:szCs w:val="22"/>
          <w:lang w:val="sr-Cyrl-RS"/>
        </w:rPr>
      </w:pPr>
      <w:r>
        <w:rPr>
          <w:rFonts w:cs="Arial"/>
          <w:sz w:val="22"/>
          <w:szCs w:val="22"/>
          <w:lang w:val="sr-Cyrl-RS"/>
        </w:rPr>
        <w:t>3</w:t>
      </w:r>
      <w:r w:rsidR="00D174DF" w:rsidRPr="00EA3B97">
        <w:rPr>
          <w:rFonts w:cs="Arial"/>
          <w:sz w:val="22"/>
          <w:szCs w:val="22"/>
        </w:rPr>
        <w:t xml:space="preserve">. </w:t>
      </w:r>
      <w:r w:rsidR="00D174DF">
        <w:rPr>
          <w:rFonts w:cs="Arial"/>
          <w:sz w:val="22"/>
          <w:szCs w:val="22"/>
          <w:lang w:val="sr-Cyrl-RS"/>
        </w:rPr>
        <w:t xml:space="preserve">Наслов чланка </w:t>
      </w:r>
      <w:r w:rsidR="00D174DF">
        <w:rPr>
          <w:rFonts w:cs="Arial"/>
          <w:sz w:val="22"/>
          <w:szCs w:val="22"/>
          <w:lang w:val="sr-Latn-RS"/>
        </w:rPr>
        <w:t>(на латиници)</w:t>
      </w:r>
      <w:r w:rsidR="00D174DF" w:rsidRPr="00960EDA">
        <w:rPr>
          <w:rFonts w:cs="Arial"/>
          <w:sz w:val="22"/>
          <w:szCs w:val="22"/>
          <w:lang w:val="sr-Latn-CS"/>
        </w:rPr>
        <w:t>.</w:t>
      </w:r>
    </w:p>
    <w:p w14:paraId="5BC1A0DB" w14:textId="77777777" w:rsidR="00D174DF" w:rsidRDefault="00FA0143" w:rsidP="00D174DF">
      <w:pPr>
        <w:pStyle w:val="21Navodjenjeliterature"/>
        <w:spacing w:after="120" w:line="240" w:lineRule="auto"/>
        <w:ind w:firstLine="709"/>
        <w:rPr>
          <w:rFonts w:cs="Arial"/>
          <w:sz w:val="22"/>
          <w:szCs w:val="22"/>
          <w:lang w:val="sl-SI"/>
        </w:rPr>
      </w:pPr>
      <w:r>
        <w:rPr>
          <w:rFonts w:cs="Arial"/>
          <w:sz w:val="22"/>
          <w:szCs w:val="22"/>
          <w:lang w:val="sr-Cyrl-RS"/>
        </w:rPr>
        <w:t>4</w:t>
      </w:r>
      <w:r w:rsidR="00D174DF" w:rsidRPr="00EA3B97">
        <w:rPr>
          <w:rFonts w:cs="Arial"/>
          <w:sz w:val="22"/>
          <w:szCs w:val="22"/>
        </w:rPr>
        <w:t xml:space="preserve">. </w:t>
      </w:r>
      <w:r w:rsidR="00D174DF">
        <w:rPr>
          <w:rFonts w:cs="Arial"/>
          <w:i/>
          <w:sz w:val="22"/>
          <w:szCs w:val="22"/>
          <w:lang w:val="sr-Cyrl-RS"/>
        </w:rPr>
        <w:t>Назив новина</w:t>
      </w:r>
      <w:r w:rsidR="00200A15">
        <w:rPr>
          <w:rFonts w:cs="Arial"/>
          <w:i/>
          <w:sz w:val="22"/>
          <w:szCs w:val="22"/>
          <w:lang w:val="sr-Cyrl-RS"/>
        </w:rPr>
        <w:t>/магазина</w:t>
      </w:r>
      <w:r w:rsidR="00D174DF" w:rsidRPr="004A4581">
        <w:rPr>
          <w:rFonts w:cs="Arial"/>
          <w:i/>
          <w:sz w:val="22"/>
          <w:szCs w:val="22"/>
          <w:lang w:val="sr-Cyrl-RS"/>
        </w:rPr>
        <w:t xml:space="preserve"> у курзиву</w:t>
      </w:r>
      <w:r w:rsidR="00D174DF">
        <w:rPr>
          <w:rFonts w:cs="Arial"/>
          <w:i/>
          <w:sz w:val="22"/>
          <w:szCs w:val="22"/>
          <w:lang w:val="sr-Cyrl-RS"/>
        </w:rPr>
        <w:t xml:space="preserve"> </w:t>
      </w:r>
      <w:r w:rsidR="00D174DF" w:rsidRPr="004963E3">
        <w:rPr>
          <w:rFonts w:cs="Arial"/>
          <w:i/>
          <w:sz w:val="22"/>
          <w:szCs w:val="22"/>
          <w:lang w:val="sr-Cyrl-RS"/>
        </w:rPr>
        <w:t>(на латиници)</w:t>
      </w:r>
      <w:r w:rsidR="00D174DF">
        <w:rPr>
          <w:rFonts w:cs="Arial"/>
          <w:i/>
          <w:sz w:val="22"/>
          <w:szCs w:val="22"/>
          <w:lang w:val="sr-Cyrl-RS"/>
        </w:rPr>
        <w:t>,</w:t>
      </w:r>
      <w:r w:rsidR="00D174DF" w:rsidRPr="00EA3B97">
        <w:rPr>
          <w:rFonts w:cs="Arial"/>
          <w:sz w:val="22"/>
          <w:szCs w:val="22"/>
          <w:lang w:val="sl-SI"/>
        </w:rPr>
        <w:t xml:space="preserve"> </w:t>
      </w:r>
    </w:p>
    <w:p w14:paraId="2E44DD15" w14:textId="77777777" w:rsidR="00D174DF" w:rsidRPr="00D6412B" w:rsidRDefault="00FA0143" w:rsidP="00D174DF">
      <w:pPr>
        <w:pStyle w:val="21Navodjenjeliterature"/>
        <w:spacing w:after="120" w:line="240" w:lineRule="auto"/>
        <w:ind w:firstLine="709"/>
        <w:rPr>
          <w:rFonts w:cs="Arial"/>
          <w:sz w:val="22"/>
          <w:szCs w:val="22"/>
          <w:lang w:val="sr-Cyrl-RS"/>
        </w:rPr>
      </w:pPr>
      <w:r>
        <w:rPr>
          <w:rFonts w:cs="Arial"/>
          <w:sz w:val="22"/>
          <w:szCs w:val="22"/>
          <w:lang w:val="sr-Cyrl-RS"/>
        </w:rPr>
        <w:t>5</w:t>
      </w:r>
      <w:r w:rsidR="00D174DF">
        <w:rPr>
          <w:rFonts w:cs="Arial"/>
          <w:sz w:val="22"/>
          <w:szCs w:val="22"/>
          <w:lang w:val="sl-SI"/>
        </w:rPr>
        <w:t xml:space="preserve">. </w:t>
      </w:r>
      <w:r w:rsidR="00D174DF">
        <w:rPr>
          <w:rFonts w:cs="Arial"/>
          <w:sz w:val="22"/>
          <w:szCs w:val="22"/>
          <w:lang w:val="sr-Cyrl-RS"/>
        </w:rPr>
        <w:t>Број издања новина</w:t>
      </w:r>
      <w:r w:rsidR="00200A15">
        <w:rPr>
          <w:rFonts w:cs="Arial"/>
          <w:sz w:val="22"/>
          <w:szCs w:val="22"/>
          <w:lang w:val="sr-Cyrl-RS"/>
        </w:rPr>
        <w:t>/магазина</w:t>
      </w:r>
      <w:r w:rsidR="00D174DF">
        <w:rPr>
          <w:rFonts w:cs="Arial"/>
          <w:sz w:val="22"/>
          <w:szCs w:val="22"/>
          <w:lang w:val="sr-Cyrl-RS"/>
        </w:rPr>
        <w:t>,</w:t>
      </w:r>
    </w:p>
    <w:p w14:paraId="22E23B35" w14:textId="77777777" w:rsidR="00D174DF" w:rsidRDefault="00FA0143" w:rsidP="00D174DF">
      <w:pPr>
        <w:pStyle w:val="21Navodjenjeliterature"/>
        <w:spacing w:after="120" w:line="240" w:lineRule="auto"/>
        <w:ind w:firstLine="708"/>
        <w:rPr>
          <w:rFonts w:cs="Arial"/>
          <w:sz w:val="22"/>
          <w:szCs w:val="22"/>
          <w:lang w:val="sr-Cyrl-RS"/>
        </w:rPr>
      </w:pPr>
      <w:r>
        <w:rPr>
          <w:rFonts w:cs="Arial"/>
          <w:sz w:val="22"/>
          <w:szCs w:val="22"/>
          <w:lang w:val="sr-Cyrl-RS"/>
        </w:rPr>
        <w:t>6</w:t>
      </w:r>
      <w:r w:rsidR="00D174DF" w:rsidRPr="00EA3B97">
        <w:rPr>
          <w:rFonts w:cs="Arial"/>
          <w:sz w:val="22"/>
          <w:szCs w:val="22"/>
          <w:lang w:val="sr-Cyrl-RS"/>
        </w:rPr>
        <w:t>.</w:t>
      </w:r>
      <w:r w:rsidR="00D174DF">
        <w:rPr>
          <w:rFonts w:cs="Arial"/>
          <w:sz w:val="22"/>
          <w:szCs w:val="22"/>
          <w:lang w:val="sr-Cyrl-RS"/>
        </w:rPr>
        <w:t xml:space="preserve"> Дан и месец објављивања </w:t>
      </w:r>
      <w:r>
        <w:rPr>
          <w:rFonts w:cs="Arial"/>
          <w:sz w:val="22"/>
          <w:szCs w:val="22"/>
          <w:lang w:val="sr-Cyrl-RS"/>
        </w:rPr>
        <w:t xml:space="preserve">штампаног издања </w:t>
      </w:r>
      <w:r w:rsidR="00D174DF">
        <w:rPr>
          <w:rFonts w:cs="Arial"/>
          <w:sz w:val="22"/>
          <w:szCs w:val="22"/>
          <w:lang w:val="sr-Cyrl-RS"/>
        </w:rPr>
        <w:t>новина</w:t>
      </w:r>
      <w:r w:rsidR="00200A15">
        <w:rPr>
          <w:rFonts w:cs="Arial"/>
          <w:sz w:val="22"/>
          <w:szCs w:val="22"/>
          <w:lang w:val="sr-Cyrl-RS"/>
        </w:rPr>
        <w:t>/магазина</w:t>
      </w:r>
      <w:r w:rsidR="00D174DF">
        <w:rPr>
          <w:rFonts w:cs="Arial"/>
          <w:sz w:val="22"/>
          <w:szCs w:val="22"/>
          <w:lang w:val="sr-Cyrl-RS"/>
        </w:rPr>
        <w:t>,</w:t>
      </w:r>
    </w:p>
    <w:p w14:paraId="5C062C28" w14:textId="77777777" w:rsidR="00D174DF" w:rsidRDefault="00FA0143" w:rsidP="00D174DF">
      <w:pPr>
        <w:pStyle w:val="21Navodjenjeliterature"/>
        <w:spacing w:after="120" w:line="240" w:lineRule="auto"/>
        <w:ind w:firstLine="708"/>
        <w:rPr>
          <w:rFonts w:cs="Arial"/>
          <w:sz w:val="22"/>
          <w:szCs w:val="22"/>
          <w:lang w:val="sl-SI"/>
        </w:rPr>
      </w:pPr>
      <w:r>
        <w:rPr>
          <w:rFonts w:cs="Arial"/>
          <w:sz w:val="22"/>
          <w:szCs w:val="22"/>
          <w:lang w:val="sr-Cyrl-RS"/>
        </w:rPr>
        <w:lastRenderedPageBreak/>
        <w:t>7</w:t>
      </w:r>
      <w:r w:rsidR="00D174DF">
        <w:rPr>
          <w:rFonts w:cs="Arial"/>
          <w:sz w:val="22"/>
          <w:szCs w:val="22"/>
          <w:lang w:val="sr-Cyrl-RS"/>
        </w:rPr>
        <w:t>. Број странице на којој је објављен чланак</w:t>
      </w:r>
    </w:p>
    <w:p w14:paraId="73D8D471" w14:textId="77777777" w:rsidR="004956C8" w:rsidRDefault="004956C8" w:rsidP="00D174DF">
      <w:pPr>
        <w:pStyle w:val="21Navodjenjeliterature"/>
        <w:spacing w:after="120" w:line="240" w:lineRule="auto"/>
        <w:ind w:firstLine="708"/>
        <w:rPr>
          <w:rFonts w:cs="Arial"/>
          <w:sz w:val="22"/>
          <w:szCs w:val="22"/>
          <w:lang w:val="sr-Cyrl-RS"/>
        </w:rPr>
      </w:pPr>
      <w:r>
        <w:rPr>
          <w:rFonts w:cs="Arial"/>
          <w:sz w:val="22"/>
          <w:szCs w:val="22"/>
          <w:lang w:val="sl-SI"/>
        </w:rPr>
        <w:t xml:space="preserve">8. </w:t>
      </w:r>
      <w:r w:rsidRPr="004956C8">
        <w:rPr>
          <w:rFonts w:cs="Arial"/>
          <w:sz w:val="22"/>
          <w:szCs w:val="22"/>
          <w:lang w:val="sl-SI"/>
        </w:rPr>
        <w:t xml:space="preserve">Одредница </w:t>
      </w:r>
      <w:r w:rsidRPr="004956C8">
        <w:rPr>
          <w:rFonts w:cs="Arial"/>
          <w:color w:val="FF0000"/>
          <w:sz w:val="22"/>
          <w:szCs w:val="22"/>
          <w:lang w:val="sl-SI"/>
        </w:rPr>
        <w:t>(in Serbian), (in Russian)</w:t>
      </w:r>
      <w:r w:rsidRPr="004956C8">
        <w:rPr>
          <w:rFonts w:cs="Arial"/>
          <w:sz w:val="22"/>
          <w:szCs w:val="22"/>
          <w:lang w:val="sl-SI"/>
        </w:rPr>
        <w:t>... ако текст референце није на енглеском (у малим заградама)</w:t>
      </w:r>
      <w:r>
        <w:rPr>
          <w:rFonts w:cs="Arial"/>
          <w:sz w:val="22"/>
          <w:szCs w:val="22"/>
          <w:lang w:val="sl-SI"/>
        </w:rPr>
        <w:t>.</w:t>
      </w:r>
    </w:p>
    <w:p w14:paraId="605AF20D" w14:textId="77777777" w:rsidR="00D174DF" w:rsidRDefault="005126A4" w:rsidP="004956C8">
      <w:pPr>
        <w:numPr>
          <w:ilvl w:val="0"/>
          <w:numId w:val="7"/>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sr-Latn-CS"/>
        </w:rPr>
      </w:pPr>
      <w:r w:rsidRPr="00BC417C">
        <w:rPr>
          <w:rFonts w:ascii="Arial" w:hAnsi="Arial" w:cs="Arial"/>
          <w:bCs/>
          <w:sz w:val="22"/>
          <w:szCs w:val="22"/>
          <w:lang w:val="pl-PL"/>
        </w:rPr>
        <w:t>-</w:t>
      </w:r>
      <w:r w:rsidR="00D174DF" w:rsidRPr="00BC417C">
        <w:rPr>
          <w:rFonts w:ascii="Arial" w:hAnsi="Arial" w:cs="Arial"/>
          <w:bCs/>
          <w:sz w:val="22"/>
          <w:szCs w:val="22"/>
          <w:lang w:val="pl-PL"/>
        </w:rPr>
        <w:t>Politika</w:t>
      </w:r>
      <w:r w:rsidR="00D174DF" w:rsidRPr="00067865">
        <w:rPr>
          <w:rFonts w:ascii="Arial" w:hAnsi="Arial" w:cs="Arial"/>
          <w:sz w:val="22"/>
          <w:szCs w:val="22"/>
          <w:lang w:val="sr-Cyrl-RS"/>
        </w:rPr>
        <w:t>.</w:t>
      </w:r>
      <w:r w:rsidR="00D174DF">
        <w:rPr>
          <w:rFonts w:ascii="Arial" w:hAnsi="Arial" w:cs="Arial"/>
          <w:sz w:val="22"/>
          <w:szCs w:val="22"/>
          <w:lang w:val="sr-Cyrl-RS"/>
        </w:rPr>
        <w:t xml:space="preserve"> 201</w:t>
      </w:r>
      <w:r w:rsidR="00D174DF">
        <w:rPr>
          <w:rFonts w:ascii="Arial" w:hAnsi="Arial" w:cs="Arial"/>
          <w:sz w:val="22"/>
          <w:szCs w:val="22"/>
          <w:lang w:val="sr-Latn-RS"/>
        </w:rPr>
        <w:t>9</w:t>
      </w:r>
      <w:r w:rsidR="00D174DF">
        <w:rPr>
          <w:rFonts w:ascii="Arial" w:hAnsi="Arial" w:cs="Arial"/>
          <w:sz w:val="22"/>
          <w:szCs w:val="22"/>
          <w:lang w:val="sr-Cyrl-RS"/>
        </w:rPr>
        <w:t>.</w:t>
      </w:r>
      <w:r w:rsidR="00D174DF">
        <w:rPr>
          <w:rFonts w:ascii="Arial" w:hAnsi="Arial" w:cs="Arial"/>
          <w:sz w:val="22"/>
          <w:szCs w:val="22"/>
          <w:lang w:val="sr-Latn-RS"/>
        </w:rPr>
        <w:t xml:space="preserve"> Motor bez broja mora na veštačenje. </w:t>
      </w:r>
      <w:r w:rsidR="00D174DF">
        <w:rPr>
          <w:rFonts w:ascii="Arial" w:hAnsi="Arial" w:cs="Arial"/>
          <w:i/>
          <w:sz w:val="22"/>
          <w:szCs w:val="22"/>
          <w:lang w:val="sr-Latn-RS"/>
        </w:rPr>
        <w:t xml:space="preserve">Politika, </w:t>
      </w:r>
      <w:r w:rsidR="00D174DF">
        <w:rPr>
          <w:rFonts w:ascii="Arial" w:hAnsi="Arial" w:cs="Arial"/>
          <w:sz w:val="22"/>
          <w:szCs w:val="22"/>
          <w:lang w:val="sr-Latn-RS"/>
        </w:rPr>
        <w:t xml:space="preserve">37961, </w:t>
      </w:r>
      <w:r w:rsidR="00C44245">
        <w:rPr>
          <w:rFonts w:ascii="Arial" w:hAnsi="Arial" w:cs="Arial"/>
          <w:sz w:val="22"/>
          <w:szCs w:val="22"/>
          <w:lang w:val="sr-Cyrl-RS"/>
        </w:rPr>
        <w:t xml:space="preserve">21 </w:t>
      </w:r>
      <w:r w:rsidR="00D174DF">
        <w:rPr>
          <w:rFonts w:ascii="Arial" w:hAnsi="Arial" w:cs="Arial"/>
          <w:sz w:val="22"/>
          <w:szCs w:val="22"/>
          <w:lang w:val="sr-Latn-RS"/>
        </w:rPr>
        <w:t>July</w:t>
      </w:r>
      <w:r w:rsidR="00D174DF">
        <w:rPr>
          <w:rFonts w:ascii="Arial" w:hAnsi="Arial" w:cs="Arial"/>
          <w:sz w:val="22"/>
          <w:szCs w:val="22"/>
          <w:lang w:val="sr-Cyrl-RS"/>
        </w:rPr>
        <w:t xml:space="preserve">, </w:t>
      </w:r>
      <w:r w:rsidR="00D174DF">
        <w:rPr>
          <w:rFonts w:ascii="Arial" w:hAnsi="Arial" w:cs="Arial"/>
          <w:sz w:val="22"/>
          <w:szCs w:val="22"/>
          <w:lang w:val="sr-Latn-RS"/>
        </w:rPr>
        <w:t>p.10</w:t>
      </w:r>
      <w:r w:rsidR="004956C8">
        <w:rPr>
          <w:rFonts w:ascii="Arial" w:hAnsi="Arial" w:cs="Arial"/>
          <w:sz w:val="22"/>
          <w:szCs w:val="22"/>
          <w:lang w:val="sr-Latn-RS"/>
        </w:rPr>
        <w:t xml:space="preserve"> </w:t>
      </w:r>
      <w:r w:rsidR="004956C8" w:rsidRPr="004956C8">
        <w:rPr>
          <w:rFonts w:ascii="Arial" w:hAnsi="Arial" w:cs="Arial"/>
          <w:color w:val="FF0000"/>
          <w:sz w:val="22"/>
          <w:szCs w:val="22"/>
          <w:lang w:val="sr-Latn-RS"/>
        </w:rPr>
        <w:t>(in Serbian)</w:t>
      </w:r>
      <w:r w:rsidR="00D174DF">
        <w:rPr>
          <w:rFonts w:ascii="Arial" w:hAnsi="Arial" w:cs="Arial"/>
          <w:sz w:val="22"/>
          <w:szCs w:val="22"/>
          <w:lang w:val="sr-Latn-RS"/>
        </w:rPr>
        <w:t>.</w:t>
      </w:r>
    </w:p>
    <w:p w14:paraId="1C04D86F" w14:textId="77777777" w:rsidR="00031080" w:rsidRDefault="00031080" w:rsidP="00031080">
      <w:pPr>
        <w:pStyle w:val="21Navodjenjeliterature"/>
        <w:spacing w:line="240" w:lineRule="auto"/>
        <w:ind w:firstLine="0"/>
        <w:rPr>
          <w:rFonts w:cs="Arial"/>
          <w:bCs/>
          <w:sz w:val="22"/>
          <w:szCs w:val="22"/>
          <w:lang w:val="sr-Latn-RS"/>
        </w:rPr>
      </w:pPr>
    </w:p>
    <w:p w14:paraId="00EFC989" w14:textId="77777777" w:rsidR="00FA0143" w:rsidRDefault="00FA0143" w:rsidP="00FA0143">
      <w:pPr>
        <w:pStyle w:val="21Navodjenjeliterature"/>
        <w:spacing w:after="120" w:line="240" w:lineRule="auto"/>
        <w:ind w:firstLine="0"/>
        <w:rPr>
          <w:rFonts w:cs="Arial"/>
          <w:bCs/>
          <w:sz w:val="22"/>
          <w:szCs w:val="22"/>
          <w:lang w:val="sr-Cyrl-RS"/>
        </w:rPr>
      </w:pPr>
      <w:r>
        <w:rPr>
          <w:rFonts w:cs="Arial"/>
          <w:bCs/>
          <w:sz w:val="22"/>
          <w:szCs w:val="22"/>
          <w:lang w:val="sr-Cyrl-RS"/>
        </w:rPr>
        <w:t xml:space="preserve">Пример </w:t>
      </w:r>
      <w:r w:rsidRPr="00067865">
        <w:rPr>
          <w:rFonts w:cs="Arial"/>
          <w:b/>
          <w:bCs/>
          <w:sz w:val="22"/>
          <w:szCs w:val="22"/>
          <w:lang w:val="sr-Cyrl-RS"/>
        </w:rPr>
        <w:t xml:space="preserve">навођења </w:t>
      </w:r>
      <w:r w:rsidR="00EC4F78">
        <w:rPr>
          <w:rFonts w:cs="Arial"/>
          <w:b/>
          <w:bCs/>
          <w:sz w:val="22"/>
          <w:szCs w:val="22"/>
          <w:lang w:val="sr-Cyrl-RS"/>
        </w:rPr>
        <w:t>ОНЛАЈН</w:t>
      </w:r>
      <w:r w:rsidR="00EC4F78" w:rsidRPr="00067865">
        <w:rPr>
          <w:rFonts w:cs="Arial"/>
          <w:b/>
          <w:bCs/>
          <w:sz w:val="22"/>
          <w:szCs w:val="22"/>
          <w:lang w:val="sr-Cyrl-RS"/>
        </w:rPr>
        <w:t xml:space="preserve"> </w:t>
      </w:r>
      <w:r w:rsidRPr="00067865">
        <w:rPr>
          <w:rFonts w:cs="Arial"/>
          <w:b/>
          <w:bCs/>
          <w:sz w:val="22"/>
          <w:szCs w:val="22"/>
          <w:lang w:val="sr-Cyrl-RS"/>
        </w:rPr>
        <w:t>издања</w:t>
      </w:r>
      <w:r>
        <w:rPr>
          <w:rFonts w:cs="Arial"/>
          <w:bCs/>
          <w:sz w:val="22"/>
          <w:szCs w:val="22"/>
          <w:lang w:val="sr-Cyrl-RS"/>
        </w:rPr>
        <w:t xml:space="preserve"> новина </w:t>
      </w:r>
      <w:r w:rsidRPr="00D174DF">
        <w:rPr>
          <w:rFonts w:cs="Arial"/>
          <w:b/>
          <w:bCs/>
          <w:sz w:val="22"/>
          <w:szCs w:val="22"/>
          <w:lang w:val="sr-Cyrl-RS"/>
        </w:rPr>
        <w:t>када је познат аутор</w:t>
      </w:r>
      <w:r>
        <w:rPr>
          <w:rFonts w:cs="Arial"/>
          <w:bCs/>
          <w:sz w:val="22"/>
          <w:szCs w:val="22"/>
          <w:lang w:val="sr-Cyrl-RS"/>
        </w:rPr>
        <w:t>:</w:t>
      </w:r>
    </w:p>
    <w:p w14:paraId="0A132A85" w14:textId="77777777" w:rsidR="00FA0143" w:rsidRPr="00D174DF" w:rsidRDefault="00FA0143" w:rsidP="00FA0143">
      <w:pPr>
        <w:pStyle w:val="21Navodjenjeliterature"/>
        <w:spacing w:after="120" w:line="240" w:lineRule="auto"/>
        <w:ind w:firstLine="708"/>
        <w:rPr>
          <w:rFonts w:cs="Arial"/>
          <w:sz w:val="22"/>
          <w:szCs w:val="22"/>
          <w:lang w:val="sr-Latn-RS"/>
        </w:rPr>
      </w:pPr>
      <w:r w:rsidRPr="00EA3B97">
        <w:rPr>
          <w:rFonts w:cs="Arial"/>
          <w:sz w:val="22"/>
          <w:szCs w:val="22"/>
        </w:rPr>
        <w:t>1.</w:t>
      </w:r>
      <w:r>
        <w:rPr>
          <w:rFonts w:cs="Arial"/>
          <w:sz w:val="22"/>
          <w:szCs w:val="22"/>
          <w:lang w:val="sr-Cyrl-RS"/>
        </w:rPr>
        <w:t xml:space="preserve"> </w:t>
      </w:r>
      <w:r>
        <w:rPr>
          <w:rFonts w:cs="Arial"/>
          <w:sz w:val="22"/>
          <w:szCs w:val="22"/>
          <w:lang w:val="sr-Latn-RS"/>
        </w:rPr>
        <w:t>Презиме аутора чланка</w:t>
      </w:r>
      <w:r>
        <w:rPr>
          <w:rFonts w:cs="Arial"/>
          <w:sz w:val="22"/>
          <w:szCs w:val="22"/>
          <w:lang w:val="sr-Cyrl-RS"/>
        </w:rPr>
        <w:t>, иницијал аутора чланка</w:t>
      </w:r>
      <w:r>
        <w:rPr>
          <w:rFonts w:cs="Arial"/>
          <w:sz w:val="22"/>
          <w:szCs w:val="22"/>
          <w:lang w:val="sr-Latn-RS"/>
        </w:rPr>
        <w:t>.</w:t>
      </w:r>
    </w:p>
    <w:p w14:paraId="1C52E811" w14:textId="77777777" w:rsidR="00FA0143" w:rsidRPr="00FA240C" w:rsidRDefault="00FA0143" w:rsidP="00FA0143">
      <w:pPr>
        <w:pStyle w:val="21Navodjenjeliterature"/>
        <w:spacing w:after="120" w:line="240" w:lineRule="auto"/>
        <w:ind w:firstLine="708"/>
        <w:rPr>
          <w:rFonts w:cs="Arial"/>
          <w:sz w:val="22"/>
          <w:szCs w:val="22"/>
          <w:lang w:val="sr-Cyrl-RS"/>
        </w:rPr>
      </w:pPr>
      <w:r>
        <w:rPr>
          <w:rFonts w:cs="Arial"/>
          <w:sz w:val="22"/>
          <w:szCs w:val="22"/>
          <w:lang w:val="sr-Latn-RS"/>
        </w:rPr>
        <w:t xml:space="preserve">2. </w:t>
      </w:r>
      <w:r>
        <w:rPr>
          <w:rFonts w:cs="Arial"/>
          <w:sz w:val="22"/>
          <w:szCs w:val="22"/>
          <w:lang w:val="sr-Cyrl-RS"/>
        </w:rPr>
        <w:t>Година издања новин</w:t>
      </w:r>
      <w:r w:rsidR="00200A15">
        <w:rPr>
          <w:rFonts w:cs="Arial"/>
          <w:sz w:val="22"/>
          <w:szCs w:val="22"/>
          <w:lang w:val="sr-Cyrl-RS"/>
        </w:rPr>
        <w:t>а/магазина</w:t>
      </w:r>
      <w:r>
        <w:rPr>
          <w:rFonts w:cs="Arial"/>
          <w:sz w:val="22"/>
          <w:szCs w:val="22"/>
          <w:lang w:val="sr-Cyrl-RS"/>
        </w:rPr>
        <w:t>.</w:t>
      </w:r>
    </w:p>
    <w:p w14:paraId="339D988D" w14:textId="77777777" w:rsidR="00FA0143" w:rsidRPr="00EA3B97" w:rsidRDefault="00FA0143" w:rsidP="00FA0143">
      <w:pPr>
        <w:pStyle w:val="21Navodjenjeliterature"/>
        <w:spacing w:after="120" w:line="240" w:lineRule="auto"/>
        <w:ind w:firstLine="708"/>
        <w:rPr>
          <w:rFonts w:cs="Arial"/>
          <w:sz w:val="22"/>
          <w:szCs w:val="22"/>
          <w:lang w:val="sr-Cyrl-RS"/>
        </w:rPr>
      </w:pPr>
      <w:r>
        <w:rPr>
          <w:rFonts w:cs="Arial"/>
          <w:sz w:val="22"/>
          <w:szCs w:val="22"/>
          <w:lang w:val="sr-Cyrl-RS"/>
        </w:rPr>
        <w:t>3</w:t>
      </w:r>
      <w:r w:rsidRPr="00EA3B97">
        <w:rPr>
          <w:rFonts w:cs="Arial"/>
          <w:sz w:val="22"/>
          <w:szCs w:val="22"/>
        </w:rPr>
        <w:t xml:space="preserve">. </w:t>
      </w:r>
      <w:r>
        <w:rPr>
          <w:rFonts w:cs="Arial"/>
          <w:sz w:val="22"/>
          <w:szCs w:val="22"/>
          <w:lang w:val="sr-Cyrl-RS"/>
        </w:rPr>
        <w:t xml:space="preserve">Наслов чланка </w:t>
      </w:r>
      <w:r>
        <w:rPr>
          <w:rFonts w:cs="Arial"/>
          <w:sz w:val="22"/>
          <w:szCs w:val="22"/>
          <w:lang w:val="sr-Latn-RS"/>
        </w:rPr>
        <w:t>(на латиници)</w:t>
      </w:r>
      <w:r w:rsidRPr="00960EDA">
        <w:rPr>
          <w:rFonts w:cs="Arial"/>
          <w:sz w:val="22"/>
          <w:szCs w:val="22"/>
          <w:lang w:val="sr-Latn-CS"/>
        </w:rPr>
        <w:t>.</w:t>
      </w:r>
    </w:p>
    <w:p w14:paraId="3FF2162D" w14:textId="77777777" w:rsidR="00FA0143" w:rsidRDefault="00FA0143" w:rsidP="00FA0143">
      <w:pPr>
        <w:pStyle w:val="21Navodjenjeliterature"/>
        <w:spacing w:after="120" w:line="240" w:lineRule="auto"/>
        <w:ind w:firstLine="709"/>
        <w:rPr>
          <w:rFonts w:cs="Arial"/>
          <w:sz w:val="22"/>
          <w:szCs w:val="22"/>
          <w:lang w:val="sl-SI"/>
        </w:rPr>
      </w:pPr>
      <w:r>
        <w:rPr>
          <w:rFonts w:cs="Arial"/>
          <w:sz w:val="22"/>
          <w:szCs w:val="22"/>
          <w:lang w:val="sr-Cyrl-RS"/>
        </w:rPr>
        <w:t>4</w:t>
      </w:r>
      <w:r w:rsidRPr="00EA3B97">
        <w:rPr>
          <w:rFonts w:cs="Arial"/>
          <w:sz w:val="22"/>
          <w:szCs w:val="22"/>
        </w:rPr>
        <w:t xml:space="preserve">. </w:t>
      </w:r>
      <w:r>
        <w:rPr>
          <w:rFonts w:cs="Arial"/>
          <w:i/>
          <w:sz w:val="22"/>
          <w:szCs w:val="22"/>
          <w:lang w:val="sr-Cyrl-RS"/>
        </w:rPr>
        <w:t>Назив новина</w:t>
      </w:r>
      <w:r w:rsidR="00200A15">
        <w:rPr>
          <w:rFonts w:cs="Arial"/>
          <w:i/>
          <w:sz w:val="22"/>
          <w:szCs w:val="22"/>
          <w:lang w:val="sr-Cyrl-RS"/>
        </w:rPr>
        <w:t>/магазина</w:t>
      </w:r>
      <w:r w:rsidRPr="004A4581">
        <w:rPr>
          <w:rFonts w:cs="Arial"/>
          <w:i/>
          <w:sz w:val="22"/>
          <w:szCs w:val="22"/>
          <w:lang w:val="sr-Cyrl-RS"/>
        </w:rPr>
        <w:t xml:space="preserve"> у курзиву</w:t>
      </w:r>
      <w:r>
        <w:rPr>
          <w:rFonts w:cs="Arial"/>
          <w:i/>
          <w:sz w:val="22"/>
          <w:szCs w:val="22"/>
          <w:lang w:val="sr-Cyrl-RS"/>
        </w:rPr>
        <w:t xml:space="preserve"> </w:t>
      </w:r>
      <w:r w:rsidRPr="004963E3">
        <w:rPr>
          <w:rFonts w:cs="Arial"/>
          <w:i/>
          <w:sz w:val="22"/>
          <w:szCs w:val="22"/>
          <w:lang w:val="sr-Cyrl-RS"/>
        </w:rPr>
        <w:t>(на латиници)</w:t>
      </w:r>
      <w:r>
        <w:rPr>
          <w:rFonts w:cs="Arial"/>
          <w:i/>
          <w:sz w:val="22"/>
          <w:szCs w:val="22"/>
          <w:lang w:val="sr-Cyrl-RS"/>
        </w:rPr>
        <w:t>,</w:t>
      </w:r>
      <w:r w:rsidRPr="00EA3B97">
        <w:rPr>
          <w:rFonts w:cs="Arial"/>
          <w:sz w:val="22"/>
          <w:szCs w:val="22"/>
          <w:lang w:val="sl-SI"/>
        </w:rPr>
        <w:t xml:space="preserve"> </w:t>
      </w:r>
    </w:p>
    <w:p w14:paraId="4549A057" w14:textId="77777777" w:rsidR="00FA0143" w:rsidRDefault="005672A3" w:rsidP="00FA0143">
      <w:pPr>
        <w:pStyle w:val="21Navodjenjeliterature"/>
        <w:spacing w:after="120" w:line="240" w:lineRule="auto"/>
        <w:ind w:firstLine="708"/>
        <w:rPr>
          <w:rFonts w:cs="Arial"/>
          <w:sz w:val="22"/>
          <w:szCs w:val="22"/>
          <w:lang w:val="sr-Cyrl-RS"/>
        </w:rPr>
      </w:pPr>
      <w:r>
        <w:rPr>
          <w:rFonts w:cs="Arial"/>
          <w:sz w:val="22"/>
          <w:szCs w:val="22"/>
          <w:lang w:val="sr-Cyrl-RS"/>
        </w:rPr>
        <w:t>5</w:t>
      </w:r>
      <w:r w:rsidR="00FA0143" w:rsidRPr="00EA3B97">
        <w:rPr>
          <w:rFonts w:cs="Arial"/>
          <w:sz w:val="22"/>
          <w:szCs w:val="22"/>
          <w:lang w:val="sr-Cyrl-RS"/>
        </w:rPr>
        <w:t>.</w:t>
      </w:r>
      <w:r w:rsidR="00FA0143">
        <w:rPr>
          <w:rFonts w:cs="Arial"/>
          <w:sz w:val="22"/>
          <w:szCs w:val="22"/>
          <w:lang w:val="sr-Cyrl-RS"/>
        </w:rPr>
        <w:t xml:space="preserve"> Дан и месец објављивања онлајн чланка </w:t>
      </w:r>
    </w:p>
    <w:p w14:paraId="3498FFA0" w14:textId="77777777" w:rsidR="00FA0143" w:rsidRPr="00BC417C" w:rsidRDefault="005672A3" w:rsidP="00FA0143">
      <w:pPr>
        <w:pStyle w:val="21Navodjenjeliterature"/>
        <w:spacing w:after="120" w:line="240" w:lineRule="auto"/>
        <w:ind w:firstLine="708"/>
        <w:rPr>
          <w:rFonts w:cs="Arial"/>
          <w:sz w:val="22"/>
          <w:szCs w:val="22"/>
          <w:lang w:val="sr-Cyrl-RS"/>
        </w:rPr>
      </w:pPr>
      <w:r>
        <w:rPr>
          <w:rFonts w:cs="Arial"/>
          <w:sz w:val="22"/>
          <w:szCs w:val="22"/>
          <w:lang w:val="sr-Cyrl-RS"/>
        </w:rPr>
        <w:t>6</w:t>
      </w:r>
      <w:r w:rsidR="00FA0143">
        <w:rPr>
          <w:rFonts w:cs="Arial"/>
          <w:sz w:val="22"/>
          <w:szCs w:val="22"/>
          <w:lang w:val="sr-Cyrl-RS"/>
        </w:rPr>
        <w:t xml:space="preserve">. Реч </w:t>
      </w:r>
      <w:r w:rsidR="00FA0143" w:rsidRPr="00FA0143">
        <w:rPr>
          <w:rFonts w:cs="Arial"/>
          <w:sz w:val="22"/>
          <w:szCs w:val="22"/>
          <w:lang w:val="sr-Cyrl-RS"/>
        </w:rPr>
        <w:t>[online]</w:t>
      </w:r>
      <w:r w:rsidR="00FA2267" w:rsidRPr="00BC417C">
        <w:rPr>
          <w:rFonts w:cs="Arial"/>
          <w:sz w:val="22"/>
          <w:szCs w:val="22"/>
          <w:lang w:val="sr-Cyrl-RS"/>
        </w:rPr>
        <w:t>.</w:t>
      </w:r>
    </w:p>
    <w:p w14:paraId="6C9364AE" w14:textId="77777777" w:rsidR="004956C8" w:rsidRPr="00BC417C" w:rsidRDefault="005672A3" w:rsidP="00FA0143">
      <w:pPr>
        <w:pStyle w:val="21Navodjenjeliterature"/>
        <w:spacing w:after="120" w:line="240" w:lineRule="auto"/>
        <w:ind w:firstLine="708"/>
        <w:rPr>
          <w:rFonts w:cs="Arial"/>
          <w:sz w:val="22"/>
          <w:szCs w:val="22"/>
          <w:lang w:val="sr-Cyrl-RS"/>
        </w:rPr>
      </w:pPr>
      <w:r>
        <w:rPr>
          <w:rFonts w:cs="Arial"/>
          <w:sz w:val="22"/>
          <w:szCs w:val="22"/>
          <w:lang w:val="sr-Cyrl-RS"/>
        </w:rPr>
        <w:t>7</w:t>
      </w:r>
      <w:r w:rsidR="00FA0143">
        <w:rPr>
          <w:rFonts w:cs="Arial"/>
          <w:sz w:val="22"/>
          <w:szCs w:val="22"/>
          <w:lang w:val="sr-Cyrl-RS"/>
        </w:rPr>
        <w:t xml:space="preserve">. Речи </w:t>
      </w:r>
      <w:r w:rsidR="00FA0143" w:rsidRPr="00FA0143">
        <w:rPr>
          <w:rFonts w:cs="Arial"/>
          <w:sz w:val="22"/>
          <w:szCs w:val="22"/>
          <w:lang w:val="sr-Cyrl-RS"/>
        </w:rPr>
        <w:t>Available at</w:t>
      </w:r>
      <w:r w:rsidR="00FA0143">
        <w:rPr>
          <w:rFonts w:cs="Arial"/>
          <w:sz w:val="22"/>
          <w:szCs w:val="22"/>
          <w:lang w:val="sr-Cyrl-RS"/>
        </w:rPr>
        <w:t xml:space="preserve">: </w:t>
      </w:r>
      <w:r w:rsidR="00FA0143" w:rsidRPr="00FA0143">
        <w:rPr>
          <w:rFonts w:cs="Arial"/>
          <w:color w:val="FF0000"/>
          <w:sz w:val="22"/>
          <w:szCs w:val="22"/>
          <w:lang w:val="sr-Cyrl-RS"/>
        </w:rPr>
        <w:t>URL адреса</w:t>
      </w:r>
      <w:r w:rsidR="00FA0143" w:rsidRPr="00FA0143">
        <w:rPr>
          <w:rFonts w:cs="Arial"/>
          <w:sz w:val="22"/>
          <w:szCs w:val="22"/>
          <w:lang w:val="sr-Cyrl-RS"/>
        </w:rPr>
        <w:t xml:space="preserve"> </w:t>
      </w:r>
    </w:p>
    <w:p w14:paraId="6D8A52F5" w14:textId="77777777" w:rsidR="004956C8" w:rsidRPr="00BC417C" w:rsidRDefault="004956C8" w:rsidP="00FA0143">
      <w:pPr>
        <w:pStyle w:val="21Navodjenjeliterature"/>
        <w:spacing w:after="120" w:line="240" w:lineRule="auto"/>
        <w:ind w:firstLine="708"/>
        <w:rPr>
          <w:rFonts w:cs="Arial"/>
          <w:sz w:val="22"/>
          <w:szCs w:val="22"/>
          <w:lang w:val="ru-RU"/>
        </w:rPr>
      </w:pPr>
      <w:r>
        <w:rPr>
          <w:rFonts w:cs="Arial"/>
          <w:sz w:val="22"/>
          <w:szCs w:val="22"/>
          <w:lang w:val="sl-SI"/>
        </w:rPr>
        <w:t xml:space="preserve">8. </w:t>
      </w:r>
      <w:r w:rsidRPr="004956C8">
        <w:rPr>
          <w:rFonts w:cs="Arial"/>
          <w:sz w:val="22"/>
          <w:szCs w:val="22"/>
          <w:lang w:val="sl-SI"/>
        </w:rPr>
        <w:t xml:space="preserve">Одредница </w:t>
      </w:r>
      <w:r w:rsidRPr="004956C8">
        <w:rPr>
          <w:rFonts w:cs="Arial"/>
          <w:color w:val="FF0000"/>
          <w:sz w:val="22"/>
          <w:szCs w:val="22"/>
          <w:lang w:val="sl-SI"/>
        </w:rPr>
        <w:t>(in Serbian), (in Russian)</w:t>
      </w:r>
      <w:r w:rsidRPr="004956C8">
        <w:rPr>
          <w:rFonts w:cs="Arial"/>
          <w:sz w:val="22"/>
          <w:szCs w:val="22"/>
          <w:lang w:val="sl-SI"/>
        </w:rPr>
        <w:t>... ако текст референце није на енглеском (у малим заградама)</w:t>
      </w:r>
    </w:p>
    <w:p w14:paraId="6E9D62A2" w14:textId="77777777" w:rsidR="00FA0143" w:rsidRDefault="004956C8" w:rsidP="00FA0143">
      <w:pPr>
        <w:pStyle w:val="21Navodjenjeliterature"/>
        <w:spacing w:after="120" w:line="240" w:lineRule="auto"/>
        <w:ind w:firstLine="708"/>
        <w:rPr>
          <w:rFonts w:cs="Arial"/>
          <w:sz w:val="22"/>
          <w:szCs w:val="22"/>
          <w:lang w:val="sr-Cyrl-RS"/>
        </w:rPr>
      </w:pPr>
      <w:r>
        <w:rPr>
          <w:rFonts w:cs="Arial"/>
          <w:sz w:val="22"/>
          <w:szCs w:val="22"/>
          <w:lang w:val="en-US"/>
        </w:rPr>
        <w:t xml:space="preserve">9. </w:t>
      </w:r>
      <w:r w:rsidR="00FA0143" w:rsidRPr="00FA0143">
        <w:rPr>
          <w:rFonts w:cs="Arial"/>
          <w:sz w:val="22"/>
          <w:szCs w:val="22"/>
          <w:lang w:val="sr-Cyrl-RS"/>
        </w:rPr>
        <w:t>[Accessed</w:t>
      </w:r>
      <w:r w:rsidR="00FA0143">
        <w:rPr>
          <w:rFonts w:cs="Arial"/>
          <w:sz w:val="22"/>
          <w:szCs w:val="22"/>
          <w:lang w:val="sr-Cyrl-RS"/>
        </w:rPr>
        <w:t>:</w:t>
      </w:r>
      <w:r w:rsidR="00FA0143" w:rsidRPr="00FA0143">
        <w:rPr>
          <w:rFonts w:cs="Arial"/>
          <w:sz w:val="22"/>
          <w:szCs w:val="22"/>
          <w:lang w:val="sr-Cyrl-RS"/>
        </w:rPr>
        <w:t xml:space="preserve"> </w:t>
      </w:r>
      <w:r w:rsidR="00FA0143">
        <w:rPr>
          <w:rFonts w:cs="Arial"/>
          <w:sz w:val="22"/>
          <w:szCs w:val="22"/>
          <w:lang w:val="sr-Cyrl-RS"/>
        </w:rPr>
        <w:t>датум преузимања</w:t>
      </w:r>
      <w:r w:rsidR="00FA0143" w:rsidRPr="00FA0143">
        <w:rPr>
          <w:rFonts w:cs="Arial"/>
          <w:sz w:val="22"/>
          <w:szCs w:val="22"/>
          <w:lang w:val="sr-Cyrl-RS"/>
        </w:rPr>
        <w:t>]</w:t>
      </w:r>
      <w:r w:rsidR="00FA0143">
        <w:rPr>
          <w:rFonts w:cs="Arial"/>
          <w:sz w:val="22"/>
          <w:szCs w:val="22"/>
          <w:lang w:val="sl-SI"/>
        </w:rPr>
        <w:t>.</w:t>
      </w:r>
    </w:p>
    <w:p w14:paraId="26DDD4C4" w14:textId="77777777" w:rsidR="00FA0143" w:rsidRPr="00FA0143" w:rsidRDefault="00FA0143" w:rsidP="004956C8">
      <w:pPr>
        <w:numPr>
          <w:ilvl w:val="0"/>
          <w:numId w:val="7"/>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sr-Latn-CS"/>
        </w:rPr>
      </w:pPr>
      <w:r w:rsidRPr="00BC417C">
        <w:rPr>
          <w:rFonts w:ascii="Arial" w:hAnsi="Arial" w:cs="Arial"/>
          <w:bCs/>
          <w:sz w:val="22"/>
          <w:szCs w:val="22"/>
          <w:lang w:val="pl-PL"/>
        </w:rPr>
        <w:t>Milanović, O</w:t>
      </w:r>
      <w:r w:rsidRPr="00FA0143">
        <w:rPr>
          <w:rFonts w:ascii="Arial" w:hAnsi="Arial" w:cs="Arial"/>
          <w:sz w:val="22"/>
          <w:szCs w:val="22"/>
          <w:lang w:val="sr-Cyrl-RS"/>
        </w:rPr>
        <w:t>. 201</w:t>
      </w:r>
      <w:r w:rsidRPr="00FA0143">
        <w:rPr>
          <w:rFonts w:ascii="Arial" w:hAnsi="Arial" w:cs="Arial"/>
          <w:sz w:val="22"/>
          <w:szCs w:val="22"/>
          <w:lang w:val="sr-Latn-RS"/>
        </w:rPr>
        <w:t>9</w:t>
      </w:r>
      <w:r w:rsidRPr="00FA0143">
        <w:rPr>
          <w:rFonts w:ascii="Arial" w:hAnsi="Arial" w:cs="Arial"/>
          <w:sz w:val="22"/>
          <w:szCs w:val="22"/>
          <w:lang w:val="sr-Cyrl-RS"/>
        </w:rPr>
        <w:t>.</w:t>
      </w:r>
      <w:r w:rsidRPr="00FA0143">
        <w:rPr>
          <w:rFonts w:ascii="Arial" w:hAnsi="Arial" w:cs="Arial"/>
          <w:sz w:val="22"/>
          <w:szCs w:val="22"/>
          <w:lang w:val="sr-Latn-RS"/>
        </w:rPr>
        <w:t xml:space="preserve"> Motor bez broja mora na veštačenje. </w:t>
      </w:r>
      <w:r w:rsidRPr="00FA0143">
        <w:rPr>
          <w:rFonts w:ascii="Arial" w:hAnsi="Arial" w:cs="Arial"/>
          <w:i/>
          <w:sz w:val="22"/>
          <w:szCs w:val="22"/>
          <w:lang w:val="sr-Latn-RS"/>
        </w:rPr>
        <w:t xml:space="preserve">Politika, </w:t>
      </w:r>
      <w:r w:rsidR="00C44245" w:rsidRPr="00FA0143">
        <w:rPr>
          <w:rFonts w:ascii="Arial" w:hAnsi="Arial" w:cs="Arial"/>
          <w:sz w:val="22"/>
          <w:szCs w:val="22"/>
          <w:lang w:val="sr-Latn-RS"/>
        </w:rPr>
        <w:t>2</w:t>
      </w:r>
      <w:r w:rsidR="00C44245" w:rsidRPr="00FA0143">
        <w:rPr>
          <w:rFonts w:ascii="Arial" w:hAnsi="Arial" w:cs="Arial"/>
          <w:sz w:val="22"/>
          <w:szCs w:val="22"/>
          <w:lang w:val="sr-Cyrl-RS"/>
        </w:rPr>
        <w:t xml:space="preserve">0 </w:t>
      </w:r>
      <w:r w:rsidRPr="00FA0143">
        <w:rPr>
          <w:rFonts w:ascii="Arial" w:hAnsi="Arial" w:cs="Arial"/>
          <w:sz w:val="22"/>
          <w:szCs w:val="22"/>
          <w:lang w:val="sr-Latn-RS"/>
        </w:rPr>
        <w:t xml:space="preserve">July </w:t>
      </w:r>
      <w:r w:rsidRPr="00FA0143">
        <w:rPr>
          <w:rFonts w:ascii="Arial" w:hAnsi="Arial" w:cs="Arial"/>
          <w:sz w:val="22"/>
          <w:szCs w:val="22"/>
          <w:lang w:val="sr-Cyrl-RS"/>
        </w:rPr>
        <w:t>[online]</w:t>
      </w:r>
      <w:r w:rsidR="00FA2267">
        <w:rPr>
          <w:rFonts w:ascii="Arial" w:hAnsi="Arial" w:cs="Arial"/>
          <w:sz w:val="22"/>
          <w:szCs w:val="22"/>
        </w:rPr>
        <w:t>.</w:t>
      </w:r>
      <w:r>
        <w:rPr>
          <w:rFonts w:ascii="Arial" w:hAnsi="Arial" w:cs="Arial"/>
          <w:sz w:val="22"/>
          <w:szCs w:val="22"/>
          <w:lang w:val="sr-Cyrl-RS"/>
        </w:rPr>
        <w:t xml:space="preserve"> </w:t>
      </w:r>
      <w:r w:rsidRPr="00FA0143">
        <w:rPr>
          <w:rFonts w:ascii="Arial" w:hAnsi="Arial" w:cs="Arial"/>
          <w:sz w:val="22"/>
          <w:szCs w:val="22"/>
          <w:lang w:val="sr-Cyrl-RS"/>
        </w:rPr>
        <w:t xml:space="preserve">Available at: </w:t>
      </w:r>
      <w:r w:rsidRPr="00FA0143">
        <w:rPr>
          <w:rFonts w:ascii="Arial" w:hAnsi="Arial" w:cs="Arial"/>
          <w:color w:val="FF0000"/>
          <w:sz w:val="22"/>
          <w:szCs w:val="22"/>
          <w:lang w:val="sr-Cyrl-RS"/>
        </w:rPr>
        <w:t xml:space="preserve">http://www.politika.rs/sr/clanak/434072/Motor-bez-broja-mora-na-vestacenje </w:t>
      </w:r>
      <w:r w:rsidR="004956C8" w:rsidRPr="004956C8">
        <w:rPr>
          <w:rFonts w:ascii="Arial" w:hAnsi="Arial" w:cs="Arial"/>
          <w:color w:val="FF0000"/>
          <w:sz w:val="22"/>
          <w:szCs w:val="22"/>
          <w:lang w:val="sr-Cyrl-RS"/>
        </w:rPr>
        <w:t xml:space="preserve">(in Serbian) </w:t>
      </w:r>
      <w:r w:rsidRPr="00FA0143">
        <w:rPr>
          <w:rFonts w:ascii="Arial" w:hAnsi="Arial" w:cs="Arial"/>
          <w:sz w:val="22"/>
          <w:szCs w:val="22"/>
          <w:lang w:val="sr-Cyrl-RS"/>
        </w:rPr>
        <w:t>[Accessed:</w:t>
      </w:r>
      <w:r w:rsidRPr="00FA0143">
        <w:rPr>
          <w:rFonts w:cs="Arial"/>
          <w:sz w:val="22"/>
          <w:szCs w:val="22"/>
          <w:lang w:val="sr-Cyrl-RS"/>
        </w:rPr>
        <w:t xml:space="preserve"> </w:t>
      </w:r>
      <w:r>
        <w:rPr>
          <w:rFonts w:ascii="Arial" w:hAnsi="Arial" w:cs="Arial"/>
          <w:sz w:val="22"/>
          <w:szCs w:val="22"/>
          <w:lang w:val="sr-Cyrl-RS"/>
        </w:rPr>
        <w:t>21</w:t>
      </w:r>
      <w:r w:rsidR="00EC4F78">
        <w:rPr>
          <w:rFonts w:ascii="Arial" w:hAnsi="Arial" w:cs="Arial"/>
          <w:sz w:val="22"/>
          <w:szCs w:val="22"/>
          <w:lang w:val="sr-Cyrl-RS"/>
        </w:rPr>
        <w:t xml:space="preserve"> </w:t>
      </w:r>
      <w:r w:rsidR="00EC4F78">
        <w:rPr>
          <w:rFonts w:ascii="Arial" w:hAnsi="Arial" w:cs="Arial"/>
          <w:sz w:val="22"/>
          <w:szCs w:val="22"/>
          <w:lang w:val="sr-Latn-RS"/>
        </w:rPr>
        <w:t>July 2019</w:t>
      </w:r>
      <w:r w:rsidRPr="00FA0143">
        <w:rPr>
          <w:rFonts w:ascii="Arial" w:hAnsi="Arial" w:cs="Arial"/>
          <w:sz w:val="22"/>
          <w:szCs w:val="22"/>
          <w:lang w:val="sr-Cyrl-RS"/>
        </w:rPr>
        <w:t>]</w:t>
      </w:r>
      <w:r w:rsidR="00AB5CAA">
        <w:rPr>
          <w:rFonts w:ascii="Arial" w:hAnsi="Arial" w:cs="Arial"/>
          <w:sz w:val="22"/>
          <w:szCs w:val="22"/>
          <w:lang w:val="sr-Cyrl-RS"/>
        </w:rPr>
        <w:t>.</w:t>
      </w:r>
    </w:p>
    <w:p w14:paraId="27383D0B" w14:textId="77777777" w:rsidR="005672A3" w:rsidRDefault="005672A3" w:rsidP="00031080">
      <w:pPr>
        <w:pStyle w:val="21Navodjenjeliterature"/>
        <w:spacing w:line="240" w:lineRule="auto"/>
        <w:ind w:firstLine="0"/>
        <w:rPr>
          <w:rFonts w:cs="Arial"/>
          <w:bCs/>
          <w:sz w:val="22"/>
          <w:szCs w:val="22"/>
          <w:lang w:val="sr-Cyrl-RS"/>
        </w:rPr>
      </w:pPr>
    </w:p>
    <w:p w14:paraId="338AA0AB" w14:textId="77777777" w:rsidR="0008521D" w:rsidRDefault="0008521D" w:rsidP="0008521D">
      <w:pPr>
        <w:pStyle w:val="21Navodjenjeliterature"/>
        <w:spacing w:after="120" w:line="240" w:lineRule="auto"/>
        <w:ind w:firstLine="0"/>
        <w:rPr>
          <w:rFonts w:cs="Arial"/>
          <w:bCs/>
          <w:sz w:val="22"/>
          <w:szCs w:val="22"/>
          <w:lang w:val="sr-Cyrl-RS"/>
        </w:rPr>
      </w:pPr>
      <w:r>
        <w:rPr>
          <w:rFonts w:cs="Arial"/>
          <w:bCs/>
          <w:sz w:val="22"/>
          <w:szCs w:val="22"/>
          <w:lang w:val="sr-Cyrl-RS"/>
        </w:rPr>
        <w:t xml:space="preserve">Пример </w:t>
      </w:r>
      <w:r w:rsidRPr="00067865">
        <w:rPr>
          <w:rFonts w:cs="Arial"/>
          <w:b/>
          <w:bCs/>
          <w:sz w:val="22"/>
          <w:szCs w:val="22"/>
          <w:lang w:val="sr-Cyrl-RS"/>
        </w:rPr>
        <w:t xml:space="preserve">навођења </w:t>
      </w:r>
      <w:r>
        <w:rPr>
          <w:rFonts w:cs="Arial"/>
          <w:b/>
          <w:bCs/>
          <w:sz w:val="22"/>
          <w:szCs w:val="22"/>
          <w:lang w:val="sr-Cyrl-RS"/>
        </w:rPr>
        <w:t>ОНЛАЈН</w:t>
      </w:r>
      <w:r w:rsidRPr="00067865">
        <w:rPr>
          <w:rFonts w:cs="Arial"/>
          <w:b/>
          <w:bCs/>
          <w:sz w:val="22"/>
          <w:szCs w:val="22"/>
          <w:lang w:val="sr-Cyrl-RS"/>
        </w:rPr>
        <w:t xml:space="preserve"> издања</w:t>
      </w:r>
      <w:r>
        <w:rPr>
          <w:rFonts w:cs="Arial"/>
          <w:bCs/>
          <w:sz w:val="22"/>
          <w:szCs w:val="22"/>
          <w:lang w:val="sr-Cyrl-RS"/>
        </w:rPr>
        <w:t xml:space="preserve"> новина</w:t>
      </w:r>
      <w:r w:rsidR="00200A15">
        <w:rPr>
          <w:rFonts w:cs="Arial"/>
          <w:bCs/>
          <w:sz w:val="22"/>
          <w:szCs w:val="22"/>
          <w:lang w:val="sr-Cyrl-RS"/>
        </w:rPr>
        <w:t>/магазина</w:t>
      </w:r>
      <w:r>
        <w:rPr>
          <w:rFonts w:cs="Arial"/>
          <w:bCs/>
          <w:sz w:val="22"/>
          <w:szCs w:val="22"/>
          <w:lang w:val="sr-Cyrl-RS"/>
        </w:rPr>
        <w:t xml:space="preserve"> </w:t>
      </w:r>
      <w:r w:rsidRPr="00D174DF">
        <w:rPr>
          <w:rFonts w:cs="Arial"/>
          <w:b/>
          <w:bCs/>
          <w:sz w:val="22"/>
          <w:szCs w:val="22"/>
          <w:lang w:val="sr-Cyrl-RS"/>
        </w:rPr>
        <w:t xml:space="preserve">када </w:t>
      </w:r>
      <w:r>
        <w:rPr>
          <w:rFonts w:cs="Arial"/>
          <w:b/>
          <w:bCs/>
          <w:sz w:val="22"/>
          <w:szCs w:val="22"/>
          <w:lang w:val="sr-Cyrl-RS"/>
        </w:rPr>
        <w:t>ни</w:t>
      </w:r>
      <w:r w:rsidRPr="00D174DF">
        <w:rPr>
          <w:rFonts w:cs="Arial"/>
          <w:b/>
          <w:bCs/>
          <w:sz w:val="22"/>
          <w:szCs w:val="22"/>
          <w:lang w:val="sr-Cyrl-RS"/>
        </w:rPr>
        <w:t>је познат аутор</w:t>
      </w:r>
      <w:r>
        <w:rPr>
          <w:rFonts w:cs="Arial"/>
          <w:bCs/>
          <w:sz w:val="22"/>
          <w:szCs w:val="22"/>
          <w:lang w:val="sr-Cyrl-RS"/>
        </w:rPr>
        <w:t>:</w:t>
      </w:r>
    </w:p>
    <w:p w14:paraId="68429982" w14:textId="77777777" w:rsidR="005672A3" w:rsidRPr="00D174DF" w:rsidRDefault="005672A3" w:rsidP="005672A3">
      <w:pPr>
        <w:pStyle w:val="21Navodjenjeliterature"/>
        <w:spacing w:after="120" w:line="240" w:lineRule="auto"/>
        <w:ind w:firstLine="708"/>
        <w:rPr>
          <w:rFonts w:cs="Arial"/>
          <w:sz w:val="22"/>
          <w:szCs w:val="22"/>
          <w:lang w:val="sr-Latn-RS"/>
        </w:rPr>
      </w:pPr>
      <w:r w:rsidRPr="00EA3B97">
        <w:rPr>
          <w:rFonts w:cs="Arial"/>
          <w:sz w:val="22"/>
          <w:szCs w:val="22"/>
        </w:rPr>
        <w:t>1.</w:t>
      </w:r>
      <w:r>
        <w:rPr>
          <w:rFonts w:cs="Arial"/>
          <w:sz w:val="22"/>
          <w:szCs w:val="22"/>
          <w:lang w:val="sr-Cyrl-RS"/>
        </w:rPr>
        <w:t xml:space="preserve"> </w:t>
      </w:r>
      <w:r w:rsidR="005126A4">
        <w:rPr>
          <w:rFonts w:cs="Arial"/>
          <w:sz w:val="22"/>
          <w:szCs w:val="22"/>
          <w:lang w:val="sr-Latn-RS"/>
        </w:rPr>
        <w:t>-</w:t>
      </w:r>
      <w:r>
        <w:rPr>
          <w:rFonts w:cs="Arial"/>
          <w:sz w:val="22"/>
          <w:szCs w:val="22"/>
          <w:lang w:val="sr-Cyrl-RS"/>
        </w:rPr>
        <w:t>Назив новина</w:t>
      </w:r>
      <w:r w:rsidR="00200A15">
        <w:rPr>
          <w:rFonts w:cs="Arial"/>
          <w:sz w:val="22"/>
          <w:szCs w:val="22"/>
          <w:lang w:val="sr-Cyrl-RS"/>
        </w:rPr>
        <w:t>/магазина</w:t>
      </w:r>
      <w:r>
        <w:rPr>
          <w:rFonts w:cs="Arial"/>
          <w:sz w:val="22"/>
          <w:szCs w:val="22"/>
          <w:lang w:val="sr-Latn-RS"/>
        </w:rPr>
        <w:t>.</w:t>
      </w:r>
    </w:p>
    <w:p w14:paraId="5E0804D0" w14:textId="77777777" w:rsidR="005672A3" w:rsidRPr="00FA240C" w:rsidRDefault="005672A3" w:rsidP="005672A3">
      <w:pPr>
        <w:pStyle w:val="21Navodjenjeliterature"/>
        <w:spacing w:after="120" w:line="240" w:lineRule="auto"/>
        <w:ind w:firstLine="708"/>
        <w:rPr>
          <w:rFonts w:cs="Arial"/>
          <w:sz w:val="22"/>
          <w:szCs w:val="22"/>
          <w:lang w:val="sr-Cyrl-RS"/>
        </w:rPr>
      </w:pPr>
      <w:r>
        <w:rPr>
          <w:rFonts w:cs="Arial"/>
          <w:sz w:val="22"/>
          <w:szCs w:val="22"/>
          <w:lang w:val="sr-Latn-RS"/>
        </w:rPr>
        <w:t xml:space="preserve">2. </w:t>
      </w:r>
      <w:r>
        <w:rPr>
          <w:rFonts w:cs="Arial"/>
          <w:sz w:val="22"/>
          <w:szCs w:val="22"/>
          <w:lang w:val="sr-Cyrl-RS"/>
        </w:rPr>
        <w:t>Година издања новин</w:t>
      </w:r>
      <w:r w:rsidR="00200A15">
        <w:rPr>
          <w:rFonts w:cs="Arial"/>
          <w:sz w:val="22"/>
          <w:szCs w:val="22"/>
          <w:lang w:val="sr-Cyrl-RS"/>
        </w:rPr>
        <w:t>а/магазина</w:t>
      </w:r>
      <w:r>
        <w:rPr>
          <w:rFonts w:cs="Arial"/>
          <w:sz w:val="22"/>
          <w:szCs w:val="22"/>
          <w:lang w:val="sr-Cyrl-RS"/>
        </w:rPr>
        <w:t>.</w:t>
      </w:r>
    </w:p>
    <w:p w14:paraId="74AD91AD" w14:textId="77777777" w:rsidR="005672A3" w:rsidRPr="00EA3B97" w:rsidRDefault="005672A3" w:rsidP="005672A3">
      <w:pPr>
        <w:pStyle w:val="21Navodjenjeliterature"/>
        <w:spacing w:after="120" w:line="240" w:lineRule="auto"/>
        <w:ind w:firstLine="708"/>
        <w:rPr>
          <w:rFonts w:cs="Arial"/>
          <w:sz w:val="22"/>
          <w:szCs w:val="22"/>
          <w:lang w:val="sr-Cyrl-RS"/>
        </w:rPr>
      </w:pPr>
      <w:r>
        <w:rPr>
          <w:rFonts w:cs="Arial"/>
          <w:sz w:val="22"/>
          <w:szCs w:val="22"/>
          <w:lang w:val="sr-Cyrl-RS"/>
        </w:rPr>
        <w:t>3</w:t>
      </w:r>
      <w:r w:rsidRPr="00EA3B97">
        <w:rPr>
          <w:rFonts w:cs="Arial"/>
          <w:sz w:val="22"/>
          <w:szCs w:val="22"/>
        </w:rPr>
        <w:t xml:space="preserve">. </w:t>
      </w:r>
      <w:r>
        <w:rPr>
          <w:rFonts w:cs="Arial"/>
          <w:sz w:val="22"/>
          <w:szCs w:val="22"/>
          <w:lang w:val="sr-Cyrl-RS"/>
        </w:rPr>
        <w:t xml:space="preserve">Наслов чланка </w:t>
      </w:r>
      <w:r>
        <w:rPr>
          <w:rFonts w:cs="Arial"/>
          <w:sz w:val="22"/>
          <w:szCs w:val="22"/>
          <w:lang w:val="sr-Latn-RS"/>
        </w:rPr>
        <w:t>(на латиници)</w:t>
      </w:r>
      <w:r w:rsidRPr="00960EDA">
        <w:rPr>
          <w:rFonts w:cs="Arial"/>
          <w:sz w:val="22"/>
          <w:szCs w:val="22"/>
          <w:lang w:val="sr-Latn-CS"/>
        </w:rPr>
        <w:t>.</w:t>
      </w:r>
    </w:p>
    <w:p w14:paraId="41BA8C30" w14:textId="77777777" w:rsidR="005672A3" w:rsidRDefault="005672A3" w:rsidP="005672A3">
      <w:pPr>
        <w:pStyle w:val="21Navodjenjeliterature"/>
        <w:spacing w:after="120" w:line="240" w:lineRule="auto"/>
        <w:ind w:firstLine="709"/>
        <w:rPr>
          <w:rFonts w:cs="Arial"/>
          <w:sz w:val="22"/>
          <w:szCs w:val="22"/>
          <w:lang w:val="sl-SI"/>
        </w:rPr>
      </w:pPr>
      <w:r>
        <w:rPr>
          <w:rFonts w:cs="Arial"/>
          <w:sz w:val="22"/>
          <w:szCs w:val="22"/>
          <w:lang w:val="sr-Cyrl-RS"/>
        </w:rPr>
        <w:t>4</w:t>
      </w:r>
      <w:r w:rsidRPr="00EA3B97">
        <w:rPr>
          <w:rFonts w:cs="Arial"/>
          <w:sz w:val="22"/>
          <w:szCs w:val="22"/>
        </w:rPr>
        <w:t xml:space="preserve">. </w:t>
      </w:r>
      <w:r>
        <w:rPr>
          <w:rFonts w:cs="Arial"/>
          <w:i/>
          <w:sz w:val="22"/>
          <w:szCs w:val="22"/>
          <w:lang w:val="sr-Cyrl-RS"/>
        </w:rPr>
        <w:t>Назив новина</w:t>
      </w:r>
      <w:r w:rsidR="00200A15">
        <w:rPr>
          <w:rFonts w:cs="Arial"/>
          <w:i/>
          <w:sz w:val="22"/>
          <w:szCs w:val="22"/>
          <w:lang w:val="sr-Cyrl-RS"/>
        </w:rPr>
        <w:t>/магазина</w:t>
      </w:r>
      <w:r w:rsidRPr="004A4581">
        <w:rPr>
          <w:rFonts w:cs="Arial"/>
          <w:i/>
          <w:sz w:val="22"/>
          <w:szCs w:val="22"/>
          <w:lang w:val="sr-Cyrl-RS"/>
        </w:rPr>
        <w:t xml:space="preserve"> у курзиву</w:t>
      </w:r>
      <w:r>
        <w:rPr>
          <w:rFonts w:cs="Arial"/>
          <w:i/>
          <w:sz w:val="22"/>
          <w:szCs w:val="22"/>
          <w:lang w:val="sr-Cyrl-RS"/>
        </w:rPr>
        <w:t xml:space="preserve"> </w:t>
      </w:r>
      <w:r w:rsidRPr="004963E3">
        <w:rPr>
          <w:rFonts w:cs="Arial"/>
          <w:i/>
          <w:sz w:val="22"/>
          <w:szCs w:val="22"/>
          <w:lang w:val="sr-Cyrl-RS"/>
        </w:rPr>
        <w:t>(на латиници)</w:t>
      </w:r>
      <w:r>
        <w:rPr>
          <w:rFonts w:cs="Arial"/>
          <w:i/>
          <w:sz w:val="22"/>
          <w:szCs w:val="22"/>
          <w:lang w:val="sr-Cyrl-RS"/>
        </w:rPr>
        <w:t>,</w:t>
      </w:r>
      <w:r w:rsidRPr="00EA3B97">
        <w:rPr>
          <w:rFonts w:cs="Arial"/>
          <w:sz w:val="22"/>
          <w:szCs w:val="22"/>
          <w:lang w:val="sl-SI"/>
        </w:rPr>
        <w:t xml:space="preserve"> </w:t>
      </w:r>
    </w:p>
    <w:p w14:paraId="2CA0EE79" w14:textId="77777777" w:rsidR="005672A3" w:rsidRDefault="005672A3" w:rsidP="005672A3">
      <w:pPr>
        <w:pStyle w:val="21Navodjenjeliterature"/>
        <w:spacing w:after="120" w:line="240" w:lineRule="auto"/>
        <w:ind w:firstLine="708"/>
        <w:rPr>
          <w:rFonts w:cs="Arial"/>
          <w:sz w:val="22"/>
          <w:szCs w:val="22"/>
          <w:lang w:val="sr-Cyrl-RS"/>
        </w:rPr>
      </w:pPr>
      <w:r>
        <w:rPr>
          <w:rFonts w:cs="Arial"/>
          <w:sz w:val="22"/>
          <w:szCs w:val="22"/>
          <w:lang w:val="sr-Cyrl-RS"/>
        </w:rPr>
        <w:t>5</w:t>
      </w:r>
      <w:r w:rsidRPr="00EA3B97">
        <w:rPr>
          <w:rFonts w:cs="Arial"/>
          <w:sz w:val="22"/>
          <w:szCs w:val="22"/>
          <w:lang w:val="sr-Cyrl-RS"/>
        </w:rPr>
        <w:t>.</w:t>
      </w:r>
      <w:r>
        <w:rPr>
          <w:rFonts w:cs="Arial"/>
          <w:sz w:val="22"/>
          <w:szCs w:val="22"/>
          <w:lang w:val="sr-Cyrl-RS"/>
        </w:rPr>
        <w:t xml:space="preserve"> Дан и месец објављивања онлајн чланка </w:t>
      </w:r>
    </w:p>
    <w:p w14:paraId="34E9540D" w14:textId="77777777" w:rsidR="005672A3" w:rsidRPr="00BC417C" w:rsidRDefault="005672A3" w:rsidP="005672A3">
      <w:pPr>
        <w:pStyle w:val="21Navodjenjeliterature"/>
        <w:spacing w:after="120" w:line="240" w:lineRule="auto"/>
        <w:ind w:firstLine="708"/>
        <w:rPr>
          <w:rFonts w:cs="Arial"/>
          <w:sz w:val="22"/>
          <w:szCs w:val="22"/>
          <w:lang w:val="sr-Cyrl-RS"/>
        </w:rPr>
      </w:pPr>
      <w:r>
        <w:rPr>
          <w:rFonts w:cs="Arial"/>
          <w:sz w:val="22"/>
          <w:szCs w:val="22"/>
          <w:lang w:val="sr-Cyrl-RS"/>
        </w:rPr>
        <w:t xml:space="preserve">6. Реч </w:t>
      </w:r>
      <w:r w:rsidRPr="00FA0143">
        <w:rPr>
          <w:rFonts w:cs="Arial"/>
          <w:sz w:val="22"/>
          <w:szCs w:val="22"/>
          <w:lang w:val="sr-Cyrl-RS"/>
        </w:rPr>
        <w:t>[online]</w:t>
      </w:r>
      <w:r w:rsidR="00FA2267" w:rsidRPr="00BC417C">
        <w:rPr>
          <w:rFonts w:cs="Arial"/>
          <w:sz w:val="22"/>
          <w:szCs w:val="22"/>
          <w:lang w:val="sr-Cyrl-RS"/>
        </w:rPr>
        <w:t>.</w:t>
      </w:r>
    </w:p>
    <w:p w14:paraId="764A441F" w14:textId="77777777" w:rsidR="00FD6540" w:rsidRPr="00BC417C" w:rsidRDefault="005672A3" w:rsidP="005672A3">
      <w:pPr>
        <w:pStyle w:val="21Navodjenjeliterature"/>
        <w:spacing w:after="120" w:line="240" w:lineRule="auto"/>
        <w:ind w:firstLine="708"/>
        <w:rPr>
          <w:rFonts w:cs="Arial"/>
          <w:sz w:val="22"/>
          <w:szCs w:val="22"/>
          <w:lang w:val="sr-Cyrl-RS"/>
        </w:rPr>
      </w:pPr>
      <w:r>
        <w:rPr>
          <w:rFonts w:cs="Arial"/>
          <w:sz w:val="22"/>
          <w:szCs w:val="22"/>
          <w:lang w:val="sr-Cyrl-RS"/>
        </w:rPr>
        <w:t xml:space="preserve">7. Речи </w:t>
      </w:r>
      <w:r w:rsidRPr="00FA0143">
        <w:rPr>
          <w:rFonts w:cs="Arial"/>
          <w:sz w:val="22"/>
          <w:szCs w:val="22"/>
          <w:lang w:val="sr-Cyrl-RS"/>
        </w:rPr>
        <w:t>Available at</w:t>
      </w:r>
      <w:r>
        <w:rPr>
          <w:rFonts w:cs="Arial"/>
          <w:sz w:val="22"/>
          <w:szCs w:val="22"/>
          <w:lang w:val="sr-Cyrl-RS"/>
        </w:rPr>
        <w:t xml:space="preserve">: </w:t>
      </w:r>
      <w:r w:rsidRPr="00FA0143">
        <w:rPr>
          <w:rFonts w:cs="Arial"/>
          <w:color w:val="FF0000"/>
          <w:sz w:val="22"/>
          <w:szCs w:val="22"/>
          <w:lang w:val="sr-Cyrl-RS"/>
        </w:rPr>
        <w:t>URL адреса</w:t>
      </w:r>
      <w:r w:rsidRPr="00FA0143">
        <w:rPr>
          <w:rFonts w:cs="Arial"/>
          <w:sz w:val="22"/>
          <w:szCs w:val="22"/>
          <w:lang w:val="sr-Cyrl-RS"/>
        </w:rPr>
        <w:t xml:space="preserve"> </w:t>
      </w:r>
    </w:p>
    <w:p w14:paraId="1A244B74" w14:textId="77777777" w:rsidR="00C57F19" w:rsidRPr="00BC417C" w:rsidRDefault="00C57F19" w:rsidP="00C57F19">
      <w:pPr>
        <w:pStyle w:val="21Navodjenjeliterature"/>
        <w:spacing w:after="120" w:line="240" w:lineRule="auto"/>
        <w:ind w:firstLine="708"/>
        <w:rPr>
          <w:rFonts w:cs="Arial"/>
          <w:sz w:val="22"/>
          <w:szCs w:val="22"/>
          <w:lang w:val="ru-RU"/>
        </w:rPr>
      </w:pPr>
      <w:r>
        <w:rPr>
          <w:rFonts w:cs="Arial"/>
          <w:sz w:val="22"/>
          <w:szCs w:val="22"/>
          <w:lang w:val="sl-SI"/>
        </w:rPr>
        <w:t xml:space="preserve">8. </w:t>
      </w:r>
      <w:r w:rsidRPr="004956C8">
        <w:rPr>
          <w:rFonts w:cs="Arial"/>
          <w:sz w:val="22"/>
          <w:szCs w:val="22"/>
          <w:lang w:val="sl-SI"/>
        </w:rPr>
        <w:t xml:space="preserve">Одредница </w:t>
      </w:r>
      <w:r w:rsidRPr="004956C8">
        <w:rPr>
          <w:rFonts w:cs="Arial"/>
          <w:color w:val="FF0000"/>
          <w:sz w:val="22"/>
          <w:szCs w:val="22"/>
          <w:lang w:val="sl-SI"/>
        </w:rPr>
        <w:t>(in Serbian), (in Russian)</w:t>
      </w:r>
      <w:r w:rsidRPr="004956C8">
        <w:rPr>
          <w:rFonts w:cs="Arial"/>
          <w:sz w:val="22"/>
          <w:szCs w:val="22"/>
          <w:lang w:val="sl-SI"/>
        </w:rPr>
        <w:t>... ако текст референце није на енглеском (у малим заградама)</w:t>
      </w:r>
    </w:p>
    <w:p w14:paraId="7D6F7415" w14:textId="77777777" w:rsidR="00C57F19" w:rsidRDefault="00C57F19" w:rsidP="00C57F19">
      <w:pPr>
        <w:pStyle w:val="21Navodjenjeliterature"/>
        <w:spacing w:after="120" w:line="240" w:lineRule="auto"/>
        <w:ind w:firstLine="708"/>
        <w:rPr>
          <w:rFonts w:cs="Arial"/>
          <w:sz w:val="22"/>
          <w:szCs w:val="22"/>
          <w:lang w:val="sr-Cyrl-RS"/>
        </w:rPr>
      </w:pPr>
      <w:r>
        <w:rPr>
          <w:rFonts w:cs="Arial"/>
          <w:sz w:val="22"/>
          <w:szCs w:val="22"/>
          <w:lang w:val="en-US"/>
        </w:rPr>
        <w:t xml:space="preserve">9. </w:t>
      </w:r>
      <w:r w:rsidRPr="00FA0143">
        <w:rPr>
          <w:rFonts w:cs="Arial"/>
          <w:sz w:val="22"/>
          <w:szCs w:val="22"/>
          <w:lang w:val="sr-Cyrl-RS"/>
        </w:rPr>
        <w:t>[Accessed</w:t>
      </w:r>
      <w:r>
        <w:rPr>
          <w:rFonts w:cs="Arial"/>
          <w:sz w:val="22"/>
          <w:szCs w:val="22"/>
          <w:lang w:val="sr-Cyrl-RS"/>
        </w:rPr>
        <w:t>:</w:t>
      </w:r>
      <w:r w:rsidRPr="00FA0143">
        <w:rPr>
          <w:rFonts w:cs="Arial"/>
          <w:sz w:val="22"/>
          <w:szCs w:val="22"/>
          <w:lang w:val="sr-Cyrl-RS"/>
        </w:rPr>
        <w:t xml:space="preserve"> </w:t>
      </w:r>
      <w:r>
        <w:rPr>
          <w:rFonts w:cs="Arial"/>
          <w:sz w:val="22"/>
          <w:szCs w:val="22"/>
          <w:lang w:val="sr-Cyrl-RS"/>
        </w:rPr>
        <w:t>датум преузимања</w:t>
      </w:r>
      <w:r w:rsidRPr="00FA0143">
        <w:rPr>
          <w:rFonts w:cs="Arial"/>
          <w:sz w:val="22"/>
          <w:szCs w:val="22"/>
          <w:lang w:val="sr-Cyrl-RS"/>
        </w:rPr>
        <w:t>]</w:t>
      </w:r>
      <w:r>
        <w:rPr>
          <w:rFonts w:cs="Arial"/>
          <w:sz w:val="22"/>
          <w:szCs w:val="22"/>
          <w:lang w:val="sl-SI"/>
        </w:rPr>
        <w:t>.</w:t>
      </w:r>
    </w:p>
    <w:p w14:paraId="37C54CC1" w14:textId="77777777" w:rsidR="005672A3" w:rsidRPr="00FA0143" w:rsidRDefault="005126A4" w:rsidP="00FD6540">
      <w:pPr>
        <w:numPr>
          <w:ilvl w:val="0"/>
          <w:numId w:val="7"/>
        </w:numPr>
        <w:pBdr>
          <w:top w:val="single" w:sz="4" w:space="1" w:color="auto"/>
          <w:left w:val="single" w:sz="4" w:space="4" w:color="auto"/>
          <w:bottom w:val="single" w:sz="4" w:space="1" w:color="auto"/>
          <w:right w:val="single" w:sz="4" w:space="4" w:color="auto"/>
        </w:pBdr>
        <w:spacing w:after="120"/>
        <w:jc w:val="both"/>
        <w:rPr>
          <w:rFonts w:ascii="Arial" w:hAnsi="Arial" w:cs="Arial"/>
          <w:sz w:val="22"/>
          <w:szCs w:val="22"/>
          <w:lang w:val="sr-Latn-CS"/>
        </w:rPr>
      </w:pPr>
      <w:r w:rsidRPr="00BC417C">
        <w:rPr>
          <w:rFonts w:ascii="Arial" w:hAnsi="Arial" w:cs="Arial"/>
          <w:bCs/>
          <w:sz w:val="22"/>
          <w:szCs w:val="22"/>
          <w:lang w:val="pl-PL"/>
        </w:rPr>
        <w:t>-</w:t>
      </w:r>
      <w:r w:rsidR="005672A3" w:rsidRPr="00BC417C">
        <w:rPr>
          <w:rFonts w:ascii="Arial" w:hAnsi="Arial" w:cs="Arial"/>
          <w:bCs/>
          <w:sz w:val="22"/>
          <w:szCs w:val="22"/>
          <w:lang w:val="pl-PL"/>
        </w:rPr>
        <w:t>Politika</w:t>
      </w:r>
      <w:r w:rsidR="005672A3" w:rsidRPr="00FA0143">
        <w:rPr>
          <w:rFonts w:ascii="Arial" w:hAnsi="Arial" w:cs="Arial"/>
          <w:sz w:val="22"/>
          <w:szCs w:val="22"/>
          <w:lang w:val="sr-Cyrl-RS"/>
        </w:rPr>
        <w:t>. 201</w:t>
      </w:r>
      <w:r w:rsidR="005672A3" w:rsidRPr="00FA0143">
        <w:rPr>
          <w:rFonts w:ascii="Arial" w:hAnsi="Arial" w:cs="Arial"/>
          <w:sz w:val="22"/>
          <w:szCs w:val="22"/>
          <w:lang w:val="sr-Latn-RS"/>
        </w:rPr>
        <w:t>9</w:t>
      </w:r>
      <w:r w:rsidR="005672A3" w:rsidRPr="00FA0143">
        <w:rPr>
          <w:rFonts w:ascii="Arial" w:hAnsi="Arial" w:cs="Arial"/>
          <w:sz w:val="22"/>
          <w:szCs w:val="22"/>
          <w:lang w:val="sr-Cyrl-RS"/>
        </w:rPr>
        <w:t>.</w:t>
      </w:r>
      <w:r w:rsidR="005672A3" w:rsidRPr="00FA0143">
        <w:rPr>
          <w:rFonts w:ascii="Arial" w:hAnsi="Arial" w:cs="Arial"/>
          <w:sz w:val="22"/>
          <w:szCs w:val="22"/>
          <w:lang w:val="sr-Latn-RS"/>
        </w:rPr>
        <w:t xml:space="preserve"> Motor bez broja mora na veštačenje. </w:t>
      </w:r>
      <w:r w:rsidR="005672A3" w:rsidRPr="00FA0143">
        <w:rPr>
          <w:rFonts w:ascii="Arial" w:hAnsi="Arial" w:cs="Arial"/>
          <w:i/>
          <w:sz w:val="22"/>
          <w:szCs w:val="22"/>
          <w:lang w:val="sr-Latn-RS"/>
        </w:rPr>
        <w:t xml:space="preserve">Politika, </w:t>
      </w:r>
      <w:r w:rsidR="005672A3" w:rsidRPr="00FA0143">
        <w:rPr>
          <w:rFonts w:ascii="Arial" w:hAnsi="Arial" w:cs="Arial"/>
          <w:sz w:val="22"/>
          <w:szCs w:val="22"/>
          <w:lang w:val="sr-Latn-RS"/>
        </w:rPr>
        <w:t>2</w:t>
      </w:r>
      <w:r w:rsidR="005672A3" w:rsidRPr="00FA0143">
        <w:rPr>
          <w:rFonts w:ascii="Arial" w:hAnsi="Arial" w:cs="Arial"/>
          <w:sz w:val="22"/>
          <w:szCs w:val="22"/>
          <w:lang w:val="sr-Cyrl-RS"/>
        </w:rPr>
        <w:t xml:space="preserve">0 </w:t>
      </w:r>
      <w:r w:rsidR="005672A3" w:rsidRPr="00FA0143">
        <w:rPr>
          <w:rFonts w:ascii="Arial" w:hAnsi="Arial" w:cs="Arial"/>
          <w:sz w:val="22"/>
          <w:szCs w:val="22"/>
          <w:lang w:val="sr-Latn-RS"/>
        </w:rPr>
        <w:t xml:space="preserve">July </w:t>
      </w:r>
      <w:r w:rsidR="005672A3" w:rsidRPr="00FA0143">
        <w:rPr>
          <w:rFonts w:ascii="Arial" w:hAnsi="Arial" w:cs="Arial"/>
          <w:sz w:val="22"/>
          <w:szCs w:val="22"/>
          <w:lang w:val="sr-Cyrl-RS"/>
        </w:rPr>
        <w:t>[online]</w:t>
      </w:r>
      <w:r w:rsidR="00FA2267">
        <w:rPr>
          <w:rFonts w:ascii="Arial" w:hAnsi="Arial" w:cs="Arial"/>
          <w:sz w:val="22"/>
          <w:szCs w:val="22"/>
        </w:rPr>
        <w:t>.</w:t>
      </w:r>
      <w:r w:rsidR="005672A3">
        <w:rPr>
          <w:rFonts w:ascii="Arial" w:hAnsi="Arial" w:cs="Arial"/>
          <w:sz w:val="22"/>
          <w:szCs w:val="22"/>
          <w:lang w:val="sr-Cyrl-RS"/>
        </w:rPr>
        <w:t xml:space="preserve"> </w:t>
      </w:r>
      <w:r w:rsidR="005672A3" w:rsidRPr="00FA0143">
        <w:rPr>
          <w:rFonts w:ascii="Arial" w:hAnsi="Arial" w:cs="Arial"/>
          <w:sz w:val="22"/>
          <w:szCs w:val="22"/>
          <w:lang w:val="sr-Cyrl-RS"/>
        </w:rPr>
        <w:t xml:space="preserve">Available at: </w:t>
      </w:r>
      <w:hyperlink r:id="rId16" w:history="1">
        <w:r w:rsidR="00FC7C47" w:rsidRPr="00E85943">
          <w:rPr>
            <w:rStyle w:val="Hyperlink"/>
            <w:rFonts w:ascii="Arial" w:hAnsi="Arial" w:cs="Arial"/>
            <w:sz w:val="22"/>
            <w:szCs w:val="22"/>
            <w:lang w:val="sr-Cyrl-RS"/>
          </w:rPr>
          <w:t>http://www.politika.rs/sr/clanak/434072/Motor-bez-broja-mora-na-vestacenje</w:t>
        </w:r>
      </w:hyperlink>
      <w:r w:rsidR="00FC7C47">
        <w:rPr>
          <w:rFonts w:ascii="Arial" w:hAnsi="Arial" w:cs="Arial"/>
          <w:color w:val="FF0000"/>
          <w:sz w:val="22"/>
          <w:szCs w:val="22"/>
        </w:rPr>
        <w:t xml:space="preserve"> </w:t>
      </w:r>
      <w:r w:rsidR="00FD6540" w:rsidRPr="00FD6540">
        <w:rPr>
          <w:rFonts w:ascii="Arial" w:hAnsi="Arial" w:cs="Arial"/>
          <w:color w:val="FF0000"/>
          <w:sz w:val="22"/>
          <w:szCs w:val="22"/>
        </w:rPr>
        <w:t>(in Serbian)</w:t>
      </w:r>
      <w:r w:rsidR="005672A3" w:rsidRPr="00FA0143">
        <w:rPr>
          <w:rFonts w:ascii="Arial" w:hAnsi="Arial" w:cs="Arial"/>
          <w:color w:val="FF0000"/>
          <w:sz w:val="22"/>
          <w:szCs w:val="22"/>
          <w:lang w:val="sr-Cyrl-RS"/>
        </w:rPr>
        <w:t xml:space="preserve"> </w:t>
      </w:r>
      <w:r w:rsidR="005672A3" w:rsidRPr="00FA0143">
        <w:rPr>
          <w:rFonts w:ascii="Arial" w:hAnsi="Arial" w:cs="Arial"/>
          <w:sz w:val="22"/>
          <w:szCs w:val="22"/>
          <w:lang w:val="sr-Cyrl-RS"/>
        </w:rPr>
        <w:t>[Accessed:</w:t>
      </w:r>
      <w:r w:rsidR="005672A3" w:rsidRPr="00FA0143">
        <w:rPr>
          <w:rFonts w:cs="Arial"/>
          <w:sz w:val="22"/>
          <w:szCs w:val="22"/>
          <w:lang w:val="sr-Cyrl-RS"/>
        </w:rPr>
        <w:t xml:space="preserve"> </w:t>
      </w:r>
      <w:r w:rsidR="005672A3">
        <w:rPr>
          <w:rFonts w:ascii="Arial" w:hAnsi="Arial" w:cs="Arial"/>
          <w:sz w:val="22"/>
          <w:szCs w:val="22"/>
          <w:lang w:val="sr-Cyrl-RS"/>
        </w:rPr>
        <w:t xml:space="preserve">21 </w:t>
      </w:r>
      <w:r w:rsidR="005672A3">
        <w:rPr>
          <w:rFonts w:ascii="Arial" w:hAnsi="Arial" w:cs="Arial"/>
          <w:sz w:val="22"/>
          <w:szCs w:val="22"/>
          <w:lang w:val="sr-Latn-RS"/>
        </w:rPr>
        <w:t>July 2019</w:t>
      </w:r>
      <w:r w:rsidR="005672A3" w:rsidRPr="00FA0143">
        <w:rPr>
          <w:rFonts w:ascii="Arial" w:hAnsi="Arial" w:cs="Arial"/>
          <w:sz w:val="22"/>
          <w:szCs w:val="22"/>
          <w:lang w:val="sr-Cyrl-RS"/>
        </w:rPr>
        <w:t>]</w:t>
      </w:r>
      <w:r w:rsidR="00AB5CAA">
        <w:rPr>
          <w:rFonts w:ascii="Arial" w:hAnsi="Arial" w:cs="Arial"/>
          <w:sz w:val="22"/>
          <w:szCs w:val="22"/>
          <w:lang w:val="sr-Cyrl-RS"/>
        </w:rPr>
        <w:t>.</w:t>
      </w:r>
    </w:p>
    <w:p w14:paraId="271E5D29" w14:textId="77777777" w:rsidR="004039AB" w:rsidRDefault="004039AB" w:rsidP="004039AB">
      <w:pPr>
        <w:spacing w:before="100" w:beforeAutospacing="1"/>
        <w:jc w:val="center"/>
        <w:rPr>
          <w:rStyle w:val="year"/>
          <w:rFonts w:ascii="Arial" w:hAnsi="Arial" w:cs="Arial"/>
          <w:b/>
          <w:color w:val="FFFFFF"/>
          <w:sz w:val="32"/>
          <w:szCs w:val="32"/>
          <w:highlight w:val="darkBlue"/>
          <w:lang w:val="sl-SI"/>
        </w:rPr>
      </w:pPr>
    </w:p>
    <w:p w14:paraId="52E8A797" w14:textId="77777777" w:rsidR="004039AB" w:rsidRDefault="004039AB" w:rsidP="004039AB">
      <w:pPr>
        <w:spacing w:before="100" w:beforeAutospacing="1"/>
        <w:jc w:val="center"/>
        <w:rPr>
          <w:rStyle w:val="year"/>
          <w:rFonts w:ascii="Arial" w:hAnsi="Arial" w:cs="Arial"/>
          <w:b/>
          <w:color w:val="FFFFFF"/>
          <w:sz w:val="32"/>
          <w:szCs w:val="32"/>
          <w:highlight w:val="darkBlue"/>
          <w:lang w:val="sl-SI"/>
        </w:rPr>
      </w:pPr>
    </w:p>
    <w:p w14:paraId="42722073" w14:textId="77777777" w:rsidR="004039AB" w:rsidRDefault="004039AB" w:rsidP="004039AB">
      <w:pPr>
        <w:spacing w:before="100" w:beforeAutospacing="1"/>
        <w:jc w:val="center"/>
        <w:rPr>
          <w:rStyle w:val="year"/>
          <w:rFonts w:ascii="Arial" w:hAnsi="Arial" w:cs="Arial"/>
          <w:b/>
          <w:color w:val="FFFFFF"/>
          <w:sz w:val="32"/>
          <w:szCs w:val="32"/>
          <w:highlight w:val="darkBlue"/>
          <w:lang w:val="sl-SI"/>
        </w:rPr>
      </w:pPr>
    </w:p>
    <w:p w14:paraId="2F53B864" w14:textId="77777777" w:rsidR="004039AB" w:rsidRDefault="004039AB" w:rsidP="004039AB">
      <w:pPr>
        <w:spacing w:before="100" w:beforeAutospacing="1"/>
        <w:jc w:val="center"/>
        <w:rPr>
          <w:rStyle w:val="year"/>
          <w:rFonts w:ascii="Arial" w:hAnsi="Arial" w:cs="Arial"/>
          <w:b/>
          <w:color w:val="FFFFFF"/>
          <w:sz w:val="32"/>
          <w:szCs w:val="32"/>
          <w:highlight w:val="darkBlue"/>
          <w:lang w:val="sl-SI"/>
        </w:rPr>
      </w:pPr>
    </w:p>
    <w:p w14:paraId="39D59B49" w14:textId="77777777" w:rsidR="000145DF" w:rsidRDefault="008A54FC" w:rsidP="004039AB">
      <w:pPr>
        <w:spacing w:before="100" w:beforeAutospacing="1"/>
        <w:jc w:val="center"/>
        <w:rPr>
          <w:rFonts w:ascii="Arial" w:hAnsi="Arial" w:cs="Arial"/>
          <w:b/>
          <w:color w:val="FFFFFF"/>
          <w:sz w:val="32"/>
          <w:szCs w:val="32"/>
          <w:lang w:val="sr-Latn-CS"/>
        </w:rPr>
      </w:pPr>
      <w:r>
        <w:rPr>
          <w:rStyle w:val="year"/>
          <w:rFonts w:ascii="Arial" w:hAnsi="Arial" w:cs="Arial"/>
          <w:b/>
          <w:color w:val="FFFFFF"/>
          <w:sz w:val="32"/>
          <w:szCs w:val="32"/>
          <w:highlight w:val="darkBlue"/>
          <w:lang w:val="sl-SI"/>
        </w:rPr>
        <w:lastRenderedPageBreak/>
        <w:t>ПРИМЕР</w:t>
      </w:r>
      <w:r w:rsidR="000145DF" w:rsidRPr="006A1320">
        <w:rPr>
          <w:rStyle w:val="year"/>
          <w:rFonts w:ascii="Arial" w:hAnsi="Arial" w:cs="Arial"/>
          <w:b/>
          <w:color w:val="FFFFFF"/>
          <w:sz w:val="32"/>
          <w:szCs w:val="32"/>
          <w:highlight w:val="darkBlue"/>
          <w:lang w:val="sl-SI"/>
        </w:rPr>
        <w:t xml:space="preserve"> </w:t>
      </w:r>
      <w:r>
        <w:rPr>
          <w:rFonts w:ascii="Arial" w:hAnsi="Arial" w:cs="Arial"/>
          <w:b/>
          <w:color w:val="FFFFFF"/>
          <w:sz w:val="32"/>
          <w:szCs w:val="32"/>
          <w:highlight w:val="darkBlue"/>
          <w:lang w:val="sr-Latn-CS"/>
        </w:rPr>
        <w:t>ЛИСТЕ</w:t>
      </w:r>
      <w:r w:rsidR="000145DF" w:rsidRPr="006A1320">
        <w:rPr>
          <w:rFonts w:ascii="Arial" w:hAnsi="Arial" w:cs="Arial"/>
          <w:b/>
          <w:color w:val="FFFFFF"/>
          <w:sz w:val="32"/>
          <w:szCs w:val="32"/>
          <w:highlight w:val="darkBlue"/>
          <w:lang w:val="sr-Latn-CS"/>
        </w:rPr>
        <w:t xml:space="preserve"> </w:t>
      </w:r>
      <w:r>
        <w:rPr>
          <w:rFonts w:ascii="Arial" w:hAnsi="Arial" w:cs="Arial"/>
          <w:b/>
          <w:color w:val="FFFFFF"/>
          <w:sz w:val="32"/>
          <w:szCs w:val="32"/>
          <w:highlight w:val="darkBlue"/>
          <w:lang w:val="sr-Latn-CS"/>
        </w:rPr>
        <w:t>РЕФЕРЕНЦИ</w:t>
      </w:r>
      <w:r w:rsidR="000145DF" w:rsidRPr="006A1320">
        <w:rPr>
          <w:rFonts w:ascii="Arial" w:hAnsi="Arial" w:cs="Arial"/>
          <w:b/>
          <w:color w:val="FFFFFF"/>
          <w:sz w:val="32"/>
          <w:szCs w:val="32"/>
          <w:highlight w:val="darkBlue"/>
          <w:lang w:val="sr-Latn-CS"/>
        </w:rPr>
        <w:t xml:space="preserve"> (</w:t>
      </w:r>
      <w:r>
        <w:rPr>
          <w:rFonts w:ascii="Arial" w:hAnsi="Arial" w:cs="Arial"/>
          <w:b/>
          <w:color w:val="FFFFFF"/>
          <w:sz w:val="32"/>
          <w:szCs w:val="32"/>
          <w:highlight w:val="darkBlue"/>
          <w:lang w:val="sr-Cyrl-CS"/>
        </w:rPr>
        <w:t>СПИСКА</w:t>
      </w:r>
      <w:r w:rsidR="000145DF">
        <w:rPr>
          <w:rFonts w:ascii="Arial" w:hAnsi="Arial" w:cs="Arial"/>
          <w:b/>
          <w:color w:val="FFFFFF"/>
          <w:sz w:val="32"/>
          <w:szCs w:val="32"/>
          <w:highlight w:val="darkBlue"/>
          <w:lang w:val="sr-Cyrl-CS"/>
        </w:rPr>
        <w:t xml:space="preserve"> </w:t>
      </w:r>
      <w:r>
        <w:rPr>
          <w:rFonts w:ascii="Arial" w:hAnsi="Arial" w:cs="Arial"/>
          <w:b/>
          <w:color w:val="FFFFFF"/>
          <w:sz w:val="32"/>
          <w:szCs w:val="32"/>
          <w:highlight w:val="darkBlue"/>
          <w:lang w:val="sr-Latn-CS"/>
        </w:rPr>
        <w:t>ЛИТЕРАТУРЕ</w:t>
      </w:r>
      <w:r w:rsidR="000145DF">
        <w:rPr>
          <w:rFonts w:ascii="Arial" w:hAnsi="Arial" w:cs="Arial"/>
          <w:b/>
          <w:color w:val="FFFFFF"/>
          <w:sz w:val="32"/>
          <w:szCs w:val="32"/>
          <w:highlight w:val="darkBlue"/>
          <w:lang w:val="sr-Latn-CS"/>
        </w:rPr>
        <w:t>)</w:t>
      </w:r>
    </w:p>
    <w:p w14:paraId="52B319E2" w14:textId="77777777" w:rsidR="00656DBE" w:rsidRPr="00656DBE" w:rsidRDefault="00656DBE" w:rsidP="00656DBE">
      <w:pPr>
        <w:jc w:val="center"/>
        <w:rPr>
          <w:rStyle w:val="year"/>
          <w:rFonts w:ascii="Arial" w:hAnsi="Arial" w:cs="Arial"/>
          <w:b/>
          <w:color w:val="FFFFFF"/>
          <w:sz w:val="22"/>
          <w:szCs w:val="22"/>
          <w:lang w:val="sl-SI"/>
        </w:rPr>
      </w:pPr>
    </w:p>
    <w:p w14:paraId="3BF4CF30" w14:textId="77777777" w:rsidR="000145DF" w:rsidRDefault="008A54FC" w:rsidP="00656DBE">
      <w:pPr>
        <w:pStyle w:val="21Navodjenjeliterature"/>
        <w:spacing w:line="240" w:lineRule="auto"/>
        <w:ind w:firstLine="0"/>
        <w:rPr>
          <w:rFonts w:cs="Arial"/>
          <w:b/>
          <w:color w:val="FF0000"/>
          <w:sz w:val="28"/>
          <w:szCs w:val="28"/>
          <w:u w:val="single"/>
          <w:lang w:val="en-US"/>
        </w:rPr>
      </w:pPr>
      <w:r>
        <w:rPr>
          <w:rFonts w:cs="Arial"/>
          <w:b/>
          <w:color w:val="FF0000"/>
          <w:sz w:val="28"/>
          <w:szCs w:val="28"/>
        </w:rPr>
        <w:t>Списак</w:t>
      </w:r>
      <w:r w:rsidR="000145DF" w:rsidRPr="00FA463E">
        <w:rPr>
          <w:rFonts w:cs="Arial"/>
          <w:b/>
          <w:color w:val="FF0000"/>
          <w:sz w:val="28"/>
          <w:szCs w:val="28"/>
        </w:rPr>
        <w:t xml:space="preserve"> </w:t>
      </w:r>
      <w:r>
        <w:rPr>
          <w:rFonts w:cs="Arial"/>
          <w:b/>
          <w:color w:val="FF0000"/>
          <w:sz w:val="28"/>
          <w:szCs w:val="28"/>
        </w:rPr>
        <w:t>литературе</w:t>
      </w:r>
      <w:r w:rsidR="000145DF" w:rsidRPr="00FA463E">
        <w:rPr>
          <w:rFonts w:cs="Arial"/>
          <w:b/>
          <w:color w:val="FF0000"/>
          <w:sz w:val="28"/>
          <w:szCs w:val="28"/>
        </w:rPr>
        <w:t xml:space="preserve"> </w:t>
      </w:r>
      <w:r>
        <w:rPr>
          <w:rFonts w:cs="Arial"/>
          <w:b/>
          <w:color w:val="FF0000"/>
          <w:sz w:val="28"/>
          <w:szCs w:val="28"/>
        </w:rPr>
        <w:t>пише</w:t>
      </w:r>
      <w:r w:rsidR="000145DF" w:rsidRPr="00FA463E">
        <w:rPr>
          <w:rFonts w:cs="Arial"/>
          <w:b/>
          <w:color w:val="FF0000"/>
          <w:sz w:val="28"/>
          <w:szCs w:val="28"/>
        </w:rPr>
        <w:t xml:space="preserve"> </w:t>
      </w:r>
      <w:r>
        <w:rPr>
          <w:rFonts w:cs="Arial"/>
          <w:b/>
          <w:color w:val="FF0000"/>
          <w:sz w:val="28"/>
          <w:szCs w:val="28"/>
        </w:rPr>
        <w:t>се</w:t>
      </w:r>
      <w:r w:rsidR="000145DF" w:rsidRPr="00FA463E">
        <w:rPr>
          <w:rFonts w:cs="Arial"/>
          <w:b/>
          <w:color w:val="FF0000"/>
          <w:sz w:val="28"/>
          <w:szCs w:val="28"/>
        </w:rPr>
        <w:t xml:space="preserve"> </w:t>
      </w:r>
      <w:r>
        <w:rPr>
          <w:rFonts w:cs="Arial"/>
          <w:b/>
          <w:color w:val="FF0000"/>
          <w:sz w:val="28"/>
          <w:szCs w:val="28"/>
          <w:u w:val="single"/>
        </w:rPr>
        <w:t>обавезно</w:t>
      </w:r>
      <w:r w:rsidR="000145DF" w:rsidRPr="00FA463E">
        <w:rPr>
          <w:rFonts w:cs="Arial"/>
          <w:b/>
          <w:color w:val="FF0000"/>
          <w:sz w:val="28"/>
          <w:szCs w:val="28"/>
          <w:u w:val="single"/>
        </w:rPr>
        <w:t xml:space="preserve"> </w:t>
      </w:r>
      <w:r>
        <w:rPr>
          <w:rFonts w:cs="Arial"/>
          <w:b/>
          <w:color w:val="FF0000"/>
          <w:sz w:val="28"/>
          <w:szCs w:val="28"/>
          <w:u w:val="single"/>
        </w:rPr>
        <w:t>латиничним</w:t>
      </w:r>
      <w:r w:rsidR="000145DF" w:rsidRPr="00FA463E">
        <w:rPr>
          <w:rFonts w:cs="Arial"/>
          <w:b/>
          <w:color w:val="FF0000"/>
          <w:sz w:val="28"/>
          <w:szCs w:val="28"/>
          <w:u w:val="single"/>
        </w:rPr>
        <w:t xml:space="preserve"> </w:t>
      </w:r>
      <w:r>
        <w:rPr>
          <w:rFonts w:cs="Arial"/>
          <w:b/>
          <w:color w:val="FF0000"/>
          <w:sz w:val="28"/>
          <w:szCs w:val="28"/>
          <w:u w:val="single"/>
        </w:rPr>
        <w:t>писмом</w:t>
      </w:r>
      <w:r w:rsidR="000145DF" w:rsidRPr="00FA463E">
        <w:rPr>
          <w:rFonts w:cs="Arial"/>
          <w:b/>
          <w:color w:val="FF0000"/>
          <w:sz w:val="28"/>
          <w:szCs w:val="28"/>
          <w:u w:val="single"/>
          <w:lang w:val="sr-Cyrl-RS"/>
        </w:rPr>
        <w:t>.</w:t>
      </w:r>
    </w:p>
    <w:p w14:paraId="39BD4758" w14:textId="77777777" w:rsidR="000E4C70" w:rsidRDefault="000E4C70" w:rsidP="00656DBE">
      <w:pPr>
        <w:pStyle w:val="21Navodjenjeliterature"/>
        <w:spacing w:line="240" w:lineRule="auto"/>
        <w:ind w:firstLine="0"/>
        <w:rPr>
          <w:rFonts w:cs="Arial"/>
          <w:b/>
          <w:color w:val="FF0000"/>
          <w:sz w:val="28"/>
          <w:szCs w:val="28"/>
          <w:u w:val="single"/>
          <w:lang w:val="en-US"/>
        </w:rPr>
      </w:pPr>
    </w:p>
    <w:p w14:paraId="2D66CBD1" w14:textId="77777777" w:rsidR="00EE246C" w:rsidRDefault="000E4C70" w:rsidP="00514C0B">
      <w:pPr>
        <w:pStyle w:val="21Navodjenjeliterature"/>
        <w:spacing w:line="240" w:lineRule="auto"/>
        <w:ind w:firstLine="0"/>
        <w:rPr>
          <w:rFonts w:cs="Arial"/>
          <w:b/>
          <w:sz w:val="24"/>
          <w:szCs w:val="24"/>
          <w:lang w:val="sr-Cyrl-RS"/>
        </w:rPr>
      </w:pPr>
      <w:r w:rsidRPr="000E4C70">
        <w:rPr>
          <w:rFonts w:cs="Arial"/>
          <w:b/>
          <w:sz w:val="24"/>
          <w:szCs w:val="24"/>
          <w:lang w:val="sr-Cyrl-RS"/>
        </w:rPr>
        <w:t>ВАЖНО И КОРИСНО:</w:t>
      </w:r>
    </w:p>
    <w:p w14:paraId="5BA5EA64" w14:textId="2D3A62F4" w:rsidR="00514C0B" w:rsidRDefault="00EE246C" w:rsidP="00514C0B">
      <w:pPr>
        <w:pStyle w:val="21Navodjenjeliterature"/>
        <w:spacing w:line="240" w:lineRule="auto"/>
        <w:ind w:firstLine="0"/>
        <w:rPr>
          <w:rFonts w:cs="Arial"/>
          <w:b/>
          <w:sz w:val="24"/>
          <w:szCs w:val="24"/>
          <w:lang w:val="sr-Cyrl-RS"/>
        </w:rPr>
      </w:pPr>
      <w:r>
        <w:rPr>
          <w:rFonts w:cs="Arial"/>
          <w:b/>
          <w:sz w:val="24"/>
          <w:szCs w:val="24"/>
          <w:lang w:val="sr-Cyrl-RS"/>
        </w:rPr>
        <w:t xml:space="preserve">- </w:t>
      </w:r>
      <w:r w:rsidR="00514C0B">
        <w:rPr>
          <w:rFonts w:cs="Arial"/>
          <w:b/>
          <w:sz w:val="24"/>
          <w:szCs w:val="24"/>
          <w:lang w:val="sr-Cyrl-RS"/>
        </w:rPr>
        <w:t>Неопходно је да све набројане референце у списку литературе Вашег чла</w:t>
      </w:r>
      <w:r w:rsidR="00514C0B">
        <w:rPr>
          <w:rFonts w:cs="Arial"/>
          <w:b/>
          <w:sz w:val="24"/>
          <w:szCs w:val="24"/>
          <w:lang w:val="sr-Latn-RS"/>
        </w:rPr>
        <w:t>н</w:t>
      </w:r>
      <w:r w:rsidR="00514C0B">
        <w:rPr>
          <w:rFonts w:cs="Arial"/>
          <w:b/>
          <w:sz w:val="24"/>
          <w:szCs w:val="24"/>
          <w:lang w:val="sr-Cyrl-RS"/>
        </w:rPr>
        <w:t xml:space="preserve">ка (чланци из часописа, књиге, радови са конференција итд.) </w:t>
      </w:r>
      <w:r w:rsidR="00514C0B">
        <w:rPr>
          <w:rFonts w:cs="Arial"/>
          <w:b/>
          <w:sz w:val="24"/>
          <w:szCs w:val="24"/>
          <w:lang w:val="sr-Latn-RS"/>
        </w:rPr>
        <w:t>садрже</w:t>
      </w:r>
      <w:r w:rsidR="00514C0B">
        <w:rPr>
          <w:rFonts w:cs="Arial"/>
          <w:b/>
          <w:sz w:val="24"/>
          <w:szCs w:val="24"/>
          <w:lang w:val="sr-Cyrl-RS"/>
        </w:rPr>
        <w:t xml:space="preserve"> </w:t>
      </w:r>
      <w:r w:rsidR="00514C0B">
        <w:rPr>
          <w:rFonts w:cs="Arial"/>
          <w:b/>
          <w:sz w:val="24"/>
          <w:szCs w:val="24"/>
          <w:lang w:val="sr-Latn-RS"/>
        </w:rPr>
        <w:t>doi</w:t>
      </w:r>
      <w:r w:rsidR="00514C0B">
        <w:rPr>
          <w:rFonts w:cs="Arial"/>
          <w:b/>
          <w:sz w:val="24"/>
          <w:szCs w:val="24"/>
          <w:lang w:val="sr-Cyrl-RS"/>
        </w:rPr>
        <w:t xml:space="preserve"> број у облику </w:t>
      </w:r>
      <w:r w:rsidR="001A6573">
        <w:rPr>
          <w:rFonts w:cs="Arial"/>
          <w:b/>
          <w:sz w:val="24"/>
          <w:szCs w:val="24"/>
          <w:lang w:val="sr-Cyrl-RS"/>
        </w:rPr>
        <w:t>ПРОВЕРЕНОГ И ИСПРАВНОГ</w:t>
      </w:r>
      <w:r w:rsidR="001A6573">
        <w:rPr>
          <w:rFonts w:cs="Arial"/>
          <w:b/>
          <w:sz w:val="24"/>
          <w:szCs w:val="24"/>
          <w:lang w:val="sr-Latn-RS"/>
        </w:rPr>
        <w:t xml:space="preserve"> </w:t>
      </w:r>
      <w:r w:rsidR="00514C0B">
        <w:rPr>
          <w:rFonts w:cs="Arial"/>
          <w:b/>
          <w:sz w:val="24"/>
          <w:szCs w:val="24"/>
          <w:lang w:val="sr-Cyrl-RS"/>
        </w:rPr>
        <w:t>линка</w:t>
      </w:r>
      <w:r w:rsidR="005F4D56">
        <w:rPr>
          <w:rFonts w:cs="Arial"/>
          <w:b/>
          <w:sz w:val="24"/>
          <w:szCs w:val="24"/>
          <w:lang w:val="sr-Latn-RS"/>
        </w:rPr>
        <w:t xml:space="preserve"> „Available at:</w:t>
      </w:r>
      <w:r w:rsidR="00514C0B">
        <w:rPr>
          <w:rFonts w:cs="Arial"/>
          <w:b/>
          <w:sz w:val="24"/>
          <w:szCs w:val="24"/>
          <w:lang w:val="sr-Cyrl-RS"/>
        </w:rPr>
        <w:t xml:space="preserve"> </w:t>
      </w:r>
      <w:r w:rsidR="00514C0B">
        <w:rPr>
          <w:rFonts w:cs="Arial"/>
          <w:b/>
          <w:color w:val="0000FF"/>
          <w:sz w:val="24"/>
          <w:szCs w:val="24"/>
          <w:u w:val="single"/>
          <w:lang w:val="sr-Cyrl-RS"/>
        </w:rPr>
        <w:t>https</w:t>
      </w:r>
      <w:r w:rsidR="00514C0B" w:rsidRPr="00933A48">
        <w:rPr>
          <w:rFonts w:cs="Arial"/>
          <w:b/>
          <w:color w:val="0000FF"/>
          <w:sz w:val="24"/>
          <w:szCs w:val="24"/>
          <w:u w:val="single"/>
          <w:lang w:val="sr-Cyrl-RS"/>
        </w:rPr>
        <w:t>://</w:t>
      </w:r>
      <w:r w:rsidR="00514C0B">
        <w:rPr>
          <w:rFonts w:cs="Arial"/>
          <w:b/>
          <w:color w:val="0000FF"/>
          <w:sz w:val="24"/>
          <w:szCs w:val="24"/>
          <w:u w:val="single"/>
          <w:lang w:val="sr-Cyrl-RS"/>
        </w:rPr>
        <w:t>doi</w:t>
      </w:r>
      <w:r w:rsidR="00514C0B" w:rsidRPr="00933A48">
        <w:rPr>
          <w:rFonts w:cs="Arial"/>
          <w:b/>
          <w:color w:val="0000FF"/>
          <w:sz w:val="24"/>
          <w:szCs w:val="24"/>
          <w:u w:val="single"/>
          <w:lang w:val="sr-Cyrl-RS"/>
        </w:rPr>
        <w:t>.</w:t>
      </w:r>
      <w:r w:rsidR="00514C0B">
        <w:rPr>
          <w:rFonts w:cs="Arial"/>
          <w:b/>
          <w:color w:val="0000FF"/>
          <w:sz w:val="24"/>
          <w:szCs w:val="24"/>
          <w:u w:val="single"/>
          <w:lang w:val="sr-Cyrl-RS"/>
        </w:rPr>
        <w:t>org</w:t>
      </w:r>
      <w:r w:rsidR="00514C0B" w:rsidRPr="00933A48">
        <w:rPr>
          <w:rFonts w:cs="Arial"/>
          <w:b/>
          <w:color w:val="0000FF"/>
          <w:sz w:val="24"/>
          <w:szCs w:val="24"/>
          <w:u w:val="single"/>
          <w:lang w:val="sr-Cyrl-RS"/>
        </w:rPr>
        <w:t>/10.5937</w:t>
      </w:r>
      <w:r w:rsidR="00514C0B" w:rsidRPr="00A41FA9">
        <w:rPr>
          <w:rFonts w:cs="Arial"/>
          <w:b/>
          <w:color w:val="0000FF"/>
          <w:sz w:val="24"/>
          <w:szCs w:val="24"/>
          <w:lang w:val="sr-Cyrl-RS"/>
        </w:rPr>
        <w:t>...</w:t>
      </w:r>
      <w:r w:rsidR="005F4D56" w:rsidRPr="005F4D56">
        <w:rPr>
          <w:rFonts w:cs="Arial"/>
          <w:b/>
          <w:sz w:val="24"/>
          <w:szCs w:val="24"/>
          <w:lang w:val="sr-Latn-RS"/>
        </w:rPr>
        <w:t>“</w:t>
      </w:r>
      <w:r w:rsidR="00514C0B">
        <w:rPr>
          <w:rFonts w:cs="Arial"/>
          <w:b/>
          <w:sz w:val="24"/>
          <w:szCs w:val="24"/>
          <w:lang w:val="sr-Cyrl-RS"/>
        </w:rPr>
        <w:t xml:space="preserve"> (где год постоји), односно </w:t>
      </w:r>
      <w:r w:rsidR="00AA0B31">
        <w:rPr>
          <w:rFonts w:cs="Arial"/>
          <w:b/>
          <w:sz w:val="24"/>
          <w:szCs w:val="24"/>
          <w:lang w:val="sr-Cyrl-RS"/>
        </w:rPr>
        <w:t>ПРОВЕРЕН И ИСПРАВАН</w:t>
      </w:r>
      <w:r w:rsidR="001A6573">
        <w:rPr>
          <w:rFonts w:cs="Arial"/>
          <w:b/>
          <w:sz w:val="24"/>
          <w:szCs w:val="24"/>
          <w:lang w:val="sr-Latn-RS"/>
        </w:rPr>
        <w:t xml:space="preserve"> </w:t>
      </w:r>
      <w:r w:rsidR="00514C0B">
        <w:rPr>
          <w:rFonts w:cs="Arial"/>
          <w:b/>
          <w:sz w:val="24"/>
          <w:szCs w:val="24"/>
          <w:lang w:val="sr-Cyrl-RS"/>
        </w:rPr>
        <w:t>линк са мреже</w:t>
      </w:r>
      <w:r w:rsidR="00514C0B">
        <w:rPr>
          <w:rFonts w:cs="Arial"/>
          <w:b/>
          <w:sz w:val="24"/>
          <w:szCs w:val="24"/>
          <w:lang w:val="en-US"/>
        </w:rPr>
        <w:t xml:space="preserve"> </w:t>
      </w:r>
      <w:r w:rsidR="00514C0B">
        <w:rPr>
          <w:rFonts w:cs="Arial"/>
          <w:b/>
          <w:sz w:val="24"/>
          <w:szCs w:val="24"/>
          <w:lang w:val="sr-Latn-RS"/>
        </w:rPr>
        <w:t>ако нема doi броја (у облику</w:t>
      </w:r>
      <w:r w:rsidR="00C3392D">
        <w:rPr>
          <w:rFonts w:cs="Arial"/>
          <w:b/>
          <w:sz w:val="24"/>
          <w:szCs w:val="24"/>
          <w:lang w:val="sr-Latn-RS"/>
        </w:rPr>
        <w:t xml:space="preserve"> „Available at:</w:t>
      </w:r>
      <w:r w:rsidR="00514C0B">
        <w:rPr>
          <w:rFonts w:cs="Arial"/>
          <w:b/>
          <w:sz w:val="24"/>
          <w:szCs w:val="24"/>
          <w:lang w:val="sr-Latn-RS"/>
        </w:rPr>
        <w:t xml:space="preserve"> </w:t>
      </w:r>
      <w:hyperlink w:history="1">
        <w:r w:rsidR="00C3392D" w:rsidRPr="000832FC">
          <w:rPr>
            <w:rStyle w:val="Hyperlink"/>
            <w:rFonts w:cs="Arial"/>
            <w:b/>
            <w:sz w:val="24"/>
            <w:szCs w:val="24"/>
            <w:lang w:val="sr-Latn-RS"/>
          </w:rPr>
          <w:t>https://www....</w:t>
        </w:r>
        <w:r w:rsidR="00C3392D" w:rsidRPr="00C3392D">
          <w:rPr>
            <w:rStyle w:val="Hyperlink"/>
            <w:rFonts w:cs="Arial"/>
            <w:b/>
            <w:color w:val="auto"/>
            <w:sz w:val="24"/>
            <w:szCs w:val="24"/>
            <w:u w:val="none"/>
            <w:lang w:val="sr-Latn-RS"/>
          </w:rPr>
          <w:t xml:space="preserve"> [Accessed</w:t>
        </w:r>
      </w:hyperlink>
      <w:r w:rsidR="00C3392D">
        <w:rPr>
          <w:rFonts w:cs="Arial"/>
          <w:b/>
          <w:sz w:val="24"/>
          <w:szCs w:val="24"/>
          <w:lang w:val="sr-Latn-RS"/>
        </w:rPr>
        <w:t>: 11 July 2024]“</w:t>
      </w:r>
      <w:r w:rsidR="00514C0B">
        <w:rPr>
          <w:rFonts w:cs="Arial"/>
          <w:b/>
          <w:sz w:val="24"/>
          <w:szCs w:val="24"/>
          <w:lang w:val="sr-Latn-RS"/>
        </w:rPr>
        <w:t>)</w:t>
      </w:r>
      <w:r w:rsidR="00514C0B">
        <w:rPr>
          <w:rFonts w:cs="Arial"/>
          <w:b/>
          <w:sz w:val="24"/>
          <w:szCs w:val="24"/>
          <w:lang w:val="sr-Cyrl-RS"/>
        </w:rPr>
        <w:t xml:space="preserve">. </w:t>
      </w:r>
      <w:r w:rsidR="00514C0B">
        <w:rPr>
          <w:rFonts w:cs="Arial"/>
          <w:b/>
          <w:sz w:val="24"/>
          <w:szCs w:val="24"/>
          <w:lang w:val="sr-Latn-RS"/>
        </w:rPr>
        <w:t>Doi</w:t>
      </w:r>
      <w:r w:rsidR="00514C0B">
        <w:rPr>
          <w:rFonts w:cs="Arial"/>
          <w:b/>
          <w:sz w:val="24"/>
          <w:szCs w:val="24"/>
          <w:lang w:val="sr-Cyrl-RS"/>
        </w:rPr>
        <w:t xml:space="preserve"> број, линкове, </w:t>
      </w:r>
      <w:r w:rsidR="00514C0B">
        <w:rPr>
          <w:rFonts w:cs="Arial"/>
          <w:b/>
          <w:sz w:val="24"/>
          <w:szCs w:val="24"/>
          <w:lang w:val="sr-Latn-RS"/>
        </w:rPr>
        <w:t>ISBN</w:t>
      </w:r>
      <w:r w:rsidR="00514C0B">
        <w:rPr>
          <w:rFonts w:cs="Arial"/>
          <w:b/>
          <w:sz w:val="24"/>
          <w:szCs w:val="24"/>
          <w:lang w:val="sr-Cyrl-RS"/>
        </w:rPr>
        <w:t xml:space="preserve"> бројеве књига, као и остале податке важне за испис референце најједноставније можете пронаћи у Гугл Академику (Google </w:t>
      </w:r>
      <w:r w:rsidR="004226DB">
        <w:rPr>
          <w:rFonts w:cs="Arial"/>
          <w:b/>
          <w:sz w:val="24"/>
          <w:szCs w:val="24"/>
          <w:lang w:val="sr-Cyrl-RS"/>
        </w:rPr>
        <w:t>Scholar</w:t>
      </w:r>
      <w:r w:rsidR="00514C0B">
        <w:rPr>
          <w:rFonts w:cs="Arial"/>
          <w:b/>
          <w:sz w:val="24"/>
          <w:szCs w:val="24"/>
          <w:lang w:val="sr-Cyrl-RS"/>
        </w:rPr>
        <w:t xml:space="preserve">, </w:t>
      </w:r>
      <w:hyperlink r:id="rId17" w:history="1">
        <w:r w:rsidR="00514C0B">
          <w:rPr>
            <w:rStyle w:val="Hyperlink"/>
            <w:rFonts w:cs="Arial"/>
            <w:b/>
            <w:sz w:val="24"/>
            <w:szCs w:val="24"/>
            <w:lang w:val="sr-Cyrl-RS"/>
          </w:rPr>
          <w:t>https</w:t>
        </w:r>
        <w:r w:rsidR="00514C0B" w:rsidRPr="0018404F">
          <w:rPr>
            <w:rStyle w:val="Hyperlink"/>
            <w:rFonts w:cs="Arial"/>
            <w:b/>
            <w:sz w:val="24"/>
            <w:szCs w:val="24"/>
            <w:lang w:val="sr-Cyrl-RS"/>
          </w:rPr>
          <w:t>://</w:t>
        </w:r>
        <w:r w:rsidR="00514C0B">
          <w:rPr>
            <w:rStyle w:val="Hyperlink"/>
            <w:rFonts w:cs="Arial"/>
            <w:b/>
            <w:sz w:val="24"/>
            <w:szCs w:val="24"/>
            <w:lang w:val="sr-Cyrl-RS"/>
          </w:rPr>
          <w:t>scholar</w:t>
        </w:r>
        <w:r w:rsidR="00514C0B" w:rsidRPr="0018404F">
          <w:rPr>
            <w:rStyle w:val="Hyperlink"/>
            <w:rFonts w:cs="Arial"/>
            <w:b/>
            <w:sz w:val="24"/>
            <w:szCs w:val="24"/>
            <w:lang w:val="sr-Cyrl-RS"/>
          </w:rPr>
          <w:t>.</w:t>
        </w:r>
        <w:r w:rsidR="00514C0B">
          <w:rPr>
            <w:rStyle w:val="Hyperlink"/>
            <w:rFonts w:cs="Arial"/>
            <w:b/>
            <w:sz w:val="24"/>
            <w:szCs w:val="24"/>
            <w:lang w:val="sr-Cyrl-RS"/>
          </w:rPr>
          <w:t>google</w:t>
        </w:r>
        <w:r w:rsidR="00514C0B" w:rsidRPr="0018404F">
          <w:rPr>
            <w:rStyle w:val="Hyperlink"/>
            <w:rFonts w:cs="Arial"/>
            <w:b/>
            <w:sz w:val="24"/>
            <w:szCs w:val="24"/>
            <w:lang w:val="sr-Cyrl-RS"/>
          </w:rPr>
          <w:t>.</w:t>
        </w:r>
        <w:r w:rsidR="00514C0B">
          <w:rPr>
            <w:rStyle w:val="Hyperlink"/>
            <w:rFonts w:cs="Arial"/>
            <w:b/>
            <w:sz w:val="24"/>
            <w:szCs w:val="24"/>
            <w:lang w:val="sr-Cyrl-RS"/>
          </w:rPr>
          <w:t>com</w:t>
        </w:r>
        <w:r w:rsidR="00514C0B" w:rsidRPr="0018404F">
          <w:rPr>
            <w:rStyle w:val="Hyperlink"/>
            <w:rFonts w:cs="Arial"/>
            <w:b/>
            <w:sz w:val="24"/>
            <w:szCs w:val="24"/>
            <w:lang w:val="sr-Cyrl-RS"/>
          </w:rPr>
          <w:t>/</w:t>
        </w:r>
      </w:hyperlink>
      <w:r w:rsidR="00514C0B">
        <w:rPr>
          <w:rFonts w:cs="Arial"/>
          <w:b/>
          <w:sz w:val="24"/>
          <w:szCs w:val="24"/>
          <w:lang w:val="sr-Cyrl-RS"/>
        </w:rPr>
        <w:t>) уношењем САМО наслова референце, након чега Вам се пружа могућност проналаска више верзија предметне референце, укључујући и начине њеног цитирања:</w:t>
      </w:r>
    </w:p>
    <w:p w14:paraId="071DD387" w14:textId="665577EB" w:rsidR="00424921" w:rsidRDefault="006D7AC5" w:rsidP="00656DBE">
      <w:pPr>
        <w:pStyle w:val="21Navodjenjeliterature"/>
        <w:spacing w:line="240" w:lineRule="auto"/>
        <w:ind w:firstLine="0"/>
        <w:rPr>
          <w:rFonts w:cs="Arial"/>
          <w:b/>
          <w:sz w:val="24"/>
          <w:szCs w:val="24"/>
          <w:lang w:val="sr-Cyrl-RS"/>
        </w:rPr>
      </w:pPr>
      <w:r>
        <w:rPr>
          <w:rFonts w:cs="Arial"/>
          <w:b/>
          <w:noProof/>
          <w:sz w:val="24"/>
          <w:szCs w:val="24"/>
          <w:lang w:val="en-US"/>
        </w:rPr>
        <mc:AlternateContent>
          <mc:Choice Requires="wpg">
            <w:drawing>
              <wp:anchor distT="0" distB="0" distL="114300" distR="114300" simplePos="0" relativeHeight="251658240" behindDoc="0" locked="0" layoutInCell="1" allowOverlap="1" wp14:anchorId="02A85534" wp14:editId="5DC8403E">
                <wp:simplePos x="0" y="0"/>
                <wp:positionH relativeFrom="column">
                  <wp:posOffset>586740</wp:posOffset>
                </wp:positionH>
                <wp:positionV relativeFrom="paragraph">
                  <wp:posOffset>128905</wp:posOffset>
                </wp:positionV>
                <wp:extent cx="4960620" cy="1830070"/>
                <wp:effectExtent l="11430" t="13970" r="9525" b="13335"/>
                <wp:wrapNone/>
                <wp:docPr id="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0620" cy="1830070"/>
                          <a:chOff x="3192" y="5086"/>
                          <a:chExt cx="7812" cy="2882"/>
                        </a:xfrm>
                      </wpg:grpSpPr>
                      <wps:wsp>
                        <wps:cNvPr id="3" name="AutoShape 17"/>
                        <wps:cNvSpPr>
                          <a:spLocks noChangeArrowheads="1"/>
                        </wps:cNvSpPr>
                        <wps:spPr bwMode="auto">
                          <a:xfrm>
                            <a:off x="4668" y="5086"/>
                            <a:ext cx="6336" cy="626"/>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18"/>
                        <wps:cNvSpPr>
                          <a:spLocks noChangeArrowheads="1"/>
                        </wps:cNvSpPr>
                        <wps:spPr bwMode="auto">
                          <a:xfrm>
                            <a:off x="3888" y="7546"/>
                            <a:ext cx="336" cy="29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19"/>
                        <wps:cNvSpPr>
                          <a:spLocks noChangeArrowheads="1"/>
                        </wps:cNvSpPr>
                        <wps:spPr bwMode="auto">
                          <a:xfrm>
                            <a:off x="6288" y="7546"/>
                            <a:ext cx="1020" cy="29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20"/>
                        <wps:cNvCnPr>
                          <a:cxnSpLocks noChangeShapeType="1"/>
                        </wps:cNvCnPr>
                        <wps:spPr bwMode="auto">
                          <a:xfrm flipV="1">
                            <a:off x="4224" y="5715"/>
                            <a:ext cx="444" cy="13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7" name="AutoShape 21"/>
                        <wps:cNvCnPr>
                          <a:cxnSpLocks noChangeShapeType="1"/>
                        </wps:cNvCnPr>
                        <wps:spPr bwMode="auto">
                          <a:xfrm flipV="1">
                            <a:off x="3444" y="7836"/>
                            <a:ext cx="444" cy="13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22"/>
                        <wps:cNvCnPr>
                          <a:cxnSpLocks noChangeShapeType="1"/>
                        </wps:cNvCnPr>
                        <wps:spPr bwMode="auto">
                          <a:xfrm flipV="1">
                            <a:off x="5844" y="7836"/>
                            <a:ext cx="444" cy="13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24"/>
                        <wps:cNvSpPr>
                          <a:spLocks noChangeArrowheads="1"/>
                        </wps:cNvSpPr>
                        <wps:spPr bwMode="auto">
                          <a:xfrm>
                            <a:off x="3648" y="6192"/>
                            <a:ext cx="5856" cy="257"/>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25"/>
                        <wps:cNvCnPr>
                          <a:cxnSpLocks noChangeShapeType="1"/>
                        </wps:cNvCnPr>
                        <wps:spPr bwMode="auto">
                          <a:xfrm flipV="1">
                            <a:off x="3192" y="6432"/>
                            <a:ext cx="444" cy="132"/>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B3E257" id="Group 26" o:spid="_x0000_s1026" style="position:absolute;margin-left:46.2pt;margin-top:10.15pt;width:390.6pt;height:144.1pt;z-index:251658240" coordorigin="3192,5086" coordsize="7812,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">
                <v:roundrect id="AutoShape 17" o:spid="_x0000_s1027" style="position:absolute;left:4668;top:5086;width:6336;height:6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" filled="f" strokecolor="red" strokeweight="1.5pt"/>
                <v:roundrect id="AutoShape 18" o:spid="_x0000_s1028" style="position:absolute;left:3888;top:7546;width:336;height:2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" filled="f" strokecolor="red" strokeweight="1.5pt"/>
                <v:roundrect id="AutoShape 19" o:spid="_x0000_s1029" style="position:absolute;left:6288;top:7546;width:1020;height:2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" filled="f" strokecolor="red" strokeweight="1.5pt"/>
                <v:shapetype id="_x0000_t32" coordsize="21600,21600" o:spt="32" o:oned="t" path="m,l21600,21600e" filled="f">
                  <v:path arrowok="t" fillok="f" o:connecttype="none"/>
                  <o:lock v:ext="edit" shapetype="t"/>
                </v:shapetype>
                <v:shape id="AutoShape 20" o:spid="_x0000_s1030" type="#_x0000_t32" style="position:absolute;left:4224;top:5715;width:444;height:1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" strokecolor="red">
                  <v:stroke endarrow="block"/>
                </v:shape>
                <v:shape id="AutoShape 21" o:spid="_x0000_s1031" type="#_x0000_t32" style="position:absolute;left:3444;top:7836;width:444;height:1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" strokecolor="red">
                  <v:stroke endarrow="block"/>
                </v:shape>
                <v:shape id="AutoShape 22" o:spid="_x0000_s1032" type="#_x0000_t32" style="position:absolute;left:5844;top:7836;width:444;height:1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" strokecolor="red">
                  <v:stroke endarrow="block"/>
                </v:shape>
                <v:roundrect id="AutoShape 24" o:spid="_x0000_s1033" style="position:absolute;left:3648;top:6192;width:5856;height:2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" filled="f" strokecolor="red" strokeweight="1.5pt"/>
                <v:shape id="AutoShape 25" o:spid="_x0000_s1034" type="#_x0000_t32" style="position:absolute;left:3192;top:6432;width:444;height:1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" strokecolor="red">
                  <v:stroke endarrow="block"/>
                </v:shape>
              </v:group>
            </w:pict>
          </mc:Fallback>
        </mc:AlternateContent>
      </w:r>
    </w:p>
    <w:p w14:paraId="1E488350" w14:textId="36C4EC78" w:rsidR="00EE246C" w:rsidRDefault="006D7AC5" w:rsidP="00EE246C">
      <w:pPr>
        <w:pStyle w:val="21Navodjenjeliterature"/>
        <w:spacing w:line="240" w:lineRule="auto"/>
        <w:ind w:firstLine="0"/>
        <w:rPr>
          <w:rFonts w:cs="Arial"/>
          <w:b/>
          <w:sz w:val="24"/>
          <w:szCs w:val="24"/>
          <w:lang w:val="sr-Cyrl-RS"/>
        </w:rPr>
      </w:pPr>
      <w:r w:rsidRPr="00424921">
        <w:rPr>
          <w:rFonts w:cs="Arial"/>
          <w:b/>
          <w:noProof/>
          <w:sz w:val="24"/>
          <w:szCs w:val="24"/>
          <w:lang w:val="en-US"/>
        </w:rPr>
        <w:drawing>
          <wp:inline distT="0" distB="0" distL="0" distR="0" wp14:anchorId="0ED96224" wp14:editId="3007D00A">
            <wp:extent cx="5962650" cy="1695450"/>
            <wp:effectExtent l="0" t="0" r="0" b="0"/>
            <wp:docPr id="1" name="Picture 1" descr="Screenshot 2021-01-28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2021-01-28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2650" cy="1695450"/>
                    </a:xfrm>
                    <a:prstGeom prst="rect">
                      <a:avLst/>
                    </a:prstGeom>
                    <a:noFill/>
                    <a:ln>
                      <a:noFill/>
                    </a:ln>
                  </pic:spPr>
                </pic:pic>
              </a:graphicData>
            </a:graphic>
          </wp:inline>
        </w:drawing>
      </w:r>
    </w:p>
    <w:p w14:paraId="5EE2606A" w14:textId="77777777" w:rsidR="00EE246C" w:rsidRDefault="00EE246C" w:rsidP="00EE246C">
      <w:pPr>
        <w:pStyle w:val="21Navodjenjeliterature"/>
        <w:spacing w:line="240" w:lineRule="auto"/>
        <w:ind w:firstLine="0"/>
        <w:rPr>
          <w:rFonts w:cs="Arial"/>
          <w:b/>
          <w:sz w:val="24"/>
          <w:szCs w:val="24"/>
          <w:lang w:val="sr-Cyrl-RS"/>
        </w:rPr>
      </w:pPr>
    </w:p>
    <w:p w14:paraId="2D999FDF" w14:textId="77777777" w:rsidR="00EE246C" w:rsidRDefault="00EE246C" w:rsidP="00EE246C">
      <w:pPr>
        <w:pStyle w:val="21Navodjenjeliterature"/>
        <w:spacing w:line="240" w:lineRule="auto"/>
        <w:ind w:firstLine="0"/>
        <w:rPr>
          <w:rFonts w:cs="Arial"/>
          <w:b/>
          <w:sz w:val="24"/>
          <w:szCs w:val="24"/>
          <w:lang w:val="sr-Cyrl-RS"/>
        </w:rPr>
      </w:pPr>
    </w:p>
    <w:p w14:paraId="7996EDEC" w14:textId="5705D871" w:rsidR="00656DBE" w:rsidRPr="00031816" w:rsidRDefault="00EE246C" w:rsidP="00EE246C">
      <w:pPr>
        <w:pStyle w:val="21Navodjenjeliterature"/>
        <w:spacing w:line="240" w:lineRule="auto"/>
        <w:ind w:firstLine="0"/>
        <w:rPr>
          <w:rFonts w:cs="Arial"/>
          <w:b/>
          <w:sz w:val="24"/>
          <w:szCs w:val="24"/>
          <w:lang w:val="sr-Cyrl-RS"/>
        </w:rPr>
      </w:pPr>
      <w:r>
        <w:rPr>
          <w:rFonts w:cs="Arial"/>
          <w:b/>
          <w:sz w:val="24"/>
          <w:szCs w:val="24"/>
          <w:lang w:val="sr-Cyrl-RS"/>
        </w:rPr>
        <w:t xml:space="preserve">- Избегавајте да у Списку литературе наводите референце које немају научни </w:t>
      </w:r>
      <w:r w:rsidRPr="00031816">
        <w:rPr>
          <w:rFonts w:cs="Arial"/>
          <w:b/>
          <w:sz w:val="24"/>
          <w:szCs w:val="24"/>
          <w:lang w:val="sr-Cyrl-RS"/>
        </w:rPr>
        <w:t>карактер, као што су нпр. корпоративна издања, стандарди, каталози произвођача, линкови са Интернета и сл. Потребно је да такве референце замените другим извором на дату тему и то првенствено са референцама из научних часописа</w:t>
      </w:r>
      <w:r w:rsidR="0081469B" w:rsidRPr="00031816">
        <w:rPr>
          <w:rFonts w:cs="Arial"/>
          <w:b/>
          <w:sz w:val="24"/>
          <w:szCs w:val="24"/>
          <w:lang w:val="sr-Cyrl-RS"/>
        </w:rPr>
        <w:t xml:space="preserve"> или конференција а</w:t>
      </w:r>
      <w:r w:rsidRPr="00031816">
        <w:rPr>
          <w:rFonts w:cs="Arial"/>
          <w:b/>
          <w:sz w:val="24"/>
          <w:szCs w:val="24"/>
          <w:lang w:val="sr-Cyrl-RS"/>
        </w:rPr>
        <w:t xml:space="preserve"> које имају дои број!</w:t>
      </w:r>
    </w:p>
    <w:p w14:paraId="164D5306" w14:textId="2F76DD34" w:rsidR="00031816" w:rsidRPr="00031816" w:rsidRDefault="00031816" w:rsidP="00EE246C">
      <w:pPr>
        <w:pStyle w:val="21Navodjenjeliterature"/>
        <w:spacing w:line="240" w:lineRule="auto"/>
        <w:ind w:firstLine="0"/>
        <w:rPr>
          <w:rFonts w:cs="Arial"/>
          <w:b/>
          <w:sz w:val="24"/>
          <w:szCs w:val="24"/>
          <w:lang w:val="sr-Cyrl-RS"/>
        </w:rPr>
      </w:pPr>
    </w:p>
    <w:p w14:paraId="7ED0E797" w14:textId="16B92C54" w:rsidR="00031816" w:rsidRPr="00031816" w:rsidRDefault="00031816" w:rsidP="00031816">
      <w:pPr>
        <w:jc w:val="both"/>
        <w:rPr>
          <w:rFonts w:ascii="Arial" w:hAnsi="Arial" w:cs="Arial"/>
        </w:rPr>
      </w:pPr>
      <w:r w:rsidRPr="00031816">
        <w:rPr>
          <w:rFonts w:ascii="Arial" w:hAnsi="Arial" w:cs="Arial"/>
          <w:b/>
          <w:lang w:val="sr-Cyrl-RS"/>
        </w:rPr>
        <w:t>УПОЗОРЕЊЕ: Неопходно је да ИСКЉУЧИТЕ из списка литературе све оне референце које су евентуално изван контекста Вашег чланка, тј. оне које су можда на било који наручене или су набројане без смисла. Ако се и поред позитивне рецензије, односно и након објаве чланка утврди постојање таквог нелегитимног цитирања, чланак ће бити опозван!</w:t>
      </w:r>
    </w:p>
    <w:p w14:paraId="2E32749E" w14:textId="77777777" w:rsidR="00EE246C" w:rsidRPr="00031816" w:rsidRDefault="00EE246C" w:rsidP="00656DBE">
      <w:pPr>
        <w:pStyle w:val="21Navodjenjeliterature"/>
        <w:spacing w:line="240" w:lineRule="auto"/>
        <w:ind w:firstLine="0"/>
        <w:rPr>
          <w:rFonts w:cs="Arial"/>
          <w:b/>
          <w:sz w:val="24"/>
          <w:szCs w:val="24"/>
          <w:lang w:val="sr-Cyrl-RS"/>
        </w:rPr>
      </w:pPr>
    </w:p>
    <w:p w14:paraId="60B08ADE" w14:textId="4DA9DA14" w:rsidR="00EE246C" w:rsidRPr="00031816" w:rsidRDefault="00EE246C" w:rsidP="00656DBE">
      <w:pPr>
        <w:pStyle w:val="21Navodjenjeliterature"/>
        <w:spacing w:line="240" w:lineRule="auto"/>
        <w:ind w:firstLine="0"/>
        <w:rPr>
          <w:rFonts w:cs="Arial"/>
          <w:b/>
          <w:sz w:val="24"/>
          <w:szCs w:val="24"/>
          <w:lang w:val="sr-Cyrl-RS"/>
        </w:rPr>
      </w:pPr>
      <w:r w:rsidRPr="00031816">
        <w:rPr>
          <w:rFonts w:cs="Arial"/>
          <w:b/>
          <w:sz w:val="24"/>
          <w:szCs w:val="24"/>
          <w:lang w:val="sr-Cyrl-RS"/>
        </w:rPr>
        <w:t>Примери</w:t>
      </w:r>
      <w:r w:rsidR="00FB7605">
        <w:rPr>
          <w:rFonts w:cs="Arial"/>
          <w:b/>
          <w:sz w:val="24"/>
          <w:szCs w:val="24"/>
          <w:lang w:val="sr-Cyrl-RS"/>
        </w:rPr>
        <w:t xml:space="preserve"> писања литературе</w:t>
      </w:r>
      <w:r w:rsidRPr="00031816">
        <w:rPr>
          <w:rFonts w:cs="Arial"/>
          <w:b/>
          <w:sz w:val="24"/>
          <w:szCs w:val="24"/>
          <w:lang w:val="sr-Cyrl-RS"/>
        </w:rPr>
        <w:t>:</w:t>
      </w:r>
    </w:p>
    <w:p w14:paraId="6FCC4CB3" w14:textId="77777777" w:rsidR="00EE246C" w:rsidRPr="00BC417C" w:rsidRDefault="00EE246C" w:rsidP="00656DBE">
      <w:pPr>
        <w:pStyle w:val="21Navodjenjeliterature"/>
        <w:spacing w:line="240" w:lineRule="auto"/>
        <w:ind w:firstLine="0"/>
        <w:rPr>
          <w:color w:val="FF0000"/>
          <w:sz w:val="28"/>
          <w:szCs w:val="28"/>
          <w:lang w:val="ru-RU"/>
        </w:rPr>
      </w:pPr>
    </w:p>
    <w:p w14:paraId="0BA75801" w14:textId="77777777" w:rsidR="000145DF" w:rsidRDefault="004D3555" w:rsidP="00656DBE">
      <w:pPr>
        <w:pStyle w:val="21Navodjenjeliterature"/>
        <w:spacing w:line="240" w:lineRule="auto"/>
        <w:ind w:firstLine="0"/>
        <w:rPr>
          <w:rFonts w:ascii="Times New Roman" w:hAnsi="Times New Roman"/>
          <w:sz w:val="22"/>
          <w:szCs w:val="22"/>
          <w:lang w:val="sl-SI"/>
        </w:rPr>
      </w:pPr>
      <w:r>
        <w:rPr>
          <w:rFonts w:cs="Arial"/>
          <w:sz w:val="22"/>
          <w:szCs w:val="22"/>
          <w:lang w:val="en-US"/>
        </w:rPr>
        <w:t xml:space="preserve">Di Pietro, G. </w:t>
      </w:r>
      <w:r>
        <w:rPr>
          <w:rFonts w:cs="Arial"/>
          <w:sz w:val="22"/>
          <w:szCs w:val="22"/>
          <w:lang w:val="sl-SI"/>
        </w:rPr>
        <w:t>&amp; A</w:t>
      </w:r>
      <w:r w:rsidRPr="004D3555">
        <w:rPr>
          <w:rFonts w:cs="Arial"/>
          <w:sz w:val="22"/>
          <w:szCs w:val="22"/>
          <w:lang w:val="sr-Latn-CS"/>
        </w:rPr>
        <w:t xml:space="preserve">ccame, F. 2006. </w:t>
      </w:r>
      <w:r w:rsidRPr="004D3555">
        <w:rPr>
          <w:rFonts w:cs="Arial"/>
          <w:i/>
          <w:sz w:val="22"/>
          <w:szCs w:val="22"/>
          <w:lang w:val="sr-Latn-CS"/>
        </w:rPr>
        <w:t>Uranio impoverito. La verità. Giulia Di Pietro intervista Falco Accame</w:t>
      </w:r>
      <w:r>
        <w:rPr>
          <w:rFonts w:cs="Arial"/>
          <w:i/>
          <w:sz w:val="22"/>
          <w:szCs w:val="22"/>
          <w:lang w:val="sr-Cyrl-RS"/>
        </w:rPr>
        <w:t>.</w:t>
      </w:r>
      <w:r w:rsidRPr="004D3555">
        <w:rPr>
          <w:rFonts w:cs="Arial"/>
          <w:sz w:val="22"/>
          <w:szCs w:val="22"/>
          <w:lang w:val="sr-Latn-CS"/>
        </w:rPr>
        <w:t xml:space="preserve"> Rome, Italy: Malatempora </w:t>
      </w:r>
      <w:r w:rsidRPr="00190C71">
        <w:rPr>
          <w:rFonts w:cs="Arial"/>
          <w:color w:val="FF0000"/>
          <w:sz w:val="22"/>
          <w:szCs w:val="22"/>
          <w:lang w:val="sr-Latn-CS"/>
        </w:rPr>
        <w:t>(in Italian)</w:t>
      </w:r>
      <w:r w:rsidRPr="004D3555">
        <w:rPr>
          <w:rFonts w:cs="Arial"/>
          <w:sz w:val="22"/>
          <w:szCs w:val="22"/>
          <w:lang w:val="sr-Latn-CS"/>
        </w:rPr>
        <w:t xml:space="preserve">. </w:t>
      </w:r>
      <w:r w:rsidRPr="004D3555">
        <w:rPr>
          <w:rFonts w:cs="Arial"/>
          <w:color w:val="FF0000"/>
          <w:sz w:val="22"/>
          <w:szCs w:val="22"/>
          <w:lang w:val="sr-Latn-CS"/>
        </w:rPr>
        <w:t>ISBN</w:t>
      </w:r>
      <w:r w:rsidRPr="004D3555">
        <w:rPr>
          <w:rFonts w:cs="Arial"/>
          <w:sz w:val="22"/>
          <w:szCs w:val="22"/>
          <w:lang w:val="sr-Latn-CS"/>
        </w:rPr>
        <w:t>: 8884250366</w:t>
      </w:r>
      <w:r>
        <w:rPr>
          <w:rFonts w:cs="Arial"/>
          <w:sz w:val="22"/>
          <w:szCs w:val="22"/>
          <w:lang w:val="sr-Latn-CS"/>
        </w:rPr>
        <w:t>.</w:t>
      </w:r>
      <w:r w:rsidR="000145DF">
        <w:rPr>
          <w:rFonts w:cs="Arial"/>
          <w:sz w:val="22"/>
          <w:szCs w:val="22"/>
          <w:lang w:val="sl-SI"/>
        </w:rPr>
        <w:tab/>
      </w:r>
      <w:commentRangeStart w:id="1"/>
      <w:r w:rsidR="000145DF">
        <w:rPr>
          <w:rFonts w:ascii="Times New Roman" w:hAnsi="Times New Roman"/>
          <w:sz w:val="22"/>
          <w:szCs w:val="22"/>
          <w:lang w:val="sl-SI"/>
        </w:rPr>
        <w:t>→</w:t>
      </w:r>
      <w:commentRangeEnd w:id="1"/>
      <w:r w:rsidR="000145DF">
        <w:rPr>
          <w:rStyle w:val="CommentReference"/>
          <w:rFonts w:ascii="Times New Roman" w:hAnsi="Times New Roman"/>
          <w:lang w:val="en-US"/>
        </w:rPr>
        <w:commentReference w:id="1"/>
      </w:r>
    </w:p>
    <w:p w14:paraId="2DE7E446" w14:textId="77777777" w:rsidR="00204E56" w:rsidRDefault="00204E56" w:rsidP="00656DBE">
      <w:pPr>
        <w:pStyle w:val="21Navodjenjeliterature"/>
        <w:spacing w:line="240" w:lineRule="auto"/>
        <w:ind w:firstLine="0"/>
        <w:rPr>
          <w:rFonts w:cs="Arial"/>
          <w:sz w:val="22"/>
          <w:szCs w:val="22"/>
          <w:lang w:val="sl-SI"/>
        </w:rPr>
      </w:pPr>
    </w:p>
    <w:p w14:paraId="342D16F7" w14:textId="56E5DDE5" w:rsidR="00E0759A" w:rsidRDefault="00FA65B5" w:rsidP="00E0759A">
      <w:pPr>
        <w:pStyle w:val="21Navodjenjeliterature"/>
        <w:spacing w:line="240" w:lineRule="auto"/>
        <w:ind w:firstLine="0"/>
        <w:rPr>
          <w:rFonts w:ascii="Times New Roman" w:hAnsi="Times New Roman"/>
          <w:sz w:val="22"/>
          <w:szCs w:val="22"/>
          <w:lang w:val="sl-SI"/>
        </w:rPr>
      </w:pPr>
      <w:r w:rsidRPr="009C31CE">
        <w:rPr>
          <w:rFonts w:cs="Arial"/>
          <w:sz w:val="22"/>
          <w:szCs w:val="22"/>
          <w:lang w:val="sr-Latn-CS"/>
        </w:rPr>
        <w:t>Shirabad, J.S., Lethbridge, T.C. &amp; Matwin, S. 2007. Modeling Relevance Relations Using Machine Learning Techniques. In: Zhang, D. &amp; Tsai, J.J.P. (Ed</w:t>
      </w:r>
      <w:r w:rsidRPr="009C31CE">
        <w:rPr>
          <w:rFonts w:cs="Arial"/>
          <w:color w:val="FF0000"/>
          <w:sz w:val="22"/>
          <w:szCs w:val="22"/>
          <w:lang w:val="sr-Latn-CS"/>
        </w:rPr>
        <w:t>s</w:t>
      </w:r>
      <w:r w:rsidRPr="009C31CE">
        <w:rPr>
          <w:rFonts w:cs="Arial"/>
          <w:sz w:val="22"/>
          <w:szCs w:val="22"/>
          <w:lang w:val="sr-Latn-CS"/>
        </w:rPr>
        <w:t xml:space="preserve">.) </w:t>
      </w:r>
      <w:r w:rsidRPr="009C31CE">
        <w:rPr>
          <w:rFonts w:cs="Arial"/>
          <w:i/>
          <w:sz w:val="22"/>
          <w:szCs w:val="22"/>
          <w:lang w:val="sr-Latn-CS"/>
        </w:rPr>
        <w:t>Advances in Machine Learning Applications in Software Engineering, Chapter VIII,</w:t>
      </w:r>
      <w:r w:rsidRPr="009C31CE">
        <w:rPr>
          <w:rFonts w:cs="Arial"/>
          <w:sz w:val="22"/>
          <w:szCs w:val="22"/>
          <w:lang w:val="sr-Latn-CS"/>
        </w:rPr>
        <w:t xml:space="preserve"> pp.168-207. Hershey, PA: Idea Group Pub. (IGI Global research collection). </w:t>
      </w:r>
      <w:r w:rsidRPr="0043219B">
        <w:rPr>
          <w:rFonts w:cs="Arial"/>
          <w:color w:val="FF0000"/>
          <w:sz w:val="22"/>
          <w:szCs w:val="22"/>
          <w:lang w:val="sr-Latn-CS"/>
        </w:rPr>
        <w:t>Available at:</w:t>
      </w:r>
      <w:r w:rsidRPr="009C31CE">
        <w:rPr>
          <w:rFonts w:cs="Arial"/>
          <w:sz w:val="22"/>
          <w:szCs w:val="22"/>
          <w:lang w:val="sr-Latn-CS"/>
        </w:rPr>
        <w:t xml:space="preserve"> https://doi.org/10.4018/978-1-59140-941-1.ch008</w:t>
      </w:r>
      <w:r w:rsidR="00D05B29">
        <w:rPr>
          <w:rFonts w:cs="Arial"/>
          <w:sz w:val="22"/>
          <w:szCs w:val="22"/>
          <w:lang w:val="sl-SI"/>
        </w:rPr>
        <w:t xml:space="preserve"> </w:t>
      </w:r>
      <w:commentRangeStart w:id="2"/>
      <w:r w:rsidR="00E0759A">
        <w:rPr>
          <w:rFonts w:ascii="Times New Roman" w:hAnsi="Times New Roman"/>
          <w:sz w:val="22"/>
          <w:szCs w:val="22"/>
          <w:lang w:val="sl-SI"/>
        </w:rPr>
        <w:t>→</w:t>
      </w:r>
      <w:commentRangeEnd w:id="2"/>
      <w:r w:rsidR="00E0759A">
        <w:rPr>
          <w:rStyle w:val="CommentReference"/>
          <w:rFonts w:ascii="Times New Roman" w:hAnsi="Times New Roman"/>
          <w:lang w:val="en-US"/>
        </w:rPr>
        <w:commentReference w:id="2"/>
      </w:r>
    </w:p>
    <w:p w14:paraId="40D6CAC9" w14:textId="77777777" w:rsidR="00E0759A" w:rsidRDefault="00E0759A" w:rsidP="00656DBE">
      <w:pPr>
        <w:pStyle w:val="21Navodjenjeliterature"/>
        <w:spacing w:line="240" w:lineRule="auto"/>
        <w:ind w:firstLine="0"/>
        <w:rPr>
          <w:rFonts w:cs="Arial"/>
          <w:sz w:val="22"/>
          <w:szCs w:val="22"/>
          <w:lang w:val="sl-SI"/>
        </w:rPr>
      </w:pPr>
    </w:p>
    <w:p w14:paraId="0B2E5EAF" w14:textId="77777777" w:rsidR="000145DF" w:rsidRDefault="000145DF" w:rsidP="00656DBE">
      <w:pPr>
        <w:pStyle w:val="21Navodjenjeliterature"/>
        <w:spacing w:line="240" w:lineRule="auto"/>
        <w:ind w:firstLine="0"/>
        <w:rPr>
          <w:rFonts w:ascii="Times New Roman" w:hAnsi="Times New Roman"/>
          <w:sz w:val="22"/>
          <w:szCs w:val="22"/>
          <w:lang w:val="sl-SI"/>
        </w:rPr>
      </w:pPr>
      <w:r>
        <w:rPr>
          <w:rFonts w:cs="Arial"/>
          <w:sz w:val="22"/>
          <w:szCs w:val="22"/>
          <w:lang w:val="sr-Latn-CS"/>
        </w:rPr>
        <w:t>Brown, C</w:t>
      </w:r>
      <w:r w:rsidRPr="000D62AA">
        <w:rPr>
          <w:rFonts w:cs="Arial"/>
          <w:sz w:val="22"/>
          <w:szCs w:val="22"/>
          <w:lang w:val="sl-SI"/>
        </w:rPr>
        <w:t xml:space="preserve">. </w:t>
      </w:r>
      <w:r>
        <w:rPr>
          <w:rFonts w:cs="Arial"/>
          <w:sz w:val="22"/>
          <w:szCs w:val="22"/>
          <w:lang w:val="sl-SI"/>
        </w:rPr>
        <w:t xml:space="preserve">2008. </w:t>
      </w:r>
      <w:r w:rsidRPr="00025FFA">
        <w:rPr>
          <w:rFonts w:cs="Arial"/>
          <w:bCs/>
          <w:i/>
          <w:sz w:val="22"/>
          <w:szCs w:val="22"/>
          <w:lang w:val="sl-SI"/>
        </w:rPr>
        <w:t>Multicriteria analysis</w:t>
      </w:r>
      <w:r>
        <w:rPr>
          <w:rFonts w:cs="Arial"/>
          <w:bCs/>
          <w:i/>
          <w:sz w:val="22"/>
          <w:szCs w:val="22"/>
          <w:lang w:val="sr-Cyrl-RS"/>
        </w:rPr>
        <w:t xml:space="preserve"> </w:t>
      </w:r>
      <w:r w:rsidRPr="00B25E96">
        <w:rPr>
          <w:rFonts w:cs="Arial"/>
          <w:color w:val="FF0000"/>
          <w:sz w:val="22"/>
          <w:szCs w:val="22"/>
          <w:lang w:val="sl-SI"/>
        </w:rPr>
        <w:t>[e-book]</w:t>
      </w:r>
      <w:r w:rsidR="00344579">
        <w:rPr>
          <w:rFonts w:cs="Arial"/>
          <w:color w:val="FF0000"/>
          <w:sz w:val="22"/>
          <w:szCs w:val="22"/>
          <w:lang w:val="sl-SI"/>
        </w:rPr>
        <w:t>.</w:t>
      </w:r>
      <w:r>
        <w:rPr>
          <w:rFonts w:cs="Arial"/>
          <w:sz w:val="22"/>
          <w:szCs w:val="22"/>
          <w:lang w:val="sl-SI"/>
        </w:rPr>
        <w:t xml:space="preserve"> New York</w:t>
      </w:r>
      <w:r>
        <w:rPr>
          <w:rFonts w:cs="Arial"/>
          <w:sz w:val="22"/>
          <w:szCs w:val="22"/>
          <w:lang w:val="sr-Cyrl-RS"/>
        </w:rPr>
        <w:t xml:space="preserve">: </w:t>
      </w:r>
      <w:r>
        <w:rPr>
          <w:rFonts w:cs="Arial"/>
          <w:sz w:val="22"/>
          <w:szCs w:val="22"/>
          <w:lang w:val="sl-SI"/>
        </w:rPr>
        <w:t>John Willey and sons</w:t>
      </w:r>
      <w:r>
        <w:rPr>
          <w:rFonts w:cs="Arial"/>
          <w:sz w:val="22"/>
          <w:szCs w:val="22"/>
          <w:lang w:val="sr-Cyrl-RS"/>
        </w:rPr>
        <w:t>.</w:t>
      </w:r>
      <w:r>
        <w:rPr>
          <w:rFonts w:cs="Arial"/>
          <w:sz w:val="22"/>
          <w:szCs w:val="22"/>
          <w:lang w:val="sl-SI"/>
        </w:rPr>
        <w:t xml:space="preserve"> </w:t>
      </w:r>
      <w:r w:rsidRPr="00DF48BA">
        <w:rPr>
          <w:rFonts w:cs="Arial"/>
          <w:color w:val="FF0000"/>
          <w:sz w:val="22"/>
          <w:szCs w:val="22"/>
          <w:lang w:val="sl-SI"/>
        </w:rPr>
        <w:t xml:space="preserve">Available </w:t>
      </w:r>
      <w:r>
        <w:rPr>
          <w:rFonts w:cs="Arial"/>
          <w:color w:val="FF0000"/>
          <w:sz w:val="22"/>
          <w:szCs w:val="22"/>
          <w:lang w:val="sl-SI"/>
        </w:rPr>
        <w:t>at</w:t>
      </w:r>
      <w:r w:rsidRPr="006A1320">
        <w:rPr>
          <w:rFonts w:cs="Arial"/>
          <w:sz w:val="22"/>
          <w:szCs w:val="22"/>
          <w:lang w:val="sl-SI"/>
        </w:rPr>
        <w:t xml:space="preserve">: </w:t>
      </w:r>
      <w:hyperlink r:id="rId21" w:history="1">
        <w:r w:rsidRPr="006A1320">
          <w:rPr>
            <w:rStyle w:val="Hyperlink"/>
            <w:rFonts w:cs="Arial"/>
            <w:color w:val="auto"/>
            <w:sz w:val="22"/>
            <w:szCs w:val="22"/>
            <w:u w:val="none"/>
            <w:lang w:val="sl-SI"/>
          </w:rPr>
          <w:t>http://www.gigabook/multicriteria-analysis.pdf</w:t>
        </w:r>
      </w:hyperlink>
      <w:r w:rsidR="007C2EEA">
        <w:rPr>
          <w:rFonts w:cs="Arial"/>
          <w:sz w:val="22"/>
          <w:szCs w:val="22"/>
          <w:lang w:val="sl-SI"/>
        </w:rPr>
        <w:t xml:space="preserve"> </w:t>
      </w:r>
      <w:r w:rsidR="007C2EEA">
        <w:rPr>
          <w:rFonts w:cs="Arial"/>
          <w:sz w:val="22"/>
          <w:szCs w:val="22"/>
          <w:lang w:val="sr-Cyrl-RS"/>
        </w:rPr>
        <w:t xml:space="preserve">[Accessed: </w:t>
      </w:r>
      <w:r w:rsidR="007C2EEA">
        <w:rPr>
          <w:rFonts w:cs="Arial"/>
          <w:color w:val="FF0000"/>
          <w:sz w:val="22"/>
          <w:szCs w:val="22"/>
          <w:lang w:val="sr-Cyrl-RS"/>
        </w:rPr>
        <w:t xml:space="preserve">21 </w:t>
      </w:r>
      <w:r w:rsidR="007C2EEA">
        <w:rPr>
          <w:rFonts w:cs="Arial"/>
          <w:color w:val="FF0000"/>
          <w:sz w:val="22"/>
          <w:szCs w:val="22"/>
          <w:lang w:val="sr-Latn-RS"/>
        </w:rPr>
        <w:t>July 2019</w:t>
      </w:r>
      <w:r w:rsidR="007C2EEA">
        <w:rPr>
          <w:rFonts w:cs="Arial"/>
          <w:sz w:val="22"/>
          <w:szCs w:val="22"/>
          <w:lang w:val="sr-Cyrl-RS"/>
        </w:rPr>
        <w:t xml:space="preserve">]. </w:t>
      </w:r>
      <w:r w:rsidR="00EA79E9">
        <w:rPr>
          <w:rFonts w:cs="Arial"/>
          <w:sz w:val="22"/>
          <w:szCs w:val="22"/>
          <w:lang w:val="sl-SI"/>
        </w:rPr>
        <w:t xml:space="preserve"> </w:t>
      </w:r>
      <w:commentRangeStart w:id="3"/>
      <w:r>
        <w:rPr>
          <w:rFonts w:ascii="Times New Roman" w:hAnsi="Times New Roman"/>
          <w:sz w:val="22"/>
          <w:szCs w:val="22"/>
          <w:lang w:val="sl-SI"/>
        </w:rPr>
        <w:t>→</w:t>
      </w:r>
      <w:commentRangeEnd w:id="3"/>
      <w:r>
        <w:rPr>
          <w:rStyle w:val="CommentReference"/>
          <w:rFonts w:ascii="Times New Roman" w:hAnsi="Times New Roman"/>
          <w:lang w:val="en-US"/>
        </w:rPr>
        <w:commentReference w:id="3"/>
      </w:r>
    </w:p>
    <w:p w14:paraId="0CF31500" w14:textId="77777777" w:rsidR="00204E56" w:rsidRPr="00FB3953" w:rsidRDefault="00204E56" w:rsidP="00656DBE">
      <w:pPr>
        <w:pStyle w:val="21Navodjenjeliterature"/>
        <w:spacing w:line="240" w:lineRule="auto"/>
        <w:ind w:firstLine="0"/>
        <w:rPr>
          <w:rFonts w:cs="Arial"/>
          <w:sz w:val="22"/>
          <w:szCs w:val="22"/>
          <w:lang w:val="sl-SI"/>
        </w:rPr>
      </w:pPr>
    </w:p>
    <w:p w14:paraId="64796808" w14:textId="77777777" w:rsidR="000145DF" w:rsidRDefault="000145DF" w:rsidP="00656DBE">
      <w:pPr>
        <w:pStyle w:val="21Navodjenjeliterature"/>
        <w:spacing w:line="240" w:lineRule="auto"/>
        <w:ind w:firstLine="0"/>
        <w:rPr>
          <w:rFonts w:ascii="Times New Roman" w:hAnsi="Times New Roman"/>
          <w:sz w:val="22"/>
          <w:szCs w:val="22"/>
          <w:lang w:val="sl-SI"/>
        </w:rPr>
      </w:pPr>
      <w:r w:rsidRPr="00025FFA">
        <w:rPr>
          <w:rFonts w:cs="Arial"/>
          <w:bCs/>
          <w:i/>
          <w:sz w:val="22"/>
          <w:szCs w:val="22"/>
          <w:lang w:val="sl-SI"/>
        </w:rPr>
        <w:lastRenderedPageBreak/>
        <w:t>Multicriteria analysis</w:t>
      </w:r>
      <w:r>
        <w:rPr>
          <w:rFonts w:cs="Arial"/>
          <w:bCs/>
          <w:i/>
          <w:sz w:val="22"/>
          <w:szCs w:val="22"/>
          <w:lang w:val="sr-Cyrl-RS"/>
        </w:rPr>
        <w:t xml:space="preserve"> </w:t>
      </w:r>
      <w:r w:rsidRPr="00B25E96">
        <w:rPr>
          <w:rFonts w:cs="Arial"/>
          <w:color w:val="FF0000"/>
          <w:sz w:val="22"/>
          <w:szCs w:val="22"/>
          <w:lang w:val="sl-SI"/>
        </w:rPr>
        <w:t>[e-book]</w:t>
      </w:r>
      <w:r w:rsidR="00344579">
        <w:rPr>
          <w:rFonts w:cs="Arial"/>
          <w:color w:val="FF0000"/>
          <w:sz w:val="22"/>
          <w:szCs w:val="22"/>
          <w:lang w:val="sl-SI"/>
        </w:rPr>
        <w:t>.</w:t>
      </w:r>
      <w:r>
        <w:rPr>
          <w:rFonts w:cs="Arial"/>
          <w:color w:val="FF0000"/>
          <w:sz w:val="22"/>
          <w:szCs w:val="22"/>
          <w:lang w:val="sr-Cyrl-RS"/>
        </w:rPr>
        <w:t xml:space="preserve"> </w:t>
      </w:r>
      <w:r w:rsidRPr="006A1320">
        <w:rPr>
          <w:rFonts w:cs="Arial"/>
          <w:sz w:val="22"/>
          <w:szCs w:val="22"/>
          <w:lang w:val="sl-SI"/>
        </w:rPr>
        <w:t>New Yo</w:t>
      </w:r>
      <w:r>
        <w:rPr>
          <w:rFonts w:cs="Arial"/>
          <w:sz w:val="22"/>
          <w:szCs w:val="22"/>
          <w:lang w:val="sl-SI"/>
        </w:rPr>
        <w:t>rk</w:t>
      </w:r>
      <w:r>
        <w:rPr>
          <w:rFonts w:cs="Arial"/>
          <w:sz w:val="22"/>
          <w:szCs w:val="22"/>
          <w:lang w:val="sr-Cyrl-RS"/>
        </w:rPr>
        <w:t xml:space="preserve">: </w:t>
      </w:r>
      <w:r>
        <w:rPr>
          <w:rFonts w:cs="Arial"/>
          <w:sz w:val="22"/>
          <w:szCs w:val="22"/>
          <w:lang w:val="sl-SI"/>
        </w:rPr>
        <w:t>John Willey and sons</w:t>
      </w:r>
      <w:r>
        <w:rPr>
          <w:rFonts w:cs="Arial"/>
          <w:sz w:val="22"/>
          <w:szCs w:val="22"/>
          <w:lang w:val="sr-Cyrl-RS"/>
        </w:rPr>
        <w:t>.</w:t>
      </w:r>
      <w:r w:rsidRPr="006A1320">
        <w:rPr>
          <w:rFonts w:cs="Arial"/>
          <w:sz w:val="22"/>
          <w:szCs w:val="22"/>
          <w:lang w:val="sl-SI"/>
        </w:rPr>
        <w:t xml:space="preserve"> </w:t>
      </w:r>
      <w:r w:rsidRPr="00DF48BA">
        <w:rPr>
          <w:rFonts w:cs="Arial"/>
          <w:color w:val="FF0000"/>
          <w:sz w:val="22"/>
          <w:szCs w:val="22"/>
          <w:lang w:val="sl-SI"/>
        </w:rPr>
        <w:t xml:space="preserve">Available </w:t>
      </w:r>
      <w:r>
        <w:rPr>
          <w:rFonts w:cs="Arial"/>
          <w:color w:val="FF0000"/>
          <w:sz w:val="22"/>
          <w:szCs w:val="22"/>
          <w:lang w:val="sl-SI"/>
        </w:rPr>
        <w:t>at</w:t>
      </w:r>
      <w:r w:rsidRPr="006A1320">
        <w:rPr>
          <w:rFonts w:cs="Arial"/>
          <w:sz w:val="22"/>
          <w:szCs w:val="22"/>
          <w:lang w:val="sl-SI"/>
        </w:rPr>
        <w:t xml:space="preserve">: </w:t>
      </w:r>
      <w:hyperlink r:id="rId22" w:history="1">
        <w:r w:rsidRPr="00910624">
          <w:rPr>
            <w:rStyle w:val="Hyperlink"/>
            <w:rFonts w:cs="Arial"/>
            <w:color w:val="auto"/>
            <w:sz w:val="22"/>
            <w:szCs w:val="22"/>
            <w:u w:val="none"/>
            <w:lang w:val="sl-SI"/>
          </w:rPr>
          <w:t>http://www.gigabook/multicriteria-analysis.pdf</w:t>
        </w:r>
      </w:hyperlink>
      <w:r w:rsidR="007C2EEA">
        <w:rPr>
          <w:rFonts w:cs="Arial"/>
          <w:sz w:val="22"/>
          <w:szCs w:val="22"/>
          <w:lang w:val="sl-SI"/>
        </w:rPr>
        <w:t xml:space="preserve"> </w:t>
      </w:r>
      <w:r w:rsidR="007C2EEA">
        <w:rPr>
          <w:rFonts w:cs="Arial"/>
          <w:sz w:val="22"/>
          <w:szCs w:val="22"/>
          <w:lang w:val="sr-Cyrl-RS"/>
        </w:rPr>
        <w:t xml:space="preserve">[Accessed: </w:t>
      </w:r>
      <w:r w:rsidR="007C2EEA">
        <w:rPr>
          <w:rFonts w:cs="Arial"/>
          <w:color w:val="FF0000"/>
          <w:sz w:val="22"/>
          <w:szCs w:val="22"/>
          <w:lang w:val="sr-Cyrl-RS"/>
        </w:rPr>
        <w:t xml:space="preserve">21 </w:t>
      </w:r>
      <w:r w:rsidR="007C2EEA">
        <w:rPr>
          <w:rFonts w:cs="Arial"/>
          <w:color w:val="FF0000"/>
          <w:sz w:val="22"/>
          <w:szCs w:val="22"/>
          <w:lang w:val="sr-Latn-RS"/>
        </w:rPr>
        <w:t>July 2019</w:t>
      </w:r>
      <w:r w:rsidR="007C2EEA">
        <w:rPr>
          <w:rFonts w:cs="Arial"/>
          <w:sz w:val="22"/>
          <w:szCs w:val="22"/>
          <w:lang w:val="sr-Cyrl-RS"/>
        </w:rPr>
        <w:t xml:space="preserve">]. </w:t>
      </w:r>
      <w:r w:rsidR="00EA79E9">
        <w:rPr>
          <w:rFonts w:cs="Arial"/>
          <w:sz w:val="22"/>
          <w:szCs w:val="22"/>
          <w:lang w:val="sl-SI"/>
        </w:rPr>
        <w:t xml:space="preserve"> </w:t>
      </w:r>
      <w:commentRangeStart w:id="4"/>
      <w:r w:rsidRPr="00910624">
        <w:rPr>
          <w:rFonts w:ascii="Times New Roman" w:hAnsi="Times New Roman"/>
          <w:sz w:val="22"/>
          <w:szCs w:val="22"/>
          <w:lang w:val="sl-SI"/>
        </w:rPr>
        <w:t>→</w:t>
      </w:r>
      <w:commentRangeEnd w:id="4"/>
      <w:r w:rsidRPr="00910624">
        <w:rPr>
          <w:rStyle w:val="CommentReference"/>
          <w:rFonts w:ascii="Times New Roman" w:hAnsi="Times New Roman"/>
          <w:lang w:val="en-US"/>
        </w:rPr>
        <w:commentReference w:id="4"/>
      </w:r>
    </w:p>
    <w:p w14:paraId="2098DC3E" w14:textId="77777777" w:rsidR="00204E56" w:rsidRPr="00FB3953" w:rsidRDefault="00204E56" w:rsidP="00656DBE">
      <w:pPr>
        <w:pStyle w:val="21Navodjenjeliterature"/>
        <w:spacing w:line="240" w:lineRule="auto"/>
        <w:ind w:firstLine="0"/>
        <w:rPr>
          <w:rFonts w:cs="Arial"/>
          <w:sz w:val="22"/>
          <w:szCs w:val="22"/>
          <w:lang w:val="sl-SI"/>
        </w:rPr>
      </w:pPr>
    </w:p>
    <w:p w14:paraId="2345E821" w14:textId="77777777" w:rsidR="000145DF" w:rsidRDefault="000145DF" w:rsidP="00656DBE">
      <w:pPr>
        <w:pStyle w:val="21Navodjenjeliterature"/>
        <w:spacing w:line="240" w:lineRule="auto"/>
        <w:ind w:firstLine="0"/>
        <w:rPr>
          <w:rFonts w:ascii="Times New Roman" w:hAnsi="Times New Roman"/>
          <w:sz w:val="22"/>
          <w:szCs w:val="22"/>
          <w:lang w:val="sl-SI"/>
        </w:rPr>
      </w:pPr>
      <w:r w:rsidRPr="00147EC3">
        <w:rPr>
          <w:rFonts w:cs="Arial"/>
          <w:sz w:val="22"/>
          <w:szCs w:val="22"/>
          <w:lang w:val="sl-SI"/>
        </w:rPr>
        <w:t>-</w:t>
      </w:r>
      <w:r w:rsidRPr="00FD60E7">
        <w:rPr>
          <w:rFonts w:cs="Arial"/>
          <w:sz w:val="22"/>
          <w:szCs w:val="22"/>
          <w:lang w:val="sl-SI"/>
        </w:rPr>
        <w:t xml:space="preserve">Institut za standardizaciju </w:t>
      </w:r>
      <w:r>
        <w:rPr>
          <w:rFonts w:cs="Arial"/>
          <w:sz w:val="22"/>
          <w:szCs w:val="22"/>
          <w:lang w:val="sl-SI"/>
        </w:rPr>
        <w:t>Srbije</w:t>
      </w:r>
      <w:r w:rsidR="00331CB1">
        <w:rPr>
          <w:rFonts w:cs="Arial"/>
          <w:sz w:val="22"/>
          <w:szCs w:val="22"/>
          <w:lang w:val="sr-Cyrl-RS"/>
        </w:rPr>
        <w:t>.</w:t>
      </w:r>
      <w:r>
        <w:rPr>
          <w:rFonts w:cs="Arial"/>
          <w:sz w:val="22"/>
          <w:szCs w:val="22"/>
          <w:lang w:val="sl-SI"/>
        </w:rPr>
        <w:t xml:space="preserve"> 2008.</w:t>
      </w:r>
      <w:r w:rsidRPr="00FD60E7">
        <w:rPr>
          <w:rFonts w:cs="Arial"/>
          <w:sz w:val="22"/>
          <w:szCs w:val="22"/>
          <w:lang w:val="sl-SI"/>
        </w:rPr>
        <w:t xml:space="preserve"> </w:t>
      </w:r>
      <w:r w:rsidRPr="00FD60E7">
        <w:rPr>
          <w:rFonts w:cs="Arial"/>
          <w:i/>
          <w:sz w:val="22"/>
          <w:szCs w:val="22"/>
          <w:lang w:val="sl-SI"/>
        </w:rPr>
        <w:t>Sistemi menadžmenta kvalitetom</w:t>
      </w:r>
      <w:r>
        <w:rPr>
          <w:rFonts w:cs="Arial"/>
          <w:i/>
          <w:sz w:val="22"/>
          <w:szCs w:val="22"/>
          <w:lang w:val="sl-SI"/>
        </w:rPr>
        <w:t xml:space="preserve"> –</w:t>
      </w:r>
      <w:r w:rsidRPr="00FD60E7">
        <w:rPr>
          <w:rFonts w:cs="Arial"/>
          <w:i/>
          <w:sz w:val="22"/>
          <w:szCs w:val="22"/>
          <w:lang w:val="sl-SI"/>
        </w:rPr>
        <w:t xml:space="preserve"> Zahtevi</w:t>
      </w:r>
      <w:r>
        <w:rPr>
          <w:rFonts w:cs="Arial"/>
          <w:i/>
          <w:sz w:val="22"/>
          <w:szCs w:val="22"/>
          <w:lang w:val="sl-SI"/>
        </w:rPr>
        <w:t xml:space="preserve">. </w:t>
      </w:r>
      <w:r w:rsidR="00CA1E94">
        <w:rPr>
          <w:rFonts w:cs="Arial"/>
          <w:sz w:val="22"/>
          <w:szCs w:val="22"/>
          <w:lang w:val="sl-SI"/>
        </w:rPr>
        <w:t>Belgrade</w:t>
      </w:r>
      <w:r>
        <w:rPr>
          <w:rFonts w:cs="Arial"/>
          <w:sz w:val="22"/>
          <w:szCs w:val="22"/>
          <w:lang w:val="sl-SI"/>
        </w:rPr>
        <w:t xml:space="preserve">: </w:t>
      </w:r>
      <w:r w:rsidRPr="00FD60E7">
        <w:rPr>
          <w:rFonts w:cs="Arial"/>
          <w:sz w:val="22"/>
          <w:szCs w:val="22"/>
          <w:lang w:val="sl-SI"/>
        </w:rPr>
        <w:t>Institut za standardizaciju Srbije</w:t>
      </w:r>
      <w:r>
        <w:rPr>
          <w:rFonts w:cs="Arial"/>
          <w:sz w:val="22"/>
          <w:szCs w:val="22"/>
          <w:lang w:val="sl-SI"/>
        </w:rPr>
        <w:t xml:space="preserve"> </w:t>
      </w:r>
      <w:r w:rsidRPr="005A714B">
        <w:rPr>
          <w:rFonts w:cs="Arial"/>
          <w:color w:val="FF0000"/>
          <w:sz w:val="22"/>
          <w:szCs w:val="22"/>
        </w:rPr>
        <w:t>(in Serbian)</w:t>
      </w:r>
      <w:r>
        <w:rPr>
          <w:rFonts w:cs="Arial"/>
          <w:sz w:val="22"/>
          <w:szCs w:val="22"/>
          <w:lang w:val="sl-SI"/>
        </w:rPr>
        <w:t>.</w:t>
      </w:r>
      <w:r w:rsidR="00EA79E9">
        <w:rPr>
          <w:rFonts w:cs="Arial"/>
          <w:sz w:val="22"/>
          <w:szCs w:val="22"/>
          <w:lang w:val="sl-SI"/>
        </w:rPr>
        <w:t xml:space="preserve"> </w:t>
      </w:r>
      <w:commentRangeStart w:id="5"/>
      <w:r>
        <w:rPr>
          <w:rFonts w:ascii="Times New Roman" w:hAnsi="Times New Roman"/>
          <w:sz w:val="22"/>
          <w:szCs w:val="22"/>
          <w:lang w:val="sl-SI"/>
        </w:rPr>
        <w:t>→</w:t>
      </w:r>
      <w:commentRangeEnd w:id="5"/>
      <w:r>
        <w:rPr>
          <w:rStyle w:val="CommentReference"/>
          <w:rFonts w:ascii="Times New Roman" w:hAnsi="Times New Roman"/>
          <w:lang w:val="en-US"/>
        </w:rPr>
        <w:commentReference w:id="5"/>
      </w:r>
    </w:p>
    <w:p w14:paraId="4BE6F6E8" w14:textId="77777777" w:rsidR="00650AA7" w:rsidRDefault="00650AA7" w:rsidP="00656DBE">
      <w:pPr>
        <w:pStyle w:val="21Navodjenjeliterature"/>
        <w:spacing w:line="240" w:lineRule="auto"/>
        <w:ind w:firstLine="0"/>
        <w:rPr>
          <w:rFonts w:cs="Arial"/>
          <w:sz w:val="22"/>
          <w:szCs w:val="22"/>
          <w:lang w:val="sr-Cyrl-RS"/>
        </w:rPr>
      </w:pPr>
    </w:p>
    <w:p w14:paraId="769AEF9B" w14:textId="77777777" w:rsidR="001651E3" w:rsidRDefault="00650AA7" w:rsidP="001651E3">
      <w:pPr>
        <w:pStyle w:val="21Navodjenjeliterature"/>
        <w:spacing w:line="240" w:lineRule="auto"/>
        <w:ind w:firstLine="0"/>
        <w:rPr>
          <w:rFonts w:ascii="Times New Roman" w:hAnsi="Times New Roman"/>
          <w:sz w:val="22"/>
          <w:szCs w:val="22"/>
          <w:lang w:val="sl-SI"/>
        </w:rPr>
      </w:pPr>
      <w:r>
        <w:rPr>
          <w:rFonts w:cs="Arial"/>
          <w:sz w:val="22"/>
          <w:szCs w:val="22"/>
          <w:lang w:val="sr-Cyrl-RS"/>
        </w:rPr>
        <w:t>-</w:t>
      </w:r>
      <w:r w:rsidRPr="00650AA7">
        <w:rPr>
          <w:rFonts w:cs="Arial"/>
          <w:sz w:val="22"/>
          <w:szCs w:val="22"/>
          <w:lang w:val="sl-SI"/>
        </w:rPr>
        <w:t xml:space="preserve">Institute for Standardization of Serbia. 2013. </w:t>
      </w:r>
      <w:r w:rsidRPr="008D7B51">
        <w:rPr>
          <w:rFonts w:cs="Arial"/>
          <w:i/>
          <w:sz w:val="22"/>
          <w:szCs w:val="22"/>
          <w:lang w:val="sl-SI"/>
        </w:rPr>
        <w:t>SRPS ISO 1871:2013. Food and feed products - General guidelines for the determination of nitrogen by the Kjeldahl method</w:t>
      </w:r>
      <w:r w:rsidR="00276A52">
        <w:rPr>
          <w:rFonts w:cs="Arial"/>
          <w:sz w:val="22"/>
          <w:szCs w:val="22"/>
          <w:lang w:val="sr-Cyrl-RS"/>
        </w:rPr>
        <w:t xml:space="preserve"> </w:t>
      </w:r>
      <w:r w:rsidRPr="008D7B51">
        <w:rPr>
          <w:rFonts w:cs="Arial"/>
          <w:color w:val="FF0000"/>
          <w:sz w:val="22"/>
          <w:szCs w:val="22"/>
          <w:lang w:val="sl-SI"/>
        </w:rPr>
        <w:t>[online]. Available at:</w:t>
      </w:r>
      <w:r w:rsidRPr="00650AA7">
        <w:rPr>
          <w:rFonts w:cs="Arial"/>
          <w:sz w:val="22"/>
          <w:szCs w:val="22"/>
          <w:lang w:val="sl-SI"/>
        </w:rPr>
        <w:t xml:space="preserve"> https://www.iss.rs/en/standard/?national_standard_id=42530 [Accessed: </w:t>
      </w:r>
      <w:r w:rsidRPr="008D7B51">
        <w:rPr>
          <w:rFonts w:cs="Arial"/>
          <w:color w:val="FF0000"/>
          <w:sz w:val="22"/>
          <w:szCs w:val="22"/>
          <w:lang w:val="sl-SI"/>
        </w:rPr>
        <w:t>12 April 2020</w:t>
      </w:r>
      <w:r w:rsidRPr="00650AA7">
        <w:rPr>
          <w:rFonts w:cs="Arial"/>
          <w:sz w:val="22"/>
          <w:szCs w:val="22"/>
          <w:lang w:val="sl-SI"/>
        </w:rPr>
        <w:t>]</w:t>
      </w:r>
      <w:r>
        <w:rPr>
          <w:rFonts w:cs="Arial"/>
          <w:sz w:val="22"/>
          <w:szCs w:val="22"/>
          <w:lang w:val="sr-Cyrl-RS"/>
        </w:rPr>
        <w:t>.</w:t>
      </w:r>
      <w:r w:rsidR="001651E3">
        <w:rPr>
          <w:rFonts w:cs="Arial"/>
          <w:sz w:val="22"/>
          <w:szCs w:val="22"/>
          <w:lang w:val="en-US"/>
        </w:rPr>
        <w:t xml:space="preserve"> </w:t>
      </w:r>
      <w:commentRangeStart w:id="6"/>
      <w:r w:rsidR="001651E3">
        <w:rPr>
          <w:rFonts w:ascii="Times New Roman" w:hAnsi="Times New Roman"/>
          <w:sz w:val="22"/>
          <w:szCs w:val="22"/>
          <w:lang w:val="sl-SI"/>
        </w:rPr>
        <w:t>→</w:t>
      </w:r>
      <w:commentRangeEnd w:id="6"/>
      <w:r w:rsidR="001651E3">
        <w:rPr>
          <w:rStyle w:val="CommentReference"/>
          <w:rFonts w:ascii="Times New Roman" w:hAnsi="Times New Roman"/>
          <w:lang w:val="en-US"/>
        </w:rPr>
        <w:commentReference w:id="6"/>
      </w:r>
    </w:p>
    <w:p w14:paraId="30E6F888" w14:textId="77777777" w:rsidR="001651E3" w:rsidRDefault="001651E3" w:rsidP="001651E3">
      <w:pPr>
        <w:pStyle w:val="21Navodjenjeliterature"/>
        <w:spacing w:line="240" w:lineRule="auto"/>
        <w:ind w:firstLine="0"/>
        <w:rPr>
          <w:rFonts w:cs="Arial"/>
          <w:sz w:val="22"/>
          <w:szCs w:val="22"/>
          <w:lang w:val="sr-Cyrl-RS"/>
        </w:rPr>
      </w:pPr>
    </w:p>
    <w:p w14:paraId="27D9508D" w14:textId="77777777" w:rsidR="00650AA7" w:rsidRDefault="004058A7" w:rsidP="00650AA7">
      <w:pPr>
        <w:pStyle w:val="21Navodjenjeliterature"/>
        <w:spacing w:line="240" w:lineRule="auto"/>
        <w:ind w:firstLine="0"/>
        <w:rPr>
          <w:rFonts w:ascii="Times New Roman" w:hAnsi="Times New Roman"/>
          <w:sz w:val="22"/>
          <w:szCs w:val="22"/>
          <w:lang w:val="sl-SI"/>
        </w:rPr>
      </w:pPr>
      <w:r w:rsidRPr="001651E3">
        <w:rPr>
          <w:rFonts w:cs="Arial"/>
          <w:sz w:val="22"/>
          <w:szCs w:val="22"/>
          <w:lang w:val="sl-SI"/>
        </w:rPr>
        <w:t xml:space="preserve">-ISO. 1974. </w:t>
      </w:r>
      <w:r w:rsidRPr="001651E3">
        <w:rPr>
          <w:rFonts w:cs="Arial"/>
          <w:i/>
          <w:sz w:val="22"/>
          <w:szCs w:val="22"/>
          <w:lang w:val="sl-SI"/>
        </w:rPr>
        <w:t xml:space="preserve">ISO 2372:1974 Mechanical vibration of machines with operating speeds from 10 to 200 rev/s - Basis for specifying evaluation standards </w:t>
      </w:r>
      <w:r w:rsidRPr="004F4028">
        <w:rPr>
          <w:rFonts w:cs="Arial"/>
          <w:color w:val="FF0000"/>
          <w:sz w:val="22"/>
          <w:szCs w:val="22"/>
          <w:lang w:val="sl-SI"/>
        </w:rPr>
        <w:t>[online]. Available at</w:t>
      </w:r>
      <w:r w:rsidRPr="001651E3">
        <w:rPr>
          <w:rFonts w:cs="Arial"/>
          <w:sz w:val="22"/>
          <w:szCs w:val="22"/>
          <w:lang w:val="sl-SI"/>
        </w:rPr>
        <w:t xml:space="preserve">: https://www.iso.org/standard/7212.html [Accessed: </w:t>
      </w:r>
      <w:r w:rsidRPr="004F4028">
        <w:rPr>
          <w:rFonts w:cs="Arial"/>
          <w:color w:val="FF0000"/>
          <w:sz w:val="22"/>
          <w:szCs w:val="22"/>
          <w:lang w:val="sl-SI"/>
        </w:rPr>
        <w:t>12 June 2020</w:t>
      </w:r>
      <w:r w:rsidRPr="001651E3">
        <w:rPr>
          <w:rFonts w:cs="Arial"/>
          <w:sz w:val="22"/>
          <w:szCs w:val="22"/>
          <w:lang w:val="sl-SI"/>
        </w:rPr>
        <w:t>].</w:t>
      </w:r>
      <w:r w:rsidR="00650AA7">
        <w:rPr>
          <w:rFonts w:cs="Arial"/>
          <w:sz w:val="22"/>
          <w:szCs w:val="22"/>
          <w:lang w:val="sl-SI"/>
        </w:rPr>
        <w:t xml:space="preserve"> </w:t>
      </w:r>
      <w:commentRangeStart w:id="7"/>
      <w:r w:rsidR="00650AA7">
        <w:rPr>
          <w:rFonts w:ascii="Times New Roman" w:hAnsi="Times New Roman"/>
          <w:sz w:val="22"/>
          <w:szCs w:val="22"/>
          <w:lang w:val="sl-SI"/>
        </w:rPr>
        <w:t>→</w:t>
      </w:r>
      <w:commentRangeEnd w:id="7"/>
      <w:r w:rsidR="00650AA7">
        <w:rPr>
          <w:rStyle w:val="CommentReference"/>
          <w:rFonts w:ascii="Times New Roman" w:hAnsi="Times New Roman"/>
          <w:lang w:val="en-US"/>
        </w:rPr>
        <w:commentReference w:id="7"/>
      </w:r>
    </w:p>
    <w:p w14:paraId="56F3EE37" w14:textId="77777777" w:rsidR="00650AA7" w:rsidRDefault="00650AA7" w:rsidP="00656DBE">
      <w:pPr>
        <w:pStyle w:val="21Navodjenjeliterature"/>
        <w:spacing w:line="240" w:lineRule="auto"/>
        <w:ind w:firstLine="0"/>
        <w:rPr>
          <w:rFonts w:cs="Arial"/>
          <w:sz w:val="22"/>
          <w:szCs w:val="22"/>
          <w:lang w:val="sl-SI"/>
        </w:rPr>
      </w:pPr>
    </w:p>
    <w:p w14:paraId="67068846" w14:textId="77777777" w:rsidR="00017648" w:rsidRDefault="00017648" w:rsidP="00017648">
      <w:pPr>
        <w:pStyle w:val="21Navodjenjeliterature"/>
        <w:spacing w:line="240" w:lineRule="auto"/>
        <w:ind w:firstLine="0"/>
        <w:rPr>
          <w:rFonts w:ascii="Times New Roman" w:hAnsi="Times New Roman"/>
          <w:sz w:val="22"/>
          <w:szCs w:val="22"/>
          <w:lang w:val="sl-SI"/>
        </w:rPr>
      </w:pPr>
      <w:r w:rsidRPr="00017648">
        <w:rPr>
          <w:rFonts w:cs="Arial"/>
          <w:sz w:val="22"/>
          <w:szCs w:val="22"/>
          <w:lang w:val="sl-SI"/>
        </w:rPr>
        <w:t xml:space="preserve">Pouffary, J. &amp; Young, A. 1997. RFC 2126 - ISO Transport Service on top of TCP (ITOT). In: </w:t>
      </w:r>
      <w:r w:rsidRPr="00017648">
        <w:rPr>
          <w:rFonts w:cs="Arial"/>
          <w:i/>
          <w:sz w:val="22"/>
          <w:szCs w:val="22"/>
          <w:lang w:val="sl-SI"/>
        </w:rPr>
        <w:t>IETF - Internet Engineering Task Force</w:t>
      </w:r>
      <w:r w:rsidRPr="00017648">
        <w:rPr>
          <w:rFonts w:cs="Arial"/>
          <w:sz w:val="22"/>
          <w:szCs w:val="22"/>
          <w:lang w:val="sl-SI"/>
        </w:rPr>
        <w:t xml:space="preserve"> </w:t>
      </w:r>
      <w:r w:rsidRPr="00017648">
        <w:rPr>
          <w:rFonts w:cs="Arial"/>
          <w:color w:val="FF0000"/>
          <w:sz w:val="22"/>
          <w:szCs w:val="22"/>
          <w:lang w:val="sl-SI"/>
        </w:rPr>
        <w:t>[online]. Available at: https://tools.ietf.org/html/rfc2126 [Accessed: 1 November 2020]</w:t>
      </w:r>
      <w:r w:rsidRPr="00017648">
        <w:rPr>
          <w:rFonts w:cs="Arial"/>
          <w:sz w:val="22"/>
          <w:szCs w:val="22"/>
          <w:lang w:val="sl-SI"/>
        </w:rPr>
        <w:t>.</w:t>
      </w:r>
      <w:r w:rsidRPr="00017648">
        <w:rPr>
          <w:rFonts w:ascii="Times New Roman" w:hAnsi="Times New Roman"/>
          <w:sz w:val="22"/>
          <w:szCs w:val="22"/>
          <w:lang w:val="sl-SI"/>
        </w:rPr>
        <w:t xml:space="preserve"> </w:t>
      </w:r>
      <w:commentRangeStart w:id="8"/>
      <w:r>
        <w:rPr>
          <w:rFonts w:ascii="Times New Roman" w:hAnsi="Times New Roman"/>
          <w:sz w:val="22"/>
          <w:szCs w:val="22"/>
          <w:lang w:val="sl-SI"/>
        </w:rPr>
        <w:t>→</w:t>
      </w:r>
      <w:commentRangeEnd w:id="8"/>
      <w:r>
        <w:rPr>
          <w:rStyle w:val="CommentReference"/>
          <w:rFonts w:ascii="Times New Roman" w:hAnsi="Times New Roman"/>
          <w:lang w:val="en-US"/>
        </w:rPr>
        <w:commentReference w:id="8"/>
      </w:r>
    </w:p>
    <w:p w14:paraId="00A6CC89" w14:textId="77777777" w:rsidR="00017648" w:rsidRDefault="00017648" w:rsidP="00656DBE">
      <w:pPr>
        <w:pStyle w:val="21Navodjenjeliterature"/>
        <w:spacing w:line="240" w:lineRule="auto"/>
        <w:ind w:firstLine="0"/>
        <w:rPr>
          <w:rFonts w:cs="Arial"/>
          <w:sz w:val="22"/>
          <w:szCs w:val="22"/>
          <w:lang w:val="sl-SI"/>
        </w:rPr>
      </w:pPr>
    </w:p>
    <w:p w14:paraId="1A0154DA" w14:textId="51A2B59F" w:rsidR="000145DF" w:rsidRDefault="000145DF" w:rsidP="00656DBE">
      <w:pPr>
        <w:pStyle w:val="21Navodjenjeliterature"/>
        <w:spacing w:line="240" w:lineRule="auto"/>
        <w:ind w:firstLine="0"/>
        <w:rPr>
          <w:rFonts w:ascii="Times New Roman" w:hAnsi="Times New Roman"/>
          <w:sz w:val="22"/>
          <w:szCs w:val="22"/>
          <w:lang w:val="sl-SI"/>
        </w:rPr>
      </w:pPr>
      <w:r>
        <w:rPr>
          <w:rFonts w:cs="Arial"/>
          <w:sz w:val="22"/>
          <w:szCs w:val="22"/>
          <w:lang w:val="sr-Latn-CS"/>
        </w:rPr>
        <w:t>Stopić, S</w:t>
      </w:r>
      <w:r w:rsidRPr="000D62AA">
        <w:rPr>
          <w:rFonts w:cs="Arial"/>
          <w:sz w:val="22"/>
          <w:szCs w:val="22"/>
          <w:lang w:val="sl-SI"/>
        </w:rPr>
        <w:t>.</w:t>
      </w:r>
      <w:r>
        <w:rPr>
          <w:rFonts w:cs="Arial"/>
          <w:sz w:val="22"/>
          <w:szCs w:val="22"/>
          <w:lang w:val="sl-SI"/>
        </w:rPr>
        <w:t xml:space="preserve"> &amp;</w:t>
      </w:r>
      <w:r w:rsidRPr="000D62AA">
        <w:rPr>
          <w:rFonts w:cs="Arial"/>
          <w:sz w:val="22"/>
          <w:szCs w:val="22"/>
          <w:lang w:val="sl-SI"/>
        </w:rPr>
        <w:t xml:space="preserve"> </w:t>
      </w:r>
      <w:r>
        <w:rPr>
          <w:rFonts w:cs="Arial"/>
          <w:sz w:val="22"/>
          <w:szCs w:val="22"/>
          <w:lang w:val="sl-SI"/>
        </w:rPr>
        <w:t>Friedrich, B. 2011. Pressure hydrometallurgy – a new chance to non-polluting processes.</w:t>
      </w:r>
      <w:r w:rsidRPr="000D62AA">
        <w:rPr>
          <w:rFonts w:cs="Arial"/>
          <w:sz w:val="22"/>
          <w:szCs w:val="22"/>
          <w:lang w:val="sl-SI"/>
        </w:rPr>
        <w:t xml:space="preserve"> </w:t>
      </w:r>
      <w:r>
        <w:rPr>
          <w:rFonts w:cs="Arial"/>
          <w:i/>
          <w:sz w:val="22"/>
          <w:szCs w:val="22"/>
          <w:lang w:val="sl-SI"/>
        </w:rPr>
        <w:t>Vojnotehnički glasnik/Military Technical Courier</w:t>
      </w:r>
      <w:r>
        <w:rPr>
          <w:rFonts w:cs="Arial"/>
          <w:sz w:val="22"/>
          <w:szCs w:val="22"/>
          <w:lang w:val="sl-SI"/>
        </w:rPr>
        <w:t>, 59(3), pp.29-44</w:t>
      </w:r>
      <w:r>
        <w:rPr>
          <w:rFonts w:cs="Arial"/>
          <w:sz w:val="22"/>
          <w:szCs w:val="22"/>
          <w:lang w:val="sr-Cyrl-RS"/>
        </w:rPr>
        <w:t xml:space="preserve">. </w:t>
      </w:r>
      <w:r w:rsidRPr="00DF48BA">
        <w:rPr>
          <w:rFonts w:cs="Arial"/>
          <w:color w:val="FF0000"/>
          <w:sz w:val="22"/>
          <w:szCs w:val="22"/>
          <w:lang w:val="sl-SI"/>
        </w:rPr>
        <w:t xml:space="preserve">Available </w:t>
      </w:r>
      <w:r>
        <w:rPr>
          <w:rFonts w:cs="Arial"/>
          <w:color w:val="FF0000"/>
          <w:sz w:val="22"/>
          <w:szCs w:val="22"/>
          <w:lang w:val="sl-SI"/>
        </w:rPr>
        <w:t>at</w:t>
      </w:r>
      <w:r w:rsidRPr="006A1320">
        <w:rPr>
          <w:rFonts w:cs="Arial"/>
          <w:sz w:val="22"/>
          <w:szCs w:val="22"/>
          <w:lang w:val="sl-SI"/>
        </w:rPr>
        <w:t>:</w:t>
      </w:r>
      <w:r>
        <w:rPr>
          <w:rFonts w:cs="Arial"/>
          <w:sz w:val="22"/>
          <w:szCs w:val="22"/>
          <w:lang w:val="sl-SI"/>
        </w:rPr>
        <w:t xml:space="preserve"> </w:t>
      </w:r>
      <w:hyperlink r:id="rId23" w:tgtFrame="_blank" w:history="1">
        <w:r w:rsidRPr="00FA6796">
          <w:rPr>
            <w:color w:val="FF0000"/>
          </w:rPr>
          <w:t xml:space="preserve"> </w:t>
        </w:r>
        <w:r w:rsidR="009C6F9E">
          <w:rPr>
            <w:rStyle w:val="Hyperlink"/>
            <w:rFonts w:cs="Arial"/>
            <w:color w:val="FF0000"/>
            <w:sz w:val="22"/>
            <w:szCs w:val="22"/>
            <w:u w:val="none"/>
            <w:shd w:val="clear" w:color="auto" w:fill="FFFFFF"/>
          </w:rPr>
          <w:t>https://doi.org</w:t>
        </w:r>
        <w:r w:rsidRPr="00FA6796">
          <w:rPr>
            <w:rStyle w:val="Hyperlink"/>
            <w:rFonts w:cs="Arial"/>
            <w:color w:val="FF0000"/>
            <w:sz w:val="22"/>
            <w:szCs w:val="22"/>
            <w:u w:val="none"/>
            <w:shd w:val="clear" w:color="auto" w:fill="FFFFFF"/>
          </w:rPr>
          <w:t>/10.5937/vojtehg1103029S</w:t>
        </w:r>
      </w:hyperlink>
      <w:r>
        <w:rPr>
          <w:rFonts w:cs="Arial"/>
          <w:sz w:val="22"/>
          <w:szCs w:val="22"/>
          <w:lang w:val="sl-SI"/>
        </w:rPr>
        <w:tab/>
      </w:r>
      <w:commentRangeStart w:id="9"/>
      <w:r>
        <w:rPr>
          <w:rFonts w:ascii="Times New Roman" w:hAnsi="Times New Roman"/>
          <w:sz w:val="22"/>
          <w:szCs w:val="22"/>
          <w:lang w:val="sl-SI"/>
        </w:rPr>
        <w:t>→</w:t>
      </w:r>
      <w:commentRangeEnd w:id="9"/>
      <w:r>
        <w:rPr>
          <w:rStyle w:val="CommentReference"/>
          <w:rFonts w:ascii="Times New Roman" w:hAnsi="Times New Roman"/>
          <w:lang w:val="en-US"/>
        </w:rPr>
        <w:commentReference w:id="9"/>
      </w:r>
    </w:p>
    <w:p w14:paraId="4020E1B3" w14:textId="77777777" w:rsidR="00204E56" w:rsidRPr="00910624" w:rsidRDefault="00204E56" w:rsidP="00656DBE">
      <w:pPr>
        <w:pStyle w:val="21Navodjenjeliterature"/>
        <w:spacing w:line="240" w:lineRule="auto"/>
        <w:ind w:firstLine="0"/>
        <w:rPr>
          <w:rFonts w:cs="Arial"/>
          <w:sz w:val="22"/>
          <w:szCs w:val="22"/>
          <w:lang w:val="sl-SI"/>
        </w:rPr>
      </w:pPr>
    </w:p>
    <w:p w14:paraId="487F5F57" w14:textId="30572FA6" w:rsidR="000145DF" w:rsidRDefault="00FC61FF" w:rsidP="00656DBE">
      <w:pPr>
        <w:pStyle w:val="21Navodjenjeliterature"/>
        <w:spacing w:line="240" w:lineRule="auto"/>
        <w:ind w:firstLine="0"/>
        <w:rPr>
          <w:rFonts w:ascii="Times New Roman" w:hAnsi="Times New Roman"/>
          <w:sz w:val="22"/>
          <w:szCs w:val="22"/>
          <w:lang w:val="sl-SI"/>
        </w:rPr>
      </w:pPr>
      <w:r w:rsidRPr="00FC61FF">
        <w:rPr>
          <w:rFonts w:cs="Arial"/>
          <w:sz w:val="22"/>
          <w:szCs w:val="22"/>
          <w:lang w:val="sr-Latn-CS"/>
        </w:rPr>
        <w:t xml:space="preserve">Gutman, I. &amp; Zhou, B. 2006. Laplacian energy of a graph. </w:t>
      </w:r>
      <w:r w:rsidRPr="00FC61FF">
        <w:rPr>
          <w:rFonts w:cs="Arial"/>
          <w:i/>
          <w:sz w:val="22"/>
          <w:szCs w:val="22"/>
          <w:lang w:val="sr-Latn-CS"/>
        </w:rPr>
        <w:t>Linear Algebra and its Applications</w:t>
      </w:r>
      <w:r w:rsidRPr="00FC61FF">
        <w:rPr>
          <w:rFonts w:cs="Arial"/>
          <w:sz w:val="22"/>
          <w:szCs w:val="22"/>
          <w:lang w:val="sr-Latn-CS"/>
        </w:rPr>
        <w:t>, 414(1), pp.29-37. Available at: https://do</w:t>
      </w:r>
      <w:r w:rsidR="00297468">
        <w:rPr>
          <w:rFonts w:cs="Arial"/>
          <w:sz w:val="22"/>
          <w:szCs w:val="22"/>
          <w:lang w:val="sr-Latn-CS"/>
        </w:rPr>
        <w:t>i.org/10.1016/j.laa.2005.09.008</w:t>
      </w:r>
      <w:r w:rsidR="00EA79E9">
        <w:rPr>
          <w:rFonts w:cs="Arial"/>
          <w:sz w:val="22"/>
          <w:szCs w:val="22"/>
          <w:lang w:val="sl-SI"/>
        </w:rPr>
        <w:t xml:space="preserve"> </w:t>
      </w:r>
      <w:commentRangeStart w:id="10"/>
      <w:r w:rsidR="000145DF">
        <w:rPr>
          <w:rFonts w:ascii="Times New Roman" w:hAnsi="Times New Roman"/>
          <w:sz w:val="22"/>
          <w:szCs w:val="22"/>
          <w:lang w:val="sl-SI"/>
        </w:rPr>
        <w:t>→</w:t>
      </w:r>
      <w:commentRangeEnd w:id="10"/>
      <w:r w:rsidR="000145DF">
        <w:rPr>
          <w:rStyle w:val="CommentReference"/>
          <w:rFonts w:ascii="Times New Roman" w:hAnsi="Times New Roman"/>
          <w:lang w:val="en-US"/>
        </w:rPr>
        <w:commentReference w:id="10"/>
      </w:r>
    </w:p>
    <w:p w14:paraId="59795D87" w14:textId="77777777" w:rsidR="00204E56" w:rsidRDefault="00204E56" w:rsidP="00656DBE">
      <w:pPr>
        <w:pStyle w:val="21Navodjenjeliterature"/>
        <w:spacing w:line="240" w:lineRule="auto"/>
        <w:ind w:firstLine="0"/>
        <w:rPr>
          <w:rFonts w:cs="Arial"/>
          <w:sz w:val="22"/>
          <w:szCs w:val="22"/>
          <w:lang w:val="sl-SI"/>
        </w:rPr>
      </w:pPr>
    </w:p>
    <w:p w14:paraId="2005E47A" w14:textId="77777777" w:rsidR="003649B8" w:rsidRPr="007546C3" w:rsidRDefault="003649B8" w:rsidP="003649B8">
      <w:pPr>
        <w:pStyle w:val="21Navodjenjeliterature"/>
        <w:ind w:firstLine="0"/>
        <w:rPr>
          <w:rFonts w:cs="Arial"/>
          <w:sz w:val="22"/>
          <w:szCs w:val="22"/>
          <w:lang w:val="sl-SI"/>
        </w:rPr>
      </w:pPr>
      <w:r w:rsidRPr="00994315">
        <w:rPr>
          <w:rFonts w:cs="Arial"/>
          <w:sz w:val="22"/>
          <w:szCs w:val="22"/>
          <w:lang w:val="sr-Latn-CS"/>
        </w:rPr>
        <w:t>Aider, M.A., Hammouche, K. &amp; Gaceb, D. 2018. Recognition of handwritten</w:t>
      </w:r>
      <w:r>
        <w:rPr>
          <w:rFonts w:cs="Arial"/>
          <w:sz w:val="22"/>
          <w:szCs w:val="22"/>
          <w:lang w:val="sr-Latn-CS"/>
        </w:rPr>
        <w:t xml:space="preserve"> </w:t>
      </w:r>
      <w:r w:rsidRPr="00994315">
        <w:rPr>
          <w:rFonts w:cs="Arial"/>
          <w:sz w:val="22"/>
          <w:szCs w:val="22"/>
          <w:lang w:val="sr-Latn-CS"/>
        </w:rPr>
        <w:t xml:space="preserve">characters based on wavelet transform and SVM classifier. </w:t>
      </w:r>
      <w:r w:rsidRPr="00994315">
        <w:rPr>
          <w:rFonts w:cs="Arial"/>
          <w:i/>
          <w:iCs/>
          <w:sz w:val="22"/>
          <w:szCs w:val="22"/>
          <w:lang w:val="sr-Latn-CS"/>
        </w:rPr>
        <w:t>The International Arab Journal of Information Technology</w:t>
      </w:r>
      <w:r w:rsidRPr="00994315">
        <w:rPr>
          <w:rFonts w:cs="Arial"/>
          <w:sz w:val="22"/>
          <w:szCs w:val="22"/>
          <w:lang w:val="sr-Latn-CS"/>
        </w:rPr>
        <w:t xml:space="preserve">, 15(6), pp.1082–1087 </w:t>
      </w:r>
      <w:r w:rsidRPr="000768CC">
        <w:rPr>
          <w:rFonts w:cs="Arial"/>
          <w:color w:val="FF0000"/>
          <w:sz w:val="22"/>
          <w:szCs w:val="22"/>
          <w:lang w:val="sr-Latn-CS"/>
        </w:rPr>
        <w:t>[online].</w:t>
      </w:r>
      <w:r w:rsidRPr="00994315">
        <w:rPr>
          <w:rFonts w:cs="Arial"/>
          <w:sz w:val="22"/>
          <w:szCs w:val="22"/>
          <w:lang w:val="sr-Latn-CS"/>
        </w:rPr>
        <w:t xml:space="preserve"> </w:t>
      </w:r>
      <w:r w:rsidRPr="000768CC">
        <w:rPr>
          <w:rFonts w:cs="Arial"/>
          <w:color w:val="FF0000"/>
          <w:sz w:val="22"/>
          <w:szCs w:val="22"/>
          <w:lang w:val="sr-Latn-CS"/>
        </w:rPr>
        <w:t>Available a</w:t>
      </w:r>
      <w:r w:rsidRPr="008B2A26">
        <w:rPr>
          <w:rFonts w:cs="Arial"/>
          <w:color w:val="FF0000"/>
          <w:sz w:val="22"/>
          <w:szCs w:val="22"/>
          <w:lang w:val="sr-Latn-CS"/>
        </w:rPr>
        <w:t>t</w:t>
      </w:r>
      <w:r w:rsidRPr="00994315">
        <w:rPr>
          <w:rFonts w:cs="Arial"/>
          <w:sz w:val="22"/>
          <w:szCs w:val="22"/>
          <w:lang w:val="sr-Latn-CS"/>
        </w:rPr>
        <w:t>:</w:t>
      </w:r>
      <w:r>
        <w:rPr>
          <w:rFonts w:cs="Arial"/>
          <w:sz w:val="22"/>
          <w:szCs w:val="22"/>
          <w:lang w:val="sr-Latn-CS"/>
        </w:rPr>
        <w:t xml:space="preserve"> </w:t>
      </w:r>
      <w:r w:rsidRPr="000768CC">
        <w:rPr>
          <w:rFonts w:cs="Arial"/>
          <w:sz w:val="22"/>
          <w:szCs w:val="22"/>
          <w:lang w:val="sr-Latn-CS"/>
        </w:rPr>
        <w:t>https://iajit.org/portal/PDF/November%202018,%20No.%206/10880.pdf</w:t>
      </w:r>
      <w:r>
        <w:rPr>
          <w:rFonts w:cs="Arial"/>
          <w:sz w:val="22"/>
          <w:szCs w:val="22"/>
          <w:lang w:val="sr-Latn-CS"/>
        </w:rPr>
        <w:t xml:space="preserve"> </w:t>
      </w:r>
      <w:r w:rsidRPr="000768CC">
        <w:rPr>
          <w:rFonts w:cs="Arial"/>
          <w:sz w:val="22"/>
          <w:szCs w:val="22"/>
          <w:lang w:val="sr-Latn-CS"/>
        </w:rPr>
        <w:t>[Accessed:</w:t>
      </w:r>
      <w:r w:rsidRPr="000768CC">
        <w:rPr>
          <w:rFonts w:cs="Arial"/>
          <w:color w:val="FF0000"/>
          <w:sz w:val="22"/>
          <w:szCs w:val="22"/>
          <w:lang w:val="sr-Latn-CS"/>
        </w:rPr>
        <w:t xml:space="preserve"> 1 March 2022].</w:t>
      </w:r>
      <w:r>
        <w:rPr>
          <w:rFonts w:cs="Arial"/>
          <w:sz w:val="22"/>
          <w:szCs w:val="22"/>
          <w:lang w:val="sl-SI"/>
        </w:rPr>
        <w:t xml:space="preserve"> </w:t>
      </w:r>
      <w:commentRangeStart w:id="11"/>
      <w:r>
        <w:rPr>
          <w:rFonts w:ascii="Times New Roman" w:hAnsi="Times New Roman"/>
          <w:sz w:val="22"/>
          <w:szCs w:val="22"/>
          <w:lang w:val="sl-SI"/>
        </w:rPr>
        <w:t>→</w:t>
      </w:r>
      <w:commentRangeEnd w:id="11"/>
      <w:r>
        <w:rPr>
          <w:rStyle w:val="CommentReference"/>
          <w:rFonts w:ascii="Times New Roman" w:hAnsi="Times New Roman"/>
          <w:lang w:val="en-US"/>
        </w:rPr>
        <w:commentReference w:id="11"/>
      </w:r>
    </w:p>
    <w:p w14:paraId="1D1AED65" w14:textId="77777777" w:rsidR="003649B8" w:rsidRDefault="003649B8" w:rsidP="00656DBE">
      <w:pPr>
        <w:pStyle w:val="21Navodjenjeliterature"/>
        <w:spacing w:line="240" w:lineRule="auto"/>
        <w:ind w:firstLine="0"/>
        <w:rPr>
          <w:rFonts w:cs="Arial"/>
          <w:sz w:val="22"/>
          <w:szCs w:val="22"/>
          <w:lang w:val="sl-SI"/>
        </w:rPr>
      </w:pPr>
    </w:p>
    <w:p w14:paraId="2D1203B3" w14:textId="7176398C" w:rsidR="000145DF" w:rsidRPr="00566D9C" w:rsidRDefault="00566D9C" w:rsidP="00656DBE">
      <w:pPr>
        <w:pStyle w:val="21Navodjenjeliterature"/>
        <w:spacing w:line="240" w:lineRule="auto"/>
        <w:ind w:firstLine="0"/>
        <w:rPr>
          <w:rFonts w:ascii="Times New Roman" w:hAnsi="Times New Roman"/>
          <w:color w:val="00B050"/>
          <w:sz w:val="22"/>
          <w:szCs w:val="22"/>
          <w:lang w:val="sl-SI"/>
        </w:rPr>
      </w:pPr>
      <w:r w:rsidRPr="00BE74E5">
        <w:rPr>
          <w:rFonts w:cs="Arial"/>
          <w:sz w:val="22"/>
          <w:szCs w:val="22"/>
          <w:lang w:val="sr-Latn-CS"/>
        </w:rPr>
        <w:t xml:space="preserve">Majstorović, M., Regodić, D. &amp; Grubor, G. 2016. Metamodel of a Service-Oriented Business. </w:t>
      </w:r>
      <w:r w:rsidRPr="00BE74E5">
        <w:rPr>
          <w:rFonts w:cs="Arial"/>
          <w:color w:val="FF0000"/>
          <w:sz w:val="22"/>
          <w:szCs w:val="22"/>
          <w:lang w:val="sr-Latn-CS"/>
        </w:rPr>
        <w:t>In:</w:t>
      </w:r>
      <w:r w:rsidRPr="00BE74E5">
        <w:rPr>
          <w:rFonts w:cs="Arial"/>
          <w:sz w:val="22"/>
          <w:szCs w:val="22"/>
          <w:lang w:val="en-US"/>
        </w:rPr>
        <w:t xml:space="preserve">   </w:t>
      </w:r>
      <w:r w:rsidRPr="00B82547">
        <w:rPr>
          <w:rFonts w:cs="Arial"/>
          <w:i/>
          <w:sz w:val="22"/>
          <w:szCs w:val="22"/>
          <w:lang w:val="sr-Latn-CS"/>
        </w:rPr>
        <w:t>Sinteza 2016: International Scientific Conference on ICT and E-Business Related Research</w:t>
      </w:r>
      <w:r w:rsidRPr="00BE74E5">
        <w:rPr>
          <w:rFonts w:cs="Arial"/>
          <w:sz w:val="22"/>
          <w:szCs w:val="22"/>
          <w:lang w:val="sr-Latn-CS"/>
        </w:rPr>
        <w:t>, Belgrade, pp</w:t>
      </w:r>
      <w:r w:rsidR="00392467">
        <w:rPr>
          <w:rFonts w:cs="Arial"/>
          <w:sz w:val="22"/>
          <w:szCs w:val="22"/>
          <w:lang w:val="sr-Latn-CS"/>
        </w:rPr>
        <w:t>.</w:t>
      </w:r>
      <w:r w:rsidRPr="00BE74E5">
        <w:rPr>
          <w:rFonts w:cs="Arial"/>
          <w:sz w:val="22"/>
          <w:szCs w:val="22"/>
          <w:lang w:val="sr-Latn-CS"/>
        </w:rPr>
        <w:t>36-43</w:t>
      </w:r>
      <w:r w:rsidR="00E051DE">
        <w:rPr>
          <w:rFonts w:cs="Arial"/>
          <w:sz w:val="22"/>
          <w:szCs w:val="22"/>
          <w:lang w:val="sr-Latn-CS"/>
        </w:rPr>
        <w:t xml:space="preserve">, </w:t>
      </w:r>
      <w:r w:rsidR="00392467">
        <w:rPr>
          <w:rFonts w:cs="Arial"/>
          <w:sz w:val="22"/>
          <w:szCs w:val="22"/>
          <w:lang w:val="sr-Latn-CS"/>
        </w:rPr>
        <w:t>April</w:t>
      </w:r>
      <w:r w:rsidR="00392467" w:rsidRPr="00392467">
        <w:rPr>
          <w:rFonts w:cs="Arial"/>
          <w:sz w:val="22"/>
          <w:szCs w:val="22"/>
          <w:lang w:val="sr-Latn-CS"/>
        </w:rPr>
        <w:t xml:space="preserve"> </w:t>
      </w:r>
      <w:r w:rsidR="00392467">
        <w:rPr>
          <w:rFonts w:cs="Arial"/>
          <w:sz w:val="22"/>
          <w:szCs w:val="22"/>
          <w:lang w:val="sr-Latn-CS"/>
        </w:rPr>
        <w:t>22</w:t>
      </w:r>
      <w:r w:rsidRPr="00BE74E5">
        <w:rPr>
          <w:rFonts w:cs="Arial"/>
          <w:sz w:val="22"/>
          <w:szCs w:val="22"/>
          <w:lang w:val="sr-Latn-CS"/>
        </w:rPr>
        <w:t xml:space="preserve">. </w:t>
      </w:r>
      <w:r w:rsidRPr="00BE74E5">
        <w:rPr>
          <w:rFonts w:cs="Arial"/>
          <w:color w:val="FF0000"/>
          <w:sz w:val="22"/>
          <w:szCs w:val="22"/>
          <w:lang w:val="sr-Latn-CS"/>
        </w:rPr>
        <w:t>Available at:</w:t>
      </w:r>
      <w:r w:rsidR="00BE74E5" w:rsidRPr="00BE74E5">
        <w:rPr>
          <w:rFonts w:cs="Arial"/>
          <w:color w:val="FF0000"/>
          <w:sz w:val="22"/>
          <w:szCs w:val="22"/>
          <w:lang w:val="sr-Latn-CS"/>
        </w:rPr>
        <w:t xml:space="preserve"> https://doi.org/10.15308/Sinteza-2016-36-43</w:t>
      </w:r>
      <w:r w:rsidRPr="00566D9C">
        <w:rPr>
          <w:rFonts w:cs="Arial"/>
          <w:color w:val="00B050"/>
          <w:sz w:val="22"/>
          <w:szCs w:val="22"/>
          <w:lang w:val="sl-SI"/>
        </w:rPr>
        <w:t xml:space="preserve"> </w:t>
      </w:r>
      <w:r w:rsidR="00EA79E9" w:rsidRPr="00566D9C">
        <w:rPr>
          <w:rFonts w:cs="Arial"/>
          <w:color w:val="00B050"/>
          <w:sz w:val="22"/>
          <w:szCs w:val="22"/>
          <w:lang w:val="sl-SI"/>
        </w:rPr>
        <w:t xml:space="preserve"> </w:t>
      </w:r>
      <w:commentRangeStart w:id="12"/>
      <w:r w:rsidR="000145DF" w:rsidRPr="00566D9C">
        <w:rPr>
          <w:rFonts w:ascii="Times New Roman" w:hAnsi="Times New Roman"/>
          <w:color w:val="00B050"/>
          <w:sz w:val="22"/>
          <w:szCs w:val="22"/>
          <w:lang w:val="sl-SI"/>
        </w:rPr>
        <w:t>→</w:t>
      </w:r>
      <w:commentRangeEnd w:id="12"/>
      <w:r w:rsidR="000145DF" w:rsidRPr="00566D9C">
        <w:rPr>
          <w:rStyle w:val="CommentReference"/>
          <w:rFonts w:ascii="Times New Roman" w:hAnsi="Times New Roman"/>
          <w:color w:val="00B050"/>
          <w:lang w:val="en-US"/>
        </w:rPr>
        <w:commentReference w:id="12"/>
      </w:r>
    </w:p>
    <w:p w14:paraId="2724B2DC" w14:textId="77777777" w:rsidR="00204E56" w:rsidRPr="00FB3953" w:rsidRDefault="00204E56" w:rsidP="00656DBE">
      <w:pPr>
        <w:pStyle w:val="21Navodjenjeliterature"/>
        <w:spacing w:line="240" w:lineRule="auto"/>
        <w:ind w:firstLine="0"/>
        <w:rPr>
          <w:rFonts w:cs="Arial"/>
          <w:sz w:val="22"/>
          <w:szCs w:val="22"/>
          <w:lang w:val="sl-SI"/>
        </w:rPr>
      </w:pPr>
    </w:p>
    <w:p w14:paraId="45EE6AAD" w14:textId="0F063680" w:rsidR="000145DF" w:rsidRDefault="00377DAF" w:rsidP="00656DBE">
      <w:pPr>
        <w:pStyle w:val="21Navodjenjeliterature"/>
        <w:spacing w:line="240" w:lineRule="auto"/>
        <w:ind w:firstLine="0"/>
        <w:rPr>
          <w:rFonts w:ascii="Times New Roman" w:hAnsi="Times New Roman"/>
          <w:sz w:val="22"/>
          <w:szCs w:val="22"/>
          <w:lang w:val="sl-SI"/>
        </w:rPr>
      </w:pPr>
      <w:r w:rsidRPr="00CD2FA9">
        <w:rPr>
          <w:rFonts w:cs="Arial"/>
          <w:sz w:val="22"/>
          <w:szCs w:val="22"/>
          <w:lang w:val="sl-SI"/>
        </w:rPr>
        <w:t xml:space="preserve">Kerkez, Đ. 2014. </w:t>
      </w:r>
      <w:r w:rsidRPr="004A6A15">
        <w:rPr>
          <w:rFonts w:cs="Arial"/>
          <w:i/>
          <w:sz w:val="22"/>
          <w:szCs w:val="22"/>
          <w:lang w:val="sl-SI"/>
        </w:rPr>
        <w:t>Potential use of pyrite cinders in wastewater treatment and the possibility of its further</w:t>
      </w:r>
      <w:r>
        <w:rPr>
          <w:rFonts w:cs="Arial"/>
          <w:i/>
          <w:sz w:val="22"/>
          <w:szCs w:val="22"/>
          <w:lang w:val="sl-SI"/>
        </w:rPr>
        <w:t xml:space="preserve"> </w:t>
      </w:r>
      <w:r w:rsidRPr="004A6A15">
        <w:rPr>
          <w:rFonts w:cs="Arial"/>
          <w:i/>
          <w:sz w:val="22"/>
          <w:szCs w:val="22"/>
          <w:lang w:val="sl-SI"/>
        </w:rPr>
        <w:t>disposal by using imobilizacionih agents</w:t>
      </w:r>
      <w:r w:rsidRPr="00CD2FA9">
        <w:rPr>
          <w:rFonts w:cs="Arial"/>
          <w:sz w:val="22"/>
          <w:szCs w:val="22"/>
          <w:lang w:val="sl-SI"/>
        </w:rPr>
        <w:t xml:space="preserve">. </w:t>
      </w:r>
      <w:r w:rsidRPr="00CD2FA9">
        <w:rPr>
          <w:rFonts w:cs="Arial"/>
          <w:color w:val="FF0000"/>
          <w:sz w:val="22"/>
          <w:szCs w:val="22"/>
          <w:lang w:val="sl-SI"/>
        </w:rPr>
        <w:t>PhD thesis</w:t>
      </w:r>
      <w:r w:rsidRPr="00CD2FA9">
        <w:rPr>
          <w:rFonts w:cs="Arial"/>
          <w:sz w:val="22"/>
          <w:szCs w:val="22"/>
          <w:lang w:val="sl-SI"/>
        </w:rPr>
        <w:t>. Novi Sad, Serbia: University of Novi Sad, Faculty of Science [online]. Available at:</w:t>
      </w:r>
      <w:r>
        <w:rPr>
          <w:rFonts w:cs="Arial"/>
          <w:sz w:val="22"/>
          <w:szCs w:val="22"/>
          <w:lang w:val="sl-SI"/>
        </w:rPr>
        <w:t xml:space="preserve"> </w:t>
      </w:r>
      <w:hyperlink r:id="rId24" w:history="1">
        <w:r w:rsidR="00237723" w:rsidRPr="004A166B">
          <w:rPr>
            <w:rStyle w:val="Hyperlink"/>
            <w:rFonts w:cs="Arial"/>
            <w:sz w:val="22"/>
            <w:szCs w:val="22"/>
            <w:lang w:val="sl-SI"/>
          </w:rPr>
          <w:t>http://nardus.mpn.gov.rs/bitstream/handle/123456789/1780/Disertacija.pdf?sequ</w:t>
        </w:r>
      </w:hyperlink>
      <w:r w:rsidR="00237723">
        <w:rPr>
          <w:rFonts w:cs="Arial"/>
          <w:sz w:val="22"/>
          <w:szCs w:val="22"/>
          <w:lang w:val="sl-SI"/>
        </w:rPr>
        <w:t xml:space="preserve"> </w:t>
      </w:r>
      <w:r w:rsidR="00237723" w:rsidRPr="00CD2FA9">
        <w:rPr>
          <w:rFonts w:cs="Arial"/>
          <w:sz w:val="22"/>
          <w:szCs w:val="22"/>
          <w:lang w:val="sl-SI"/>
        </w:rPr>
        <w:t>(in Serbian)</w:t>
      </w:r>
      <w:r w:rsidR="00237723">
        <w:rPr>
          <w:rFonts w:cs="Arial"/>
          <w:sz w:val="22"/>
          <w:szCs w:val="22"/>
          <w:lang w:val="sl-SI"/>
        </w:rPr>
        <w:t xml:space="preserve"> </w:t>
      </w:r>
      <w:r w:rsidRPr="00CD2FA9">
        <w:rPr>
          <w:rFonts w:cs="Arial"/>
          <w:sz w:val="22"/>
          <w:szCs w:val="22"/>
          <w:lang w:val="sl-SI"/>
        </w:rPr>
        <w:t>[</w:t>
      </w:r>
      <w:r w:rsidRPr="00CD2FA9">
        <w:rPr>
          <w:rFonts w:cs="Arial"/>
          <w:color w:val="FF0000"/>
          <w:sz w:val="22"/>
          <w:szCs w:val="22"/>
          <w:lang w:val="sl-SI"/>
        </w:rPr>
        <w:t>Accessed: 12 April 2020</w:t>
      </w:r>
      <w:r w:rsidRPr="00CD2FA9">
        <w:rPr>
          <w:rFonts w:cs="Arial"/>
          <w:sz w:val="22"/>
          <w:szCs w:val="22"/>
          <w:lang w:val="sl-SI"/>
        </w:rPr>
        <w:t>].</w:t>
      </w:r>
      <w:r w:rsidR="000145DF" w:rsidRPr="00600FF2">
        <w:rPr>
          <w:rFonts w:cs="Arial"/>
          <w:color w:val="FF0000"/>
          <w:sz w:val="22"/>
          <w:szCs w:val="22"/>
          <w:lang w:val="sl-SI"/>
        </w:rPr>
        <w:t xml:space="preserve"> </w:t>
      </w:r>
      <w:commentRangeStart w:id="13"/>
      <w:r w:rsidR="000145DF">
        <w:rPr>
          <w:rFonts w:ascii="Times New Roman" w:hAnsi="Times New Roman"/>
          <w:sz w:val="22"/>
          <w:szCs w:val="22"/>
          <w:lang w:val="sl-SI"/>
        </w:rPr>
        <w:t>→</w:t>
      </w:r>
      <w:commentRangeEnd w:id="13"/>
      <w:r w:rsidR="000145DF">
        <w:rPr>
          <w:rStyle w:val="CommentReference"/>
          <w:rFonts w:ascii="Times New Roman" w:hAnsi="Times New Roman"/>
          <w:lang w:val="en-US"/>
        </w:rPr>
        <w:commentReference w:id="13"/>
      </w:r>
    </w:p>
    <w:p w14:paraId="667F56FF" w14:textId="77777777" w:rsidR="00DB0D71" w:rsidRPr="0036655A" w:rsidRDefault="00DB0D71" w:rsidP="00656DBE">
      <w:pPr>
        <w:pStyle w:val="21Navodjenjeliterature"/>
        <w:spacing w:line="240" w:lineRule="auto"/>
        <w:ind w:firstLine="0"/>
        <w:rPr>
          <w:rFonts w:cs="Arial"/>
          <w:color w:val="FF0000"/>
          <w:sz w:val="22"/>
          <w:szCs w:val="22"/>
          <w:lang w:val="sl-SI"/>
        </w:rPr>
      </w:pPr>
      <w:r w:rsidRPr="0036655A">
        <w:rPr>
          <w:rFonts w:cs="Arial"/>
          <w:color w:val="FF0000"/>
          <w:sz w:val="22"/>
          <w:szCs w:val="22"/>
          <w:lang w:val="sl-SI"/>
        </w:rPr>
        <w:t>(</w:t>
      </w:r>
      <w:r w:rsidRPr="0036655A">
        <w:rPr>
          <w:rFonts w:cs="Arial"/>
          <w:color w:val="FF0000"/>
          <w:sz w:val="22"/>
          <w:szCs w:val="22"/>
          <w:lang w:val="sr-Cyrl-RS"/>
        </w:rPr>
        <w:t>НАПОМЕНА</w:t>
      </w:r>
      <w:r w:rsidRPr="0036655A">
        <w:rPr>
          <w:rFonts w:cs="Arial"/>
          <w:color w:val="FF0000"/>
          <w:sz w:val="22"/>
          <w:szCs w:val="22"/>
          <w:lang w:val="sl-SI"/>
        </w:rPr>
        <w:t>:</w:t>
      </w:r>
    </w:p>
    <w:p w14:paraId="3E3960E9" w14:textId="77777777" w:rsidR="0036655A" w:rsidRPr="0036655A" w:rsidRDefault="00DB0D71">
      <w:pPr>
        <w:rPr>
          <w:rFonts w:ascii="Arial" w:hAnsi="Arial" w:cs="Arial"/>
        </w:rPr>
      </w:pPr>
      <w:r w:rsidRPr="0036655A">
        <w:rPr>
          <w:rFonts w:ascii="Arial" w:hAnsi="Arial" w:cs="Arial"/>
          <w:color w:val="FF0000"/>
          <w:sz w:val="22"/>
          <w:szCs w:val="22"/>
          <w:lang w:val="sl-SI"/>
        </w:rPr>
        <w:t xml:space="preserve">BS thesis/BA thesis - </w:t>
      </w:r>
      <w:r w:rsidR="0036655A" w:rsidRPr="0036655A">
        <w:rPr>
          <w:rFonts w:ascii="Arial" w:hAnsi="Arial" w:cs="Arial"/>
          <w:color w:val="FF0000"/>
          <w:sz w:val="22"/>
          <w:szCs w:val="22"/>
          <w:lang w:val="sl-SI"/>
        </w:rPr>
        <w:t>за дипломске радове из природних наука/друштвених наука,</w:t>
      </w:r>
    </w:p>
    <w:p w14:paraId="3A47902E" w14:textId="77777777" w:rsidR="0036655A" w:rsidRPr="0036655A" w:rsidRDefault="00DB0D71">
      <w:pPr>
        <w:rPr>
          <w:rFonts w:ascii="Arial" w:hAnsi="Arial" w:cs="Arial"/>
        </w:rPr>
      </w:pPr>
      <w:r w:rsidRPr="0036655A">
        <w:rPr>
          <w:rFonts w:ascii="Arial" w:hAnsi="Arial" w:cs="Arial"/>
          <w:color w:val="FF0000"/>
          <w:sz w:val="22"/>
          <w:szCs w:val="22"/>
          <w:lang w:val="sl-SI"/>
        </w:rPr>
        <w:t xml:space="preserve">MS thesis/MA thesis - </w:t>
      </w:r>
      <w:r w:rsidR="0036655A" w:rsidRPr="0036655A">
        <w:rPr>
          <w:rFonts w:ascii="Arial" w:hAnsi="Arial" w:cs="Arial"/>
          <w:color w:val="FF0000"/>
          <w:sz w:val="22"/>
          <w:szCs w:val="22"/>
          <w:lang w:val="sl-SI"/>
        </w:rPr>
        <w:t>за мастер радове из природних наука/друштвених наука</w:t>
      </w:r>
      <w:r w:rsidR="0036655A" w:rsidRPr="0036655A">
        <w:rPr>
          <w:rFonts w:ascii="Arial" w:hAnsi="Arial" w:cs="Arial"/>
          <w:color w:val="FF0000"/>
          <w:sz w:val="22"/>
          <w:szCs w:val="22"/>
          <w:lang w:val="sr-Cyrl-RS"/>
        </w:rPr>
        <w:t>)</w:t>
      </w:r>
    </w:p>
    <w:p w14:paraId="6672FDC4" w14:textId="77777777" w:rsidR="00204E56" w:rsidRPr="00DB0D71" w:rsidRDefault="00204E56" w:rsidP="00656DBE">
      <w:pPr>
        <w:pStyle w:val="21Navodjenjeliterature"/>
        <w:spacing w:line="240" w:lineRule="auto"/>
        <w:ind w:firstLine="0"/>
        <w:rPr>
          <w:rFonts w:cs="Arial"/>
          <w:sz w:val="22"/>
          <w:szCs w:val="22"/>
          <w:lang w:val="sr-Cyrl-RS"/>
        </w:rPr>
      </w:pPr>
    </w:p>
    <w:p w14:paraId="647E25DD" w14:textId="11029115" w:rsidR="000145DF" w:rsidRDefault="007E55E8" w:rsidP="00656DBE">
      <w:pPr>
        <w:pStyle w:val="21Navodjenjeliterature"/>
        <w:spacing w:line="240" w:lineRule="auto"/>
        <w:ind w:firstLine="0"/>
        <w:rPr>
          <w:rFonts w:ascii="Times New Roman" w:hAnsi="Times New Roman"/>
          <w:sz w:val="22"/>
          <w:szCs w:val="22"/>
          <w:lang w:val="sr-Cyrl-RS"/>
        </w:rPr>
      </w:pPr>
      <w:r w:rsidRPr="007E55E8">
        <w:rPr>
          <w:rFonts w:cs="Arial"/>
          <w:sz w:val="22"/>
          <w:szCs w:val="22"/>
          <w:lang w:val="sl-SI"/>
        </w:rPr>
        <w:t xml:space="preserve">Blier, N. 2020. Stories of AI Failure and How to Avoid Similar AI Fails. </w:t>
      </w:r>
      <w:r w:rsidRPr="007E55E8">
        <w:rPr>
          <w:rFonts w:cs="Arial"/>
          <w:i/>
          <w:sz w:val="22"/>
          <w:szCs w:val="22"/>
          <w:lang w:val="sl-SI"/>
        </w:rPr>
        <w:t>Lexalytics</w:t>
      </w:r>
      <w:r w:rsidRPr="007E55E8">
        <w:rPr>
          <w:rFonts w:cs="Arial"/>
          <w:sz w:val="22"/>
          <w:szCs w:val="22"/>
          <w:lang w:val="sl-SI"/>
        </w:rPr>
        <w:t>, 30 January [</w:t>
      </w:r>
      <w:r w:rsidRPr="007E55E8">
        <w:rPr>
          <w:rFonts w:cs="Arial"/>
          <w:color w:val="FF0000"/>
          <w:sz w:val="22"/>
          <w:szCs w:val="22"/>
          <w:lang w:val="sl-SI"/>
        </w:rPr>
        <w:t>online</w:t>
      </w:r>
      <w:r w:rsidRPr="007E55E8">
        <w:rPr>
          <w:rFonts w:cs="Arial"/>
          <w:sz w:val="22"/>
          <w:szCs w:val="22"/>
          <w:lang w:val="sl-SI"/>
        </w:rPr>
        <w:t xml:space="preserve">]. Available at: </w:t>
      </w:r>
      <w:hyperlink r:id="rId25" w:history="1">
        <w:r w:rsidRPr="007F3A80">
          <w:rPr>
            <w:rStyle w:val="Hyperlink"/>
            <w:rFonts w:cs="Arial"/>
            <w:sz w:val="22"/>
            <w:szCs w:val="22"/>
            <w:lang w:val="sl-SI"/>
          </w:rPr>
          <w:t>https://www.lexalytics.com/lexablog/stories-ai-failure-avoid-ai-fails-2020</w:t>
        </w:r>
      </w:hyperlink>
      <w:r>
        <w:rPr>
          <w:rFonts w:cs="Arial"/>
          <w:sz w:val="22"/>
          <w:szCs w:val="22"/>
          <w:lang w:val="sl-SI"/>
        </w:rPr>
        <w:t xml:space="preserve"> </w:t>
      </w:r>
      <w:r w:rsidRPr="007E55E8">
        <w:rPr>
          <w:rFonts w:cs="Arial"/>
          <w:sz w:val="22"/>
          <w:szCs w:val="22"/>
          <w:lang w:val="sl-SI"/>
        </w:rPr>
        <w:t>[</w:t>
      </w:r>
      <w:r w:rsidR="00B927D6">
        <w:rPr>
          <w:rFonts w:cs="Arial"/>
          <w:color w:val="FF0000"/>
          <w:sz w:val="22"/>
          <w:szCs w:val="22"/>
          <w:lang w:val="sl-SI"/>
        </w:rPr>
        <w:t xml:space="preserve">Accessed: 15 January </w:t>
      </w:r>
      <w:r w:rsidRPr="007E55E8">
        <w:rPr>
          <w:rFonts w:cs="Arial"/>
          <w:color w:val="FF0000"/>
          <w:sz w:val="22"/>
          <w:szCs w:val="22"/>
          <w:lang w:val="sl-SI"/>
        </w:rPr>
        <w:t>2021</w:t>
      </w:r>
      <w:r w:rsidRPr="007E55E8">
        <w:rPr>
          <w:rFonts w:cs="Arial"/>
          <w:sz w:val="22"/>
          <w:szCs w:val="22"/>
          <w:lang w:val="sl-SI"/>
        </w:rPr>
        <w:t>].</w:t>
      </w:r>
      <w:r w:rsidR="007C2EEA">
        <w:rPr>
          <w:rFonts w:cs="Arial"/>
          <w:sz w:val="22"/>
          <w:szCs w:val="22"/>
          <w:lang w:val="sr-Cyrl-RS"/>
        </w:rPr>
        <w:t xml:space="preserve"> </w:t>
      </w:r>
      <w:r w:rsidR="00EA79E9">
        <w:rPr>
          <w:rFonts w:cs="Arial"/>
          <w:sz w:val="22"/>
          <w:szCs w:val="22"/>
          <w:lang w:val="sl-SI"/>
        </w:rPr>
        <w:t xml:space="preserve"> </w:t>
      </w:r>
      <w:commentRangeStart w:id="14"/>
      <w:r w:rsidR="000145DF">
        <w:rPr>
          <w:rFonts w:ascii="Times New Roman" w:hAnsi="Times New Roman"/>
          <w:sz w:val="22"/>
          <w:szCs w:val="22"/>
          <w:lang w:val="sl-SI"/>
        </w:rPr>
        <w:t>→</w:t>
      </w:r>
      <w:commentRangeEnd w:id="14"/>
      <w:r w:rsidR="000145DF">
        <w:rPr>
          <w:rStyle w:val="CommentReference"/>
          <w:rFonts w:ascii="Times New Roman" w:hAnsi="Times New Roman"/>
          <w:lang w:val="en-US"/>
        </w:rPr>
        <w:commentReference w:id="14"/>
      </w:r>
    </w:p>
    <w:p w14:paraId="567F6B12" w14:textId="77777777" w:rsidR="0045063E" w:rsidRDefault="0045063E" w:rsidP="00656DBE">
      <w:pPr>
        <w:pStyle w:val="21Navodjenjeliterature"/>
        <w:spacing w:line="240" w:lineRule="auto"/>
        <w:ind w:firstLine="0"/>
        <w:rPr>
          <w:rFonts w:ascii="Times New Roman" w:hAnsi="Times New Roman"/>
          <w:sz w:val="22"/>
          <w:szCs w:val="22"/>
          <w:lang w:val="sr-Cyrl-RS"/>
        </w:rPr>
      </w:pPr>
    </w:p>
    <w:p w14:paraId="713B7EEF" w14:textId="77777777" w:rsidR="0045063E" w:rsidRPr="0024410C" w:rsidRDefault="00AD1CBE" w:rsidP="00656DBE">
      <w:pPr>
        <w:pStyle w:val="21Navodjenjeliterature"/>
        <w:spacing w:line="240" w:lineRule="auto"/>
        <w:ind w:firstLine="0"/>
        <w:rPr>
          <w:rFonts w:cs="Arial"/>
          <w:sz w:val="22"/>
          <w:szCs w:val="22"/>
          <w:lang w:val="en-US"/>
        </w:rPr>
      </w:pPr>
      <w:r w:rsidRPr="00147EC3">
        <w:rPr>
          <w:rFonts w:cs="Arial"/>
          <w:sz w:val="22"/>
          <w:szCs w:val="22"/>
          <w:lang w:val="sl-SI"/>
        </w:rPr>
        <w:t>-</w:t>
      </w:r>
      <w:r w:rsidR="0045063E" w:rsidRPr="0045063E">
        <w:rPr>
          <w:rFonts w:cs="Arial"/>
          <w:sz w:val="22"/>
          <w:szCs w:val="22"/>
          <w:lang w:val="sr-Cyrl-RS"/>
        </w:rPr>
        <w:t xml:space="preserve">Zastava arms. 2019. </w:t>
      </w:r>
      <w:r w:rsidR="0045063E" w:rsidRPr="0045063E">
        <w:rPr>
          <w:rFonts w:cs="Arial"/>
          <w:i/>
          <w:sz w:val="22"/>
          <w:szCs w:val="22"/>
          <w:lang w:val="sr-Cyrl-RS"/>
        </w:rPr>
        <w:t>Long Range Rifle M93 - Black Arrow</w:t>
      </w:r>
      <w:r w:rsidR="0045063E" w:rsidRPr="0045063E">
        <w:rPr>
          <w:rFonts w:cs="Arial"/>
          <w:sz w:val="22"/>
          <w:szCs w:val="22"/>
          <w:lang w:val="sr-Cyrl-RS"/>
        </w:rPr>
        <w:t xml:space="preserve"> </w:t>
      </w:r>
      <w:r w:rsidR="0045063E" w:rsidRPr="0024410C">
        <w:rPr>
          <w:rFonts w:cs="Arial"/>
          <w:color w:val="FF0000"/>
          <w:sz w:val="22"/>
          <w:szCs w:val="22"/>
          <w:lang w:val="sr-Cyrl-RS"/>
        </w:rPr>
        <w:t>[</w:t>
      </w:r>
      <w:r w:rsidR="0024410C" w:rsidRPr="0024410C">
        <w:rPr>
          <w:rFonts w:cs="Arial"/>
          <w:color w:val="FF0000"/>
          <w:sz w:val="22"/>
          <w:szCs w:val="22"/>
          <w:lang w:val="en-US"/>
        </w:rPr>
        <w:t>online</w:t>
      </w:r>
      <w:r w:rsidR="0045063E" w:rsidRPr="0024410C">
        <w:rPr>
          <w:rFonts w:cs="Arial"/>
          <w:color w:val="FF0000"/>
          <w:sz w:val="22"/>
          <w:szCs w:val="22"/>
          <w:lang w:val="sr-Cyrl-RS"/>
        </w:rPr>
        <w:t>]</w:t>
      </w:r>
      <w:r w:rsidR="00FA2267">
        <w:rPr>
          <w:rFonts w:cs="Arial"/>
          <w:color w:val="FF0000"/>
          <w:sz w:val="22"/>
          <w:szCs w:val="22"/>
          <w:lang w:val="en-US"/>
        </w:rPr>
        <w:t>.</w:t>
      </w:r>
      <w:r w:rsidR="0045063E" w:rsidRPr="0045063E">
        <w:rPr>
          <w:rFonts w:cs="Arial"/>
          <w:sz w:val="22"/>
          <w:szCs w:val="22"/>
          <w:lang w:val="sr-Cyrl-RS"/>
        </w:rPr>
        <w:t xml:space="preserve"> Available at: </w:t>
      </w:r>
      <w:hyperlink r:id="rId26" w:history="1">
        <w:r w:rsidR="007C2EEA" w:rsidRPr="005F3C15">
          <w:rPr>
            <w:rStyle w:val="Hyperlink"/>
            <w:rFonts w:cs="Arial"/>
            <w:sz w:val="22"/>
            <w:szCs w:val="22"/>
            <w:lang w:val="sr-Cyrl-RS"/>
          </w:rPr>
          <w:t>http://www.zastava-arms.rs/en/militaryproduct/long-range-rifle-m93-black-arrow</w:t>
        </w:r>
      </w:hyperlink>
      <w:r w:rsidR="007C2EEA">
        <w:rPr>
          <w:rFonts w:cs="Arial"/>
          <w:sz w:val="22"/>
          <w:szCs w:val="22"/>
          <w:lang w:val="en-US"/>
        </w:rPr>
        <w:t xml:space="preserve"> </w:t>
      </w:r>
      <w:r w:rsidR="007C2EEA">
        <w:rPr>
          <w:rFonts w:cs="Arial"/>
          <w:sz w:val="22"/>
          <w:szCs w:val="22"/>
          <w:lang w:val="sr-Cyrl-RS"/>
        </w:rPr>
        <w:t xml:space="preserve">[Accessed: </w:t>
      </w:r>
      <w:r w:rsidR="007C2EEA">
        <w:rPr>
          <w:rFonts w:cs="Arial"/>
          <w:color w:val="FF0000"/>
          <w:sz w:val="22"/>
          <w:szCs w:val="22"/>
          <w:lang w:val="sr-Cyrl-RS"/>
        </w:rPr>
        <w:t xml:space="preserve">21 </w:t>
      </w:r>
      <w:r w:rsidR="007C2EEA">
        <w:rPr>
          <w:rFonts w:cs="Arial"/>
          <w:color w:val="FF0000"/>
          <w:sz w:val="22"/>
          <w:szCs w:val="22"/>
          <w:lang w:val="sr-Latn-RS"/>
        </w:rPr>
        <w:t>July 2019</w:t>
      </w:r>
      <w:r w:rsidR="007C2EEA">
        <w:rPr>
          <w:rFonts w:cs="Arial"/>
          <w:sz w:val="22"/>
          <w:szCs w:val="22"/>
          <w:lang w:val="sr-Cyrl-RS"/>
        </w:rPr>
        <w:t xml:space="preserve">]. </w:t>
      </w:r>
      <w:r w:rsidR="0024410C">
        <w:rPr>
          <w:rFonts w:cs="Arial"/>
          <w:sz w:val="22"/>
          <w:szCs w:val="22"/>
          <w:lang w:val="en-US"/>
        </w:rPr>
        <w:t xml:space="preserve"> </w:t>
      </w:r>
      <w:commentRangeStart w:id="15"/>
      <w:r w:rsidR="0024410C">
        <w:rPr>
          <w:rFonts w:ascii="Times New Roman" w:hAnsi="Times New Roman"/>
          <w:sz w:val="22"/>
          <w:szCs w:val="22"/>
          <w:lang w:val="sl-SI"/>
        </w:rPr>
        <w:t>→</w:t>
      </w:r>
      <w:commentRangeEnd w:id="15"/>
      <w:r w:rsidR="0024410C">
        <w:rPr>
          <w:rStyle w:val="CommentReference"/>
          <w:rFonts w:ascii="Times New Roman" w:hAnsi="Times New Roman"/>
          <w:lang w:val="en-US"/>
        </w:rPr>
        <w:commentReference w:id="15"/>
      </w:r>
    </w:p>
    <w:p w14:paraId="12817829" w14:textId="77777777" w:rsidR="00204E56" w:rsidRPr="00FB3953" w:rsidRDefault="00204E56" w:rsidP="00656DBE">
      <w:pPr>
        <w:pStyle w:val="21Navodjenjeliterature"/>
        <w:spacing w:line="240" w:lineRule="auto"/>
        <w:ind w:firstLine="0"/>
        <w:rPr>
          <w:rFonts w:cs="Arial"/>
          <w:sz w:val="22"/>
          <w:szCs w:val="22"/>
          <w:lang w:val="sl-SI"/>
        </w:rPr>
      </w:pPr>
    </w:p>
    <w:p w14:paraId="1A0D1467" w14:textId="79935AF1" w:rsidR="000145DF" w:rsidRPr="00970C65" w:rsidRDefault="00970C65" w:rsidP="00B927D6">
      <w:pPr>
        <w:jc w:val="both"/>
        <w:rPr>
          <w:rFonts w:ascii="Arial" w:hAnsi="Arial" w:cs="Arial"/>
          <w:sz w:val="22"/>
          <w:szCs w:val="22"/>
          <w:lang w:val="sl-SI"/>
        </w:rPr>
      </w:pPr>
      <w:r w:rsidRPr="00970C65">
        <w:rPr>
          <w:rFonts w:ascii="Arial" w:hAnsi="Arial" w:cs="Arial"/>
          <w:sz w:val="22"/>
          <w:szCs w:val="22"/>
        </w:rPr>
        <w:t xml:space="preserve">-Službeni </w:t>
      </w:r>
      <w:r w:rsidRPr="00970C65">
        <w:rPr>
          <w:rFonts w:ascii="Arial" w:hAnsi="Arial" w:cs="Arial"/>
          <w:sz w:val="22"/>
          <w:szCs w:val="22"/>
          <w:lang w:val="sr-Latn-CS"/>
        </w:rPr>
        <w:t>vojni list</w:t>
      </w:r>
      <w:r w:rsidRPr="00970C65">
        <w:rPr>
          <w:rFonts w:ascii="Arial" w:hAnsi="Arial" w:cs="Arial"/>
          <w:sz w:val="22"/>
          <w:szCs w:val="22"/>
          <w:lang w:val="sr-Cyrl-RS"/>
        </w:rPr>
        <w:t>.</w:t>
      </w:r>
      <w:r w:rsidRPr="00970C65">
        <w:rPr>
          <w:rFonts w:ascii="Arial" w:hAnsi="Arial" w:cs="Arial"/>
          <w:sz w:val="22"/>
          <w:szCs w:val="22"/>
        </w:rPr>
        <w:t xml:space="preserve"> </w:t>
      </w:r>
      <w:r w:rsidRPr="00970C65">
        <w:rPr>
          <w:rFonts w:ascii="Arial" w:hAnsi="Arial" w:cs="Arial"/>
          <w:sz w:val="22"/>
          <w:szCs w:val="22"/>
          <w:lang w:val="sr-Latn-CS"/>
        </w:rPr>
        <w:t>2025</w:t>
      </w:r>
      <w:r w:rsidRPr="00970C65">
        <w:rPr>
          <w:rFonts w:ascii="Arial" w:hAnsi="Arial" w:cs="Arial"/>
          <w:sz w:val="22"/>
          <w:szCs w:val="22"/>
        </w:rPr>
        <w:t xml:space="preserve">. </w:t>
      </w:r>
      <w:r w:rsidRPr="00970C65">
        <w:rPr>
          <w:rFonts w:ascii="Arial" w:hAnsi="Arial" w:cs="Arial"/>
          <w:sz w:val="22"/>
          <w:szCs w:val="22"/>
          <w:lang w:val="sr-Latn-CS"/>
        </w:rPr>
        <w:t>Pravilnik o izmenama i dopunama Pravilnika o vojnim predstavništvima Republike Srbije</w:t>
      </w:r>
      <w:r w:rsidRPr="00970C65">
        <w:rPr>
          <w:rFonts w:ascii="Arial" w:hAnsi="Arial" w:cs="Arial"/>
          <w:sz w:val="22"/>
          <w:szCs w:val="22"/>
        </w:rPr>
        <w:t xml:space="preserve">. </w:t>
      </w:r>
      <w:r w:rsidRPr="00970C65">
        <w:rPr>
          <w:rFonts w:ascii="Arial" w:hAnsi="Arial" w:cs="Arial"/>
          <w:i/>
          <w:sz w:val="22"/>
          <w:szCs w:val="22"/>
        </w:rPr>
        <w:t>Službeni vojni list</w:t>
      </w:r>
      <w:r w:rsidRPr="00970C65">
        <w:rPr>
          <w:rFonts w:ascii="Arial" w:hAnsi="Arial" w:cs="Arial"/>
          <w:sz w:val="22"/>
          <w:szCs w:val="22"/>
        </w:rPr>
        <w:t>, 1, January 17</w:t>
      </w:r>
      <w:r w:rsidR="002C0CB6">
        <w:rPr>
          <w:rFonts w:ascii="Arial" w:hAnsi="Arial" w:cs="Arial"/>
          <w:sz w:val="22"/>
          <w:szCs w:val="22"/>
        </w:rPr>
        <w:t xml:space="preserve">, </w:t>
      </w:r>
      <w:r w:rsidR="002C0CB6" w:rsidRPr="002C0CB6">
        <w:rPr>
          <w:rFonts w:ascii="Arial" w:hAnsi="Arial" w:cs="Arial"/>
          <w:sz w:val="22"/>
          <w:szCs w:val="22"/>
        </w:rPr>
        <w:t>pp.1-3</w:t>
      </w:r>
      <w:r w:rsidRPr="00970C65">
        <w:rPr>
          <w:rFonts w:ascii="Arial" w:hAnsi="Arial" w:cs="Arial"/>
          <w:sz w:val="22"/>
          <w:szCs w:val="22"/>
        </w:rPr>
        <w:t>. Belgrade</w:t>
      </w:r>
      <w:r w:rsidRPr="00970C65">
        <w:rPr>
          <w:rFonts w:ascii="Arial" w:hAnsi="Arial" w:cs="Arial"/>
          <w:sz w:val="22"/>
          <w:szCs w:val="22"/>
          <w:lang w:val="sr-Cyrl-RS"/>
        </w:rPr>
        <w:t xml:space="preserve">: </w:t>
      </w:r>
      <w:r w:rsidRPr="00970C65">
        <w:rPr>
          <w:rFonts w:ascii="Arial" w:hAnsi="Arial" w:cs="Arial"/>
          <w:sz w:val="22"/>
          <w:szCs w:val="22"/>
          <w:lang w:val="sr-Latn-CS"/>
        </w:rPr>
        <w:t xml:space="preserve">Ministry of Defense of the Republic of Serbia </w:t>
      </w:r>
      <w:r w:rsidRPr="00970C65">
        <w:rPr>
          <w:rFonts w:ascii="Arial" w:hAnsi="Arial" w:cs="Arial"/>
          <w:sz w:val="22"/>
          <w:szCs w:val="22"/>
        </w:rPr>
        <w:t xml:space="preserve">[online]. Available at: https://www.mod.gov.rs/multimedia/dodaci/svl_broj_01_1737722465.pdf (in Serbian) [Accessed: </w:t>
      </w:r>
      <w:r w:rsidRPr="00970C65">
        <w:rPr>
          <w:rFonts w:ascii="Arial" w:hAnsi="Arial" w:cs="Arial"/>
          <w:color w:val="FF0000"/>
          <w:sz w:val="22"/>
          <w:szCs w:val="22"/>
        </w:rPr>
        <w:t>15 January 2022</w:t>
      </w:r>
      <w:r w:rsidRPr="00970C65">
        <w:rPr>
          <w:rFonts w:ascii="Arial" w:hAnsi="Arial" w:cs="Arial"/>
          <w:sz w:val="22"/>
          <w:szCs w:val="22"/>
        </w:rPr>
        <w:t>].</w:t>
      </w:r>
      <w:r w:rsidR="00EA79E9" w:rsidRPr="00970C65">
        <w:rPr>
          <w:rFonts w:ascii="Arial" w:hAnsi="Arial" w:cs="Arial"/>
          <w:sz w:val="22"/>
          <w:szCs w:val="22"/>
        </w:rPr>
        <w:t xml:space="preserve"> </w:t>
      </w:r>
      <w:commentRangeStart w:id="16"/>
      <w:r w:rsidR="000145DF" w:rsidRPr="00970C65">
        <w:rPr>
          <w:rFonts w:ascii="Arial" w:hAnsi="Arial" w:cs="Arial"/>
          <w:sz w:val="22"/>
          <w:szCs w:val="22"/>
          <w:lang w:val="sl-SI"/>
        </w:rPr>
        <w:t>→</w:t>
      </w:r>
      <w:commentRangeEnd w:id="16"/>
      <w:r w:rsidR="000145DF" w:rsidRPr="00970C65">
        <w:rPr>
          <w:rStyle w:val="CommentReference"/>
          <w:rFonts w:ascii="Arial" w:hAnsi="Arial" w:cs="Arial"/>
          <w:sz w:val="22"/>
          <w:szCs w:val="22"/>
        </w:rPr>
        <w:commentReference w:id="16"/>
      </w:r>
    </w:p>
    <w:p w14:paraId="02D47B34" w14:textId="77777777" w:rsidR="000145DF" w:rsidRDefault="000145DF" w:rsidP="00656DBE">
      <w:pPr>
        <w:pStyle w:val="21Navodjenjeliterature"/>
        <w:tabs>
          <w:tab w:val="left" w:pos="906"/>
        </w:tabs>
        <w:spacing w:line="240" w:lineRule="auto"/>
        <w:ind w:firstLine="0"/>
        <w:rPr>
          <w:rFonts w:cs="Arial"/>
          <w:sz w:val="22"/>
          <w:szCs w:val="22"/>
          <w:lang w:val="sl-SI"/>
        </w:rPr>
      </w:pPr>
    </w:p>
    <w:p w14:paraId="2C872DD1" w14:textId="77777777" w:rsidR="000145DF" w:rsidRDefault="000145DF" w:rsidP="00656DBE">
      <w:pPr>
        <w:pStyle w:val="21Navodjenjeliterature"/>
        <w:tabs>
          <w:tab w:val="left" w:pos="906"/>
        </w:tabs>
        <w:spacing w:line="240" w:lineRule="auto"/>
        <w:ind w:firstLine="0"/>
        <w:rPr>
          <w:rFonts w:ascii="Times New Roman" w:hAnsi="Times New Roman"/>
          <w:sz w:val="22"/>
          <w:szCs w:val="22"/>
          <w:lang w:val="sl-SI"/>
        </w:rPr>
      </w:pPr>
      <w:r w:rsidRPr="00B66702">
        <w:rPr>
          <w:rFonts w:cs="Arial"/>
          <w:i/>
          <w:iCs/>
          <w:color w:val="000000"/>
          <w:sz w:val="22"/>
          <w:szCs w:val="22"/>
          <w:shd w:val="clear" w:color="auto" w:fill="FFFFFF"/>
        </w:rPr>
        <w:lastRenderedPageBreak/>
        <w:t>Style manual for authors editors and printers</w:t>
      </w:r>
      <w:r w:rsidR="00331CB1">
        <w:rPr>
          <w:rFonts w:cs="Arial"/>
          <w:color w:val="000000"/>
          <w:sz w:val="22"/>
          <w:szCs w:val="22"/>
          <w:shd w:val="clear" w:color="auto" w:fill="FFFFFF"/>
          <w:lang w:val="sr-Cyrl-RS"/>
        </w:rPr>
        <w:t>.</w:t>
      </w:r>
      <w:r>
        <w:rPr>
          <w:rFonts w:cs="Arial"/>
          <w:color w:val="000000"/>
          <w:sz w:val="22"/>
          <w:szCs w:val="22"/>
          <w:shd w:val="clear" w:color="auto" w:fill="FFFFFF"/>
        </w:rPr>
        <w:t xml:space="preserve"> 2002</w:t>
      </w:r>
      <w:r w:rsidRPr="00BC417C">
        <w:rPr>
          <w:rFonts w:cs="Arial"/>
          <w:color w:val="000000"/>
          <w:sz w:val="22"/>
          <w:szCs w:val="22"/>
          <w:shd w:val="clear" w:color="auto" w:fill="FFFFFF"/>
        </w:rPr>
        <w:t>.</w:t>
      </w:r>
      <w:r w:rsidRPr="00B66702">
        <w:rPr>
          <w:rFonts w:cs="Arial"/>
          <w:color w:val="000000"/>
          <w:sz w:val="22"/>
          <w:szCs w:val="22"/>
          <w:shd w:val="clear" w:color="auto" w:fill="FFFFFF"/>
        </w:rPr>
        <w:t xml:space="preserve"> Milton</w:t>
      </w:r>
      <w:r w:rsidR="00062DF3">
        <w:rPr>
          <w:rFonts w:cs="Arial"/>
          <w:color w:val="000000"/>
          <w:sz w:val="22"/>
          <w:szCs w:val="22"/>
          <w:shd w:val="clear" w:color="auto" w:fill="FFFFFF"/>
          <w:lang w:val="en-US"/>
        </w:rPr>
        <w:t xml:space="preserve">: </w:t>
      </w:r>
      <w:r w:rsidRPr="00B66702">
        <w:rPr>
          <w:rFonts w:cs="Arial"/>
          <w:color w:val="000000"/>
          <w:sz w:val="22"/>
          <w:szCs w:val="22"/>
          <w:shd w:val="clear" w:color="auto" w:fill="FFFFFF"/>
        </w:rPr>
        <w:t>John Wiley &amp; Sons</w:t>
      </w:r>
      <w:r w:rsidRPr="00B66702">
        <w:rPr>
          <w:rFonts w:cs="Arial"/>
          <w:color w:val="000000"/>
          <w:sz w:val="22"/>
          <w:szCs w:val="22"/>
          <w:shd w:val="clear" w:color="auto" w:fill="FFFFFF"/>
          <w:lang w:val="sr-Latn-CS"/>
        </w:rPr>
        <w:t>.</w:t>
      </w:r>
      <w:r w:rsidR="00EA79E9">
        <w:rPr>
          <w:rFonts w:cs="Arial"/>
          <w:color w:val="000000"/>
          <w:sz w:val="22"/>
          <w:szCs w:val="22"/>
          <w:shd w:val="clear" w:color="auto" w:fill="FFFFFF"/>
          <w:lang w:val="sr-Latn-CS"/>
        </w:rPr>
        <w:t xml:space="preserve"> </w:t>
      </w:r>
      <w:commentRangeStart w:id="17"/>
      <w:r>
        <w:rPr>
          <w:rFonts w:ascii="Times New Roman" w:hAnsi="Times New Roman"/>
          <w:sz w:val="22"/>
          <w:szCs w:val="22"/>
          <w:lang w:val="sl-SI"/>
        </w:rPr>
        <w:t>→</w:t>
      </w:r>
      <w:commentRangeEnd w:id="17"/>
      <w:r>
        <w:rPr>
          <w:rStyle w:val="CommentReference"/>
          <w:rFonts w:ascii="Times New Roman" w:hAnsi="Times New Roman"/>
          <w:lang w:val="en-US"/>
        </w:rPr>
        <w:commentReference w:id="17"/>
      </w:r>
    </w:p>
    <w:p w14:paraId="58F5800C" w14:textId="77777777" w:rsidR="000145DF" w:rsidRPr="00BC417C" w:rsidRDefault="000145DF" w:rsidP="00656DBE">
      <w:pPr>
        <w:pStyle w:val="21Navodjenjeliterature"/>
        <w:tabs>
          <w:tab w:val="left" w:pos="906"/>
        </w:tabs>
        <w:spacing w:line="240" w:lineRule="auto"/>
        <w:ind w:firstLine="0"/>
        <w:rPr>
          <w:rFonts w:cs="Arial"/>
          <w:color w:val="00B050"/>
          <w:sz w:val="22"/>
          <w:szCs w:val="22"/>
        </w:rPr>
      </w:pPr>
    </w:p>
    <w:p w14:paraId="5D3E2406" w14:textId="77777777" w:rsidR="000145DF" w:rsidRDefault="000145DF" w:rsidP="00656DBE">
      <w:pPr>
        <w:pStyle w:val="21Navodjenjeliterature"/>
        <w:tabs>
          <w:tab w:val="left" w:pos="906"/>
        </w:tabs>
        <w:spacing w:line="240" w:lineRule="auto"/>
        <w:ind w:firstLine="0"/>
        <w:rPr>
          <w:rFonts w:cs="Arial"/>
          <w:sz w:val="22"/>
          <w:szCs w:val="22"/>
          <w:lang w:val="sl-SI"/>
        </w:rPr>
      </w:pPr>
      <w:r w:rsidRPr="00F67FA9">
        <w:rPr>
          <w:rFonts w:cs="Arial"/>
          <w:sz w:val="22"/>
          <w:szCs w:val="22"/>
        </w:rPr>
        <w:t>Radenović, S., Vetro, F. &amp; Xu, S.</w:t>
      </w:r>
      <w:r w:rsidRPr="00F67FA9">
        <w:rPr>
          <w:rFonts w:cs="Arial"/>
          <w:sz w:val="22"/>
          <w:szCs w:val="22"/>
          <w:lang w:val="sr-Cyrl-RS"/>
        </w:rPr>
        <w:t xml:space="preserve"> 2017.</w:t>
      </w:r>
      <w:r w:rsidRPr="00F67FA9">
        <w:rPr>
          <w:rFonts w:cs="Arial"/>
          <w:sz w:val="22"/>
          <w:szCs w:val="22"/>
        </w:rPr>
        <w:t xml:space="preserve"> Some results of Perov type mappings. </w:t>
      </w:r>
      <w:r w:rsidRPr="00F67FA9">
        <w:rPr>
          <w:rFonts w:cs="Arial"/>
          <w:i/>
          <w:iCs/>
          <w:sz w:val="22"/>
          <w:szCs w:val="22"/>
        </w:rPr>
        <w:t>J. Adv. Math. Stud.</w:t>
      </w:r>
      <w:r w:rsidRPr="00F67FA9">
        <w:rPr>
          <w:rFonts w:cs="Arial"/>
          <w:i/>
          <w:iCs/>
          <w:sz w:val="22"/>
          <w:szCs w:val="22"/>
          <w:lang w:val="sr-Cyrl-RS"/>
        </w:rPr>
        <w:t xml:space="preserve">, </w:t>
      </w:r>
      <w:r w:rsidR="000D1E18" w:rsidRPr="00984231">
        <w:rPr>
          <w:rFonts w:cs="Arial"/>
          <w:color w:val="FF0000"/>
          <w:sz w:val="22"/>
          <w:szCs w:val="22"/>
        </w:rPr>
        <w:t>in press</w:t>
      </w:r>
      <w:r w:rsidRPr="00F67FA9">
        <w:rPr>
          <w:rFonts w:cs="Arial"/>
          <w:sz w:val="22"/>
          <w:szCs w:val="22"/>
          <w:lang w:val="sr-Cyrl-RS"/>
        </w:rPr>
        <w:t>.</w:t>
      </w:r>
      <w:r w:rsidRPr="00F67FA9">
        <w:rPr>
          <w:rFonts w:cs="Arial"/>
          <w:sz w:val="22"/>
          <w:szCs w:val="22"/>
          <w:lang w:val="sl-SI"/>
        </w:rPr>
        <w:t xml:space="preserve"> </w:t>
      </w:r>
      <w:commentRangeStart w:id="18"/>
      <w:r w:rsidRPr="00F67FA9">
        <w:rPr>
          <w:rFonts w:cs="Arial"/>
          <w:sz w:val="22"/>
          <w:szCs w:val="22"/>
          <w:lang w:val="sl-SI"/>
        </w:rPr>
        <w:t>→</w:t>
      </w:r>
      <w:commentRangeEnd w:id="18"/>
      <w:r w:rsidRPr="00F67FA9">
        <w:rPr>
          <w:rStyle w:val="CommentReference"/>
          <w:rFonts w:cs="Arial"/>
          <w:sz w:val="22"/>
          <w:szCs w:val="22"/>
          <w:lang w:val="en-US"/>
        </w:rPr>
        <w:commentReference w:id="18"/>
      </w:r>
    </w:p>
    <w:p w14:paraId="33F8E7F3" w14:textId="77777777" w:rsidR="000145DF" w:rsidRPr="00F67FA9" w:rsidRDefault="000145DF" w:rsidP="00656DBE">
      <w:pPr>
        <w:pStyle w:val="21Navodjenjeliterature"/>
        <w:tabs>
          <w:tab w:val="left" w:pos="906"/>
        </w:tabs>
        <w:spacing w:line="240" w:lineRule="auto"/>
        <w:ind w:firstLine="0"/>
        <w:rPr>
          <w:rFonts w:cs="Arial"/>
          <w:sz w:val="22"/>
          <w:szCs w:val="22"/>
          <w:lang w:val="sr-Latn-RS"/>
        </w:rPr>
      </w:pPr>
    </w:p>
    <w:p w14:paraId="6EE73316" w14:textId="77777777" w:rsidR="000145DF" w:rsidRDefault="000145DF" w:rsidP="00656DBE">
      <w:pPr>
        <w:pStyle w:val="21Navodjenjeliterature"/>
        <w:tabs>
          <w:tab w:val="left" w:pos="906"/>
        </w:tabs>
        <w:spacing w:line="240" w:lineRule="auto"/>
        <w:ind w:firstLine="0"/>
        <w:rPr>
          <w:rFonts w:ascii="Times New Roman" w:hAnsi="Times New Roman"/>
          <w:sz w:val="22"/>
          <w:szCs w:val="22"/>
          <w:lang w:val="sl-SI"/>
        </w:rPr>
      </w:pPr>
      <w:r w:rsidRPr="00F67FA9">
        <w:rPr>
          <w:rFonts w:cs="Arial"/>
          <w:sz w:val="22"/>
          <w:szCs w:val="22"/>
        </w:rPr>
        <w:t xml:space="preserve">Petrović, P. </w:t>
      </w:r>
      <w:r w:rsidRPr="00F67FA9">
        <w:rPr>
          <w:rFonts w:cs="Arial"/>
          <w:sz w:val="22"/>
          <w:szCs w:val="22"/>
          <w:lang w:val="sr-Cyrl-RS"/>
        </w:rPr>
        <w:t>2010.</w:t>
      </w:r>
      <w:r w:rsidRPr="00F67FA9">
        <w:rPr>
          <w:rFonts w:cs="Arial"/>
          <w:sz w:val="22"/>
          <w:szCs w:val="22"/>
        </w:rPr>
        <w:t xml:space="preserve"> Sistemi za upravljanje vatrom u Vojsci Srbije. </w:t>
      </w:r>
      <w:r w:rsidRPr="00F67FA9">
        <w:rPr>
          <w:rFonts w:cs="Arial"/>
          <w:i/>
          <w:iCs/>
          <w:sz w:val="22"/>
          <w:szCs w:val="22"/>
        </w:rPr>
        <w:t>Nastavni materijal - predavanja (skripta)</w:t>
      </w:r>
      <w:r w:rsidRPr="00BC417C">
        <w:rPr>
          <w:rFonts w:cs="Arial"/>
          <w:iCs/>
          <w:sz w:val="22"/>
          <w:szCs w:val="22"/>
        </w:rPr>
        <w:t xml:space="preserve">, </w:t>
      </w:r>
      <w:r w:rsidR="000D1E18" w:rsidRPr="00984231">
        <w:rPr>
          <w:rFonts w:cs="Arial"/>
          <w:color w:val="FF0000"/>
          <w:sz w:val="22"/>
          <w:szCs w:val="22"/>
          <w:lang w:val="sr-Cyrl-RS"/>
        </w:rPr>
        <w:t>unpublished data</w:t>
      </w:r>
      <w:r w:rsidR="000D1E18" w:rsidRPr="00F67FA9">
        <w:rPr>
          <w:rFonts w:cs="Arial"/>
          <w:sz w:val="22"/>
          <w:szCs w:val="22"/>
        </w:rPr>
        <w:t xml:space="preserve"> </w:t>
      </w:r>
      <w:r w:rsidRPr="00F67FA9">
        <w:rPr>
          <w:rFonts w:cs="Arial"/>
          <w:sz w:val="22"/>
          <w:szCs w:val="22"/>
        </w:rPr>
        <w:t>(</w:t>
      </w:r>
      <w:r w:rsidRPr="00A15B0D">
        <w:rPr>
          <w:rFonts w:cs="Arial"/>
          <w:color w:val="FF0000"/>
          <w:sz w:val="22"/>
          <w:szCs w:val="22"/>
        </w:rPr>
        <w:t>in Serbian</w:t>
      </w:r>
      <w:r w:rsidRPr="00F67FA9">
        <w:rPr>
          <w:rFonts w:cs="Arial"/>
          <w:sz w:val="22"/>
          <w:szCs w:val="22"/>
        </w:rPr>
        <w:t>)</w:t>
      </w:r>
      <w:r w:rsidRPr="00F67FA9">
        <w:rPr>
          <w:rFonts w:cs="Arial"/>
          <w:i/>
          <w:iCs/>
          <w:sz w:val="22"/>
          <w:szCs w:val="22"/>
        </w:rPr>
        <w:t>.</w:t>
      </w:r>
      <w:r w:rsidR="00EA79E9" w:rsidRPr="00BC417C">
        <w:rPr>
          <w:rFonts w:cs="Arial"/>
          <w:i/>
          <w:iCs/>
          <w:sz w:val="22"/>
          <w:szCs w:val="22"/>
        </w:rPr>
        <w:t xml:space="preserve"> </w:t>
      </w:r>
      <w:commentRangeStart w:id="19"/>
      <w:r w:rsidRPr="004C6396">
        <w:rPr>
          <w:rFonts w:ascii="Times New Roman" w:hAnsi="Times New Roman"/>
          <w:sz w:val="22"/>
          <w:szCs w:val="22"/>
          <w:lang w:val="sl-SI"/>
        </w:rPr>
        <w:t>→</w:t>
      </w:r>
      <w:commentRangeEnd w:id="19"/>
      <w:r w:rsidRPr="004C6396">
        <w:rPr>
          <w:rStyle w:val="CommentReference"/>
          <w:rFonts w:ascii="Times New Roman" w:hAnsi="Times New Roman"/>
          <w:lang w:val="en-US"/>
        </w:rPr>
        <w:commentReference w:id="19"/>
      </w:r>
    </w:p>
    <w:p w14:paraId="369FBCB8" w14:textId="77777777" w:rsidR="00204E56" w:rsidRDefault="00204E56" w:rsidP="00656DBE">
      <w:pPr>
        <w:pStyle w:val="21Navodjenjeliterature"/>
        <w:tabs>
          <w:tab w:val="left" w:pos="906"/>
        </w:tabs>
        <w:spacing w:line="240" w:lineRule="auto"/>
        <w:ind w:firstLine="0"/>
        <w:rPr>
          <w:rFonts w:ascii="Times New Roman" w:hAnsi="Times New Roman"/>
          <w:color w:val="00B050"/>
          <w:sz w:val="22"/>
          <w:szCs w:val="22"/>
          <w:lang w:val="sr-Cyrl-RS"/>
        </w:rPr>
      </w:pPr>
    </w:p>
    <w:p w14:paraId="29179DB6" w14:textId="77777777" w:rsidR="007043EA" w:rsidRDefault="00BA1CB5" w:rsidP="007043EA">
      <w:pPr>
        <w:pStyle w:val="21Navodjenjeliterature"/>
        <w:tabs>
          <w:tab w:val="left" w:pos="906"/>
        </w:tabs>
        <w:spacing w:line="240" w:lineRule="auto"/>
        <w:ind w:firstLine="0"/>
        <w:rPr>
          <w:rFonts w:ascii="Times New Roman" w:hAnsi="Times New Roman"/>
          <w:sz w:val="22"/>
          <w:szCs w:val="22"/>
          <w:lang w:val="sl-SI"/>
        </w:rPr>
      </w:pPr>
      <w:r>
        <w:rPr>
          <w:rFonts w:cs="Arial"/>
          <w:sz w:val="22"/>
          <w:szCs w:val="22"/>
          <w:lang w:val="sr-Cyrl-RS"/>
        </w:rPr>
        <w:t>Chujko, V.S.</w:t>
      </w:r>
      <w:r w:rsidR="007043EA" w:rsidRPr="007043EA">
        <w:rPr>
          <w:rFonts w:cs="Arial"/>
          <w:sz w:val="22"/>
          <w:szCs w:val="22"/>
          <w:lang w:val="sr-Cyrl-RS"/>
        </w:rPr>
        <w:t xml:space="preserve"> 1976. </w:t>
      </w:r>
      <w:r w:rsidR="007043EA" w:rsidRPr="001F443E">
        <w:rPr>
          <w:rFonts w:cs="Arial"/>
          <w:i/>
          <w:sz w:val="22"/>
          <w:szCs w:val="22"/>
          <w:lang w:val="sr-Cyrl-RS"/>
        </w:rPr>
        <w:t>Vneshnjaja ballistika</w:t>
      </w:r>
      <w:r w:rsidR="007043EA" w:rsidRPr="007043EA">
        <w:rPr>
          <w:rFonts w:cs="Arial"/>
          <w:sz w:val="22"/>
          <w:szCs w:val="22"/>
          <w:lang w:val="sr-Cyrl-RS"/>
        </w:rPr>
        <w:t xml:space="preserve">. </w:t>
      </w:r>
      <w:r w:rsidR="007043EA" w:rsidRPr="007043EA">
        <w:rPr>
          <w:rFonts w:cs="Arial"/>
          <w:sz w:val="22"/>
          <w:szCs w:val="22"/>
        </w:rPr>
        <w:t>Moscow</w:t>
      </w:r>
      <w:r w:rsidR="007043EA" w:rsidRPr="007043EA">
        <w:rPr>
          <w:rFonts w:cs="Arial"/>
          <w:sz w:val="22"/>
          <w:szCs w:val="22"/>
          <w:lang w:val="sr-Cyrl-RS"/>
        </w:rPr>
        <w:t xml:space="preserve">: Voenno-vozdushnaja inzhenernaja akademija </w:t>
      </w:r>
      <w:r w:rsidR="007043EA" w:rsidRPr="007043EA">
        <w:rPr>
          <w:rFonts w:cs="Arial"/>
          <w:color w:val="FF0000"/>
          <w:sz w:val="22"/>
          <w:szCs w:val="22"/>
          <w:lang w:val="sr-Cyrl-RS"/>
        </w:rPr>
        <w:t>(in Russian)</w:t>
      </w:r>
      <w:r w:rsidR="007043EA" w:rsidRPr="007043EA">
        <w:rPr>
          <w:rFonts w:cs="Arial"/>
          <w:sz w:val="22"/>
          <w:szCs w:val="22"/>
          <w:lang w:val="sr-Cyrl-RS"/>
        </w:rPr>
        <w:t>.</w:t>
      </w:r>
      <w:r w:rsidR="007043EA" w:rsidRPr="007043EA">
        <w:rPr>
          <w:rFonts w:cs="Arial"/>
          <w:sz w:val="22"/>
          <w:szCs w:val="22"/>
        </w:rPr>
        <w:t xml:space="preserve"> </w:t>
      </w:r>
      <w:r w:rsidR="007043EA" w:rsidRPr="007043EA">
        <w:rPr>
          <w:rFonts w:cs="Arial"/>
          <w:sz w:val="22"/>
          <w:szCs w:val="22"/>
          <w:lang w:val="sr-Cyrl-RS"/>
        </w:rPr>
        <w:t>(</w:t>
      </w:r>
      <w:r w:rsidR="0082684F" w:rsidRPr="0082684F">
        <w:rPr>
          <w:rFonts w:cs="Arial"/>
          <w:color w:val="FF0000"/>
          <w:sz w:val="22"/>
          <w:szCs w:val="22"/>
          <w:lang w:val="sr-Cyrl-RS"/>
        </w:rPr>
        <w:t>In the original:</w:t>
      </w:r>
      <w:r w:rsidR="0082684F">
        <w:rPr>
          <w:rFonts w:cs="Arial"/>
          <w:sz w:val="22"/>
          <w:szCs w:val="22"/>
          <w:lang w:val="sr-Cyrl-RS"/>
        </w:rPr>
        <w:t xml:space="preserve"> </w:t>
      </w:r>
      <w:r w:rsidR="007043EA" w:rsidRPr="007043EA">
        <w:rPr>
          <w:rFonts w:cs="Arial"/>
          <w:sz w:val="22"/>
          <w:szCs w:val="22"/>
        </w:rPr>
        <w:t xml:space="preserve">Чуйко, В.С. 1976. </w:t>
      </w:r>
      <w:r w:rsidR="007043EA" w:rsidRPr="007043EA">
        <w:rPr>
          <w:rFonts w:cs="Arial"/>
          <w:i/>
          <w:sz w:val="22"/>
          <w:szCs w:val="22"/>
          <w:lang w:val="ru-RU"/>
        </w:rPr>
        <w:t>Внешняя</w:t>
      </w:r>
      <w:r w:rsidR="007043EA" w:rsidRPr="007043EA">
        <w:rPr>
          <w:rFonts w:cs="Arial"/>
          <w:i/>
          <w:sz w:val="22"/>
          <w:szCs w:val="22"/>
        </w:rPr>
        <w:t xml:space="preserve"> </w:t>
      </w:r>
      <w:r w:rsidR="007043EA" w:rsidRPr="007043EA">
        <w:rPr>
          <w:rFonts w:cs="Arial"/>
          <w:i/>
          <w:sz w:val="22"/>
          <w:szCs w:val="22"/>
          <w:lang w:val="ru-RU"/>
        </w:rPr>
        <w:t>баллистика</w:t>
      </w:r>
      <w:r w:rsidR="007043EA" w:rsidRPr="007043EA">
        <w:rPr>
          <w:rFonts w:cs="Arial"/>
          <w:sz w:val="22"/>
          <w:szCs w:val="22"/>
        </w:rPr>
        <w:t xml:space="preserve">. </w:t>
      </w:r>
      <w:r w:rsidR="007043EA" w:rsidRPr="007043EA">
        <w:rPr>
          <w:rFonts w:cs="Arial"/>
          <w:sz w:val="22"/>
          <w:szCs w:val="22"/>
          <w:lang w:val="ru-RU"/>
        </w:rPr>
        <w:t>Москва</w:t>
      </w:r>
      <w:r w:rsidR="007043EA" w:rsidRPr="007043EA">
        <w:rPr>
          <w:rFonts w:cs="Arial"/>
          <w:sz w:val="22"/>
          <w:szCs w:val="22"/>
        </w:rPr>
        <w:t xml:space="preserve">: </w:t>
      </w:r>
      <w:r w:rsidR="007043EA" w:rsidRPr="007043EA">
        <w:rPr>
          <w:rFonts w:cs="Arial"/>
          <w:sz w:val="22"/>
          <w:szCs w:val="22"/>
          <w:lang w:val="ru-RU"/>
        </w:rPr>
        <w:t>Военно</w:t>
      </w:r>
      <w:r w:rsidR="007043EA" w:rsidRPr="007043EA">
        <w:rPr>
          <w:rFonts w:cs="Arial"/>
          <w:sz w:val="22"/>
          <w:szCs w:val="22"/>
        </w:rPr>
        <w:t>-</w:t>
      </w:r>
      <w:r w:rsidR="007043EA" w:rsidRPr="007043EA">
        <w:rPr>
          <w:rFonts w:cs="Arial"/>
          <w:sz w:val="22"/>
          <w:szCs w:val="22"/>
          <w:lang w:val="ru-RU"/>
        </w:rPr>
        <w:t>воздушная</w:t>
      </w:r>
      <w:r w:rsidR="007043EA" w:rsidRPr="007043EA">
        <w:rPr>
          <w:rFonts w:cs="Arial"/>
          <w:sz w:val="22"/>
          <w:szCs w:val="22"/>
        </w:rPr>
        <w:t xml:space="preserve"> </w:t>
      </w:r>
      <w:r w:rsidR="007043EA" w:rsidRPr="007043EA">
        <w:rPr>
          <w:rFonts w:cs="Arial"/>
          <w:sz w:val="22"/>
          <w:szCs w:val="22"/>
          <w:lang w:val="ru-RU"/>
        </w:rPr>
        <w:t>инженерная</w:t>
      </w:r>
      <w:r w:rsidR="007043EA" w:rsidRPr="007043EA">
        <w:rPr>
          <w:rFonts w:cs="Arial"/>
          <w:sz w:val="22"/>
          <w:szCs w:val="22"/>
        </w:rPr>
        <w:t xml:space="preserve"> </w:t>
      </w:r>
      <w:r w:rsidR="007043EA" w:rsidRPr="007043EA">
        <w:rPr>
          <w:rFonts w:cs="Arial"/>
          <w:sz w:val="22"/>
          <w:szCs w:val="22"/>
          <w:lang w:val="ru-RU"/>
        </w:rPr>
        <w:t>академия</w:t>
      </w:r>
      <w:r w:rsidR="00C57005">
        <w:rPr>
          <w:rFonts w:cs="Arial"/>
          <w:sz w:val="22"/>
          <w:szCs w:val="22"/>
          <w:lang w:val="ru-RU"/>
        </w:rPr>
        <w:t>.</w:t>
      </w:r>
      <w:r w:rsidR="007043EA" w:rsidRPr="007043EA">
        <w:rPr>
          <w:rFonts w:cs="Arial"/>
          <w:sz w:val="22"/>
          <w:szCs w:val="22"/>
          <w:lang w:val="ru-RU"/>
        </w:rPr>
        <w:t>)</w:t>
      </w:r>
      <w:r w:rsidR="007043EA">
        <w:rPr>
          <w:rFonts w:cs="Arial"/>
          <w:sz w:val="22"/>
          <w:szCs w:val="22"/>
          <w:lang w:val="ru-RU"/>
        </w:rPr>
        <w:t xml:space="preserve"> </w:t>
      </w:r>
      <w:commentRangeStart w:id="20"/>
      <w:r w:rsidR="007043EA" w:rsidRPr="004C6396">
        <w:rPr>
          <w:rFonts w:ascii="Times New Roman" w:hAnsi="Times New Roman"/>
          <w:sz w:val="22"/>
          <w:szCs w:val="22"/>
          <w:lang w:val="sl-SI"/>
        </w:rPr>
        <w:t>→</w:t>
      </w:r>
      <w:commentRangeEnd w:id="20"/>
      <w:r w:rsidR="007043EA" w:rsidRPr="004C6396">
        <w:rPr>
          <w:rStyle w:val="CommentReference"/>
          <w:rFonts w:ascii="Times New Roman" w:hAnsi="Times New Roman"/>
          <w:lang w:val="en-US"/>
        </w:rPr>
        <w:commentReference w:id="20"/>
      </w:r>
    </w:p>
    <w:p w14:paraId="0A0A11CF" w14:textId="77777777" w:rsidR="007043EA" w:rsidRPr="007043EA" w:rsidRDefault="007043EA" w:rsidP="007043EA">
      <w:pPr>
        <w:rPr>
          <w:rFonts w:ascii="Arial" w:hAnsi="Arial" w:cs="Arial"/>
          <w:sz w:val="22"/>
          <w:szCs w:val="22"/>
          <w:lang w:val="sr-Cyrl-RS"/>
        </w:rPr>
      </w:pPr>
    </w:p>
    <w:p w14:paraId="3F59D8A3" w14:textId="633E4DD7" w:rsidR="005F6191" w:rsidRDefault="007043EA" w:rsidP="005F6191">
      <w:pPr>
        <w:pStyle w:val="21Navodjenjeliterature"/>
        <w:tabs>
          <w:tab w:val="left" w:pos="906"/>
        </w:tabs>
        <w:spacing w:line="240" w:lineRule="auto"/>
        <w:ind w:firstLine="0"/>
        <w:rPr>
          <w:rFonts w:ascii="Times New Roman" w:hAnsi="Times New Roman"/>
          <w:sz w:val="22"/>
          <w:szCs w:val="22"/>
          <w:lang w:val="sl-SI"/>
        </w:rPr>
      </w:pPr>
      <w:r w:rsidRPr="007043EA">
        <w:rPr>
          <w:rFonts w:cs="Arial"/>
          <w:sz w:val="22"/>
          <w:szCs w:val="22"/>
          <w:shd w:val="clear" w:color="auto" w:fill="FFFFFF"/>
        </w:rPr>
        <w:t>Dyshlyuk</w:t>
      </w:r>
      <w:r w:rsidRPr="007043EA">
        <w:rPr>
          <w:rFonts w:cs="Arial"/>
          <w:sz w:val="22"/>
          <w:szCs w:val="22"/>
          <w:shd w:val="clear" w:color="auto" w:fill="FFFFFF"/>
          <w:lang w:val="sr-Cyrl-RS"/>
        </w:rPr>
        <w:t>,</w:t>
      </w:r>
      <w:r w:rsidRPr="007043EA">
        <w:rPr>
          <w:rFonts w:cs="Arial"/>
          <w:sz w:val="22"/>
          <w:szCs w:val="22"/>
          <w:shd w:val="clear" w:color="auto" w:fill="FFFFFF"/>
        </w:rPr>
        <w:t xml:space="preserve"> A.V., Vitrik, O.B.</w:t>
      </w:r>
      <w:r w:rsidRPr="007043EA">
        <w:rPr>
          <w:rFonts w:cs="Arial"/>
          <w:sz w:val="22"/>
          <w:szCs w:val="22"/>
          <w:shd w:val="clear" w:color="auto" w:fill="FFFFFF"/>
          <w:lang w:val="sr-Cyrl-RS"/>
        </w:rPr>
        <w:t xml:space="preserve"> </w:t>
      </w:r>
      <w:r w:rsidRPr="00BC417C">
        <w:rPr>
          <w:rFonts w:cs="Arial"/>
          <w:sz w:val="22"/>
          <w:szCs w:val="22"/>
          <w:shd w:val="clear" w:color="auto" w:fill="FFFFFF"/>
          <w:lang w:val="ru-RU"/>
        </w:rPr>
        <w:t>&amp;</w:t>
      </w:r>
      <w:r w:rsidRPr="007043EA">
        <w:rPr>
          <w:rFonts w:cs="Arial"/>
          <w:sz w:val="22"/>
          <w:szCs w:val="22"/>
          <w:shd w:val="clear" w:color="auto" w:fill="FFFFFF"/>
        </w:rPr>
        <w:t xml:space="preserve"> Kulchin, Y.N. </w:t>
      </w:r>
      <w:r w:rsidR="008428C7" w:rsidRPr="00BC417C">
        <w:rPr>
          <w:rFonts w:cs="Arial"/>
          <w:sz w:val="22"/>
          <w:szCs w:val="22"/>
          <w:shd w:val="clear" w:color="auto" w:fill="FFFFFF"/>
          <w:lang w:val="ru-RU"/>
        </w:rPr>
        <w:t xml:space="preserve">2017. </w:t>
      </w:r>
      <w:r w:rsidRPr="007043EA">
        <w:rPr>
          <w:rFonts w:cs="Arial"/>
          <w:sz w:val="22"/>
          <w:szCs w:val="22"/>
          <w:shd w:val="clear" w:color="auto" w:fill="FFFFFF"/>
        </w:rPr>
        <w:t>Modeling of surface plasmon resonance in a bent single-mode metallized optical fiber with a finite element method. </w:t>
      </w:r>
      <w:r w:rsidRPr="007043EA">
        <w:rPr>
          <w:rFonts w:cs="Arial"/>
          <w:i/>
          <w:iCs/>
          <w:sz w:val="22"/>
          <w:szCs w:val="22"/>
          <w:shd w:val="clear" w:color="auto" w:fill="FFFFFF"/>
        </w:rPr>
        <w:t xml:space="preserve">Computer Optics, </w:t>
      </w:r>
      <w:r w:rsidRPr="007043EA">
        <w:rPr>
          <w:rFonts w:cs="Arial"/>
          <w:sz w:val="22"/>
          <w:szCs w:val="22"/>
          <w:shd w:val="clear" w:color="auto" w:fill="FFFFFF"/>
        </w:rPr>
        <w:t>41(5), pp.599-608</w:t>
      </w:r>
      <w:r w:rsidR="00DA4620">
        <w:rPr>
          <w:rFonts w:cs="Arial"/>
          <w:sz w:val="22"/>
          <w:szCs w:val="22"/>
          <w:shd w:val="clear" w:color="auto" w:fill="FFFFFF"/>
          <w:lang w:val="en-US"/>
        </w:rPr>
        <w:t xml:space="preserve"> </w:t>
      </w:r>
      <w:r w:rsidR="00DA4620" w:rsidRPr="00DA4620">
        <w:rPr>
          <w:rFonts w:cs="Arial"/>
          <w:color w:val="FF0000"/>
          <w:sz w:val="22"/>
          <w:szCs w:val="22"/>
          <w:shd w:val="clear" w:color="auto" w:fill="FFFFFF"/>
          <w:lang w:val="en-US"/>
        </w:rPr>
        <w:t>(i</w:t>
      </w:r>
      <w:r w:rsidRPr="007043EA">
        <w:rPr>
          <w:rFonts w:cs="Arial"/>
          <w:color w:val="FF0000"/>
          <w:sz w:val="22"/>
          <w:szCs w:val="22"/>
          <w:shd w:val="clear" w:color="auto" w:fill="FFFFFF"/>
        </w:rPr>
        <w:t>n Russian)</w:t>
      </w:r>
      <w:r w:rsidRPr="007043EA">
        <w:rPr>
          <w:rFonts w:cs="Arial"/>
          <w:sz w:val="22"/>
          <w:szCs w:val="22"/>
          <w:shd w:val="clear" w:color="auto" w:fill="FFFFFF"/>
        </w:rPr>
        <w:t xml:space="preserve">. </w:t>
      </w:r>
      <w:r w:rsidRPr="007043EA">
        <w:rPr>
          <w:rFonts w:cs="Arial"/>
          <w:color w:val="FF0000"/>
          <w:sz w:val="22"/>
          <w:szCs w:val="22"/>
          <w:shd w:val="clear" w:color="auto" w:fill="FFFFFF"/>
        </w:rPr>
        <w:t>Available at</w:t>
      </w:r>
      <w:r w:rsidRPr="007043EA">
        <w:rPr>
          <w:rFonts w:cs="Arial"/>
          <w:sz w:val="22"/>
          <w:szCs w:val="22"/>
          <w:shd w:val="clear" w:color="auto" w:fill="FFFFFF"/>
        </w:rPr>
        <w:t xml:space="preserve">: </w:t>
      </w:r>
      <w:r w:rsidR="009C6F9E">
        <w:rPr>
          <w:rFonts w:cs="Arial"/>
          <w:sz w:val="22"/>
          <w:szCs w:val="22"/>
          <w:shd w:val="clear" w:color="auto" w:fill="FFFFFF"/>
        </w:rPr>
        <w:t>https://doi.org</w:t>
      </w:r>
      <w:r w:rsidRPr="007043EA">
        <w:rPr>
          <w:rFonts w:cs="Arial"/>
          <w:sz w:val="22"/>
          <w:szCs w:val="22"/>
          <w:shd w:val="clear" w:color="auto" w:fill="FFFFFF"/>
        </w:rPr>
        <w:t>/</w:t>
      </w:r>
      <w:hyperlink r:id="rId27" w:tgtFrame="_blank" w:history="1">
        <w:r w:rsidRPr="007043EA">
          <w:rPr>
            <w:rStyle w:val="Hyperlink"/>
            <w:rFonts w:cs="Arial"/>
            <w:color w:val="auto"/>
            <w:sz w:val="22"/>
            <w:szCs w:val="22"/>
            <w:u w:val="none"/>
            <w:shd w:val="clear" w:color="auto" w:fill="FFFFFF"/>
          </w:rPr>
          <w:t>10.18287/2412-6179-2017-41-5-599-608</w:t>
        </w:r>
      </w:hyperlink>
      <w:r w:rsidRPr="007043EA">
        <w:rPr>
          <w:rFonts w:cs="Arial"/>
          <w:sz w:val="22"/>
          <w:szCs w:val="22"/>
          <w:lang w:val="sr-Cyrl-RS"/>
        </w:rPr>
        <w:t xml:space="preserve"> (</w:t>
      </w:r>
      <w:r w:rsidR="0082684F" w:rsidRPr="0082684F">
        <w:rPr>
          <w:rFonts w:cs="Arial"/>
          <w:color w:val="FF0000"/>
          <w:sz w:val="22"/>
          <w:szCs w:val="22"/>
          <w:lang w:val="sr-Cyrl-RS"/>
        </w:rPr>
        <w:t>In the original:</w:t>
      </w:r>
      <w:r w:rsidR="0082684F">
        <w:rPr>
          <w:rFonts w:cs="Arial"/>
          <w:sz w:val="22"/>
          <w:szCs w:val="22"/>
          <w:lang w:val="sr-Cyrl-RS"/>
        </w:rPr>
        <w:t xml:space="preserve"> </w:t>
      </w:r>
      <w:r w:rsidRPr="007043EA">
        <w:rPr>
          <w:rFonts w:cs="Arial"/>
          <w:sz w:val="22"/>
          <w:szCs w:val="22"/>
          <w:shd w:val="clear" w:color="auto" w:fill="FFFFFF"/>
        </w:rPr>
        <w:t>Дышлюк, А.В., Витрик О.Б.</w:t>
      </w:r>
      <w:r w:rsidR="00B3306F">
        <w:rPr>
          <w:rFonts w:cs="Arial"/>
          <w:sz w:val="22"/>
          <w:szCs w:val="22"/>
          <w:shd w:val="clear" w:color="auto" w:fill="FFFFFF"/>
          <w:lang w:val="sr-Cyrl-RS"/>
        </w:rPr>
        <w:t xml:space="preserve"> и</w:t>
      </w:r>
      <w:r w:rsidRPr="007043EA">
        <w:rPr>
          <w:rFonts w:cs="Arial"/>
          <w:sz w:val="22"/>
          <w:szCs w:val="22"/>
          <w:shd w:val="clear" w:color="auto" w:fill="FFFFFF"/>
        </w:rPr>
        <w:t xml:space="preserve"> Кульчин Ю.Н. </w:t>
      </w:r>
      <w:r w:rsidR="008428C7" w:rsidRPr="00BC417C">
        <w:rPr>
          <w:rFonts w:cs="Arial"/>
          <w:sz w:val="22"/>
          <w:szCs w:val="22"/>
          <w:shd w:val="clear" w:color="auto" w:fill="FFFFFF"/>
          <w:lang w:val="sr-Cyrl-RS"/>
        </w:rPr>
        <w:t xml:space="preserve">2017. </w:t>
      </w:r>
      <w:r w:rsidRPr="007043EA">
        <w:rPr>
          <w:rFonts w:cs="Arial"/>
          <w:sz w:val="22"/>
          <w:szCs w:val="22"/>
          <w:shd w:val="clear" w:color="auto" w:fill="FFFFFF"/>
        </w:rPr>
        <w:t>Численное исследование плазмонного резонанса в изогнутом одномодовом металлизированном волоконном световоде в трёхмерной геометрии. </w:t>
      </w:r>
      <w:r w:rsidRPr="007043EA">
        <w:rPr>
          <w:rFonts w:cs="Arial"/>
          <w:i/>
          <w:iCs/>
          <w:sz w:val="22"/>
          <w:szCs w:val="22"/>
          <w:shd w:val="clear" w:color="auto" w:fill="FFFFFF"/>
        </w:rPr>
        <w:t xml:space="preserve">Компьютерная оптика, </w:t>
      </w:r>
      <w:r w:rsidRPr="007043EA">
        <w:rPr>
          <w:rFonts w:cs="Arial"/>
          <w:sz w:val="22"/>
          <w:szCs w:val="22"/>
          <w:shd w:val="clear" w:color="auto" w:fill="FFFFFF"/>
        </w:rPr>
        <w:t xml:space="preserve">41(5), </w:t>
      </w:r>
      <w:r w:rsidRPr="007043EA">
        <w:rPr>
          <w:rFonts w:cs="Arial"/>
          <w:sz w:val="22"/>
          <w:szCs w:val="22"/>
          <w:shd w:val="clear" w:color="auto" w:fill="FFFFFF"/>
          <w:lang w:val="sr-Cyrl-RS"/>
        </w:rPr>
        <w:t>стр</w:t>
      </w:r>
      <w:r w:rsidRPr="007043EA">
        <w:rPr>
          <w:rFonts w:cs="Arial"/>
          <w:sz w:val="22"/>
          <w:szCs w:val="22"/>
          <w:shd w:val="clear" w:color="auto" w:fill="FFFFFF"/>
        </w:rPr>
        <w:t>.599-608</w:t>
      </w:r>
      <w:r w:rsidR="00C57005">
        <w:rPr>
          <w:rFonts w:cs="Arial"/>
          <w:sz w:val="22"/>
          <w:szCs w:val="22"/>
          <w:shd w:val="clear" w:color="auto" w:fill="FFFFFF"/>
          <w:lang w:val="sr-Cyrl-RS"/>
        </w:rPr>
        <w:t>.</w:t>
      </w:r>
      <w:r w:rsidRPr="007043EA">
        <w:rPr>
          <w:rFonts w:cs="Arial"/>
          <w:sz w:val="22"/>
          <w:szCs w:val="22"/>
          <w:shd w:val="clear" w:color="auto" w:fill="FFFFFF"/>
          <w:lang w:val="sr-Cyrl-RS"/>
        </w:rPr>
        <w:t>)</w:t>
      </w:r>
      <w:r w:rsidR="005F6191">
        <w:rPr>
          <w:rFonts w:cs="Arial"/>
          <w:sz w:val="22"/>
          <w:szCs w:val="22"/>
          <w:shd w:val="clear" w:color="auto" w:fill="FFFFFF"/>
          <w:lang w:val="sr-Cyrl-RS"/>
        </w:rPr>
        <w:t xml:space="preserve"> </w:t>
      </w:r>
      <w:commentRangeStart w:id="21"/>
      <w:r w:rsidR="005F6191" w:rsidRPr="004C6396">
        <w:rPr>
          <w:rFonts w:ascii="Times New Roman" w:hAnsi="Times New Roman"/>
          <w:sz w:val="22"/>
          <w:szCs w:val="22"/>
          <w:lang w:val="sl-SI"/>
        </w:rPr>
        <w:t>→</w:t>
      </w:r>
      <w:commentRangeEnd w:id="21"/>
      <w:r w:rsidR="005F6191" w:rsidRPr="004C6396">
        <w:rPr>
          <w:rStyle w:val="CommentReference"/>
          <w:rFonts w:ascii="Times New Roman" w:hAnsi="Times New Roman"/>
          <w:lang w:val="en-US"/>
        </w:rPr>
        <w:commentReference w:id="21"/>
      </w:r>
    </w:p>
    <w:p w14:paraId="74D8C605" w14:textId="77777777" w:rsidR="005F6191" w:rsidRPr="00BC417C" w:rsidRDefault="005F6191" w:rsidP="005F6191">
      <w:pPr>
        <w:pStyle w:val="21Navodjenjeliterature"/>
        <w:tabs>
          <w:tab w:val="left" w:pos="906"/>
        </w:tabs>
        <w:spacing w:line="240" w:lineRule="auto"/>
        <w:ind w:firstLine="0"/>
        <w:rPr>
          <w:rFonts w:ascii="Times New Roman" w:hAnsi="Times New Roman"/>
          <w:color w:val="00B050"/>
          <w:sz w:val="22"/>
          <w:szCs w:val="22"/>
        </w:rPr>
      </w:pPr>
    </w:p>
    <w:p w14:paraId="3B31A1BB" w14:textId="77777777" w:rsidR="00C42E15" w:rsidRPr="007100EF" w:rsidRDefault="007100EF" w:rsidP="00C42E15">
      <w:pPr>
        <w:pStyle w:val="21Navodjenjeliterature"/>
        <w:tabs>
          <w:tab w:val="left" w:pos="906"/>
        </w:tabs>
        <w:spacing w:line="240" w:lineRule="auto"/>
        <w:ind w:firstLine="0"/>
        <w:rPr>
          <w:sz w:val="22"/>
          <w:szCs w:val="22"/>
          <w:lang w:val="sl-SI"/>
        </w:rPr>
      </w:pPr>
      <w:r w:rsidRPr="007100EF">
        <w:rPr>
          <w:sz w:val="22"/>
          <w:szCs w:val="22"/>
        </w:rPr>
        <w:t>Rogers, K. 2020. 1968 flu pandemic</w:t>
      </w:r>
      <w:r w:rsidRPr="007100EF">
        <w:rPr>
          <w:sz w:val="22"/>
          <w:szCs w:val="22"/>
          <w:lang w:val="en-US"/>
        </w:rPr>
        <w:t xml:space="preserve">. </w:t>
      </w:r>
      <w:r w:rsidRPr="007100EF">
        <w:rPr>
          <w:sz w:val="22"/>
          <w:szCs w:val="22"/>
          <w:lang w:val="en-GB"/>
        </w:rPr>
        <w:t xml:space="preserve">In: </w:t>
      </w:r>
      <w:r w:rsidRPr="007100EF">
        <w:rPr>
          <w:i/>
          <w:iCs/>
          <w:color w:val="222222"/>
          <w:sz w:val="22"/>
          <w:szCs w:val="22"/>
          <w:shd w:val="clear" w:color="auto" w:fill="FFFFFF"/>
        </w:rPr>
        <w:t>Encyclopædia Britannica</w:t>
      </w:r>
      <w:r w:rsidRPr="007100EF">
        <w:rPr>
          <w:sz w:val="22"/>
          <w:szCs w:val="22"/>
          <w:lang w:val="en-GB"/>
        </w:rPr>
        <w:t xml:space="preserve">. </w:t>
      </w:r>
      <w:smartTag w:uri="urn:schemas-microsoft-com:office:smarttags" w:element="City">
        <w:smartTag w:uri="urn:schemas-microsoft-com:office:smarttags" w:element="place">
          <w:r w:rsidRPr="007100EF">
            <w:rPr>
              <w:sz w:val="22"/>
              <w:szCs w:val="22"/>
              <w:lang w:val="en-GB"/>
            </w:rPr>
            <w:t>London</w:t>
          </w:r>
        </w:smartTag>
      </w:smartTag>
      <w:r w:rsidRPr="007100EF">
        <w:rPr>
          <w:sz w:val="22"/>
          <w:szCs w:val="22"/>
          <w:lang w:val="en-GB"/>
        </w:rPr>
        <w:t xml:space="preserve">: </w:t>
      </w:r>
      <w:r w:rsidRPr="007100EF">
        <w:rPr>
          <w:color w:val="222222"/>
          <w:sz w:val="22"/>
          <w:szCs w:val="22"/>
          <w:shd w:val="clear" w:color="auto" w:fill="FFFFFF"/>
        </w:rPr>
        <w:t>Encyclopædia Britannica, Inc.</w:t>
      </w:r>
      <w:r>
        <w:rPr>
          <w:color w:val="222222"/>
          <w:sz w:val="22"/>
          <w:szCs w:val="22"/>
          <w:shd w:val="clear" w:color="auto" w:fill="FFFFFF"/>
          <w:lang w:val="en-US"/>
        </w:rPr>
        <w:t xml:space="preserve"> </w:t>
      </w:r>
      <w:r w:rsidRPr="007100EF">
        <w:rPr>
          <w:rFonts w:cs="Arial"/>
          <w:color w:val="FF0000"/>
          <w:sz w:val="22"/>
          <w:szCs w:val="22"/>
          <w:lang w:val="sl-SI"/>
        </w:rPr>
        <w:t>[online].</w:t>
      </w:r>
      <w:r w:rsidRPr="007100EF">
        <w:rPr>
          <w:rFonts w:cs="Arial"/>
          <w:sz w:val="22"/>
          <w:szCs w:val="22"/>
          <w:lang w:val="sl-SI"/>
        </w:rPr>
        <w:t xml:space="preserve"> </w:t>
      </w:r>
      <w:r w:rsidRPr="0083104D">
        <w:rPr>
          <w:color w:val="FF0000"/>
          <w:sz w:val="22"/>
          <w:szCs w:val="22"/>
        </w:rPr>
        <w:t>Available at</w:t>
      </w:r>
      <w:r w:rsidRPr="007100EF">
        <w:rPr>
          <w:sz w:val="22"/>
          <w:szCs w:val="22"/>
        </w:rPr>
        <w:t xml:space="preserve">: </w:t>
      </w:r>
      <w:hyperlink r:id="rId28" w:history="1">
        <w:r w:rsidRPr="007100EF">
          <w:rPr>
            <w:rStyle w:val="Hyperlink"/>
            <w:color w:val="auto"/>
            <w:sz w:val="22"/>
            <w:szCs w:val="22"/>
            <w:u w:val="none"/>
          </w:rPr>
          <w:t>https://www.britannica.com/event/Hong-Kong-flu-of-1968</w:t>
        </w:r>
      </w:hyperlink>
      <w:r w:rsidR="008C5375">
        <w:rPr>
          <w:sz w:val="22"/>
          <w:szCs w:val="22"/>
          <w:lang w:val="sr-Latn-CS"/>
        </w:rPr>
        <w:t xml:space="preserve"> </w:t>
      </w:r>
      <w:r w:rsidRPr="007100EF">
        <w:rPr>
          <w:rFonts w:cs="Arial"/>
          <w:sz w:val="22"/>
          <w:szCs w:val="22"/>
          <w:lang w:val="sr-Cyrl-RS"/>
        </w:rPr>
        <w:t xml:space="preserve">[Accessed: </w:t>
      </w:r>
      <w:r>
        <w:rPr>
          <w:rFonts w:cs="Arial"/>
          <w:color w:val="FF0000"/>
          <w:sz w:val="22"/>
          <w:szCs w:val="22"/>
          <w:lang w:val="sr-Cyrl-RS"/>
        </w:rPr>
        <w:t xml:space="preserve">8 May </w:t>
      </w:r>
      <w:r w:rsidRPr="007100EF">
        <w:rPr>
          <w:rFonts w:cs="Arial"/>
          <w:color w:val="FF0000"/>
          <w:sz w:val="22"/>
          <w:szCs w:val="22"/>
          <w:lang w:val="sr-Latn-RS"/>
        </w:rPr>
        <w:t>20</w:t>
      </w:r>
      <w:r>
        <w:rPr>
          <w:rFonts w:cs="Arial"/>
          <w:color w:val="FF0000"/>
          <w:sz w:val="22"/>
          <w:szCs w:val="22"/>
          <w:lang w:val="sr-Latn-RS"/>
        </w:rPr>
        <w:t>20</w:t>
      </w:r>
      <w:r w:rsidRPr="007100EF">
        <w:rPr>
          <w:rFonts w:cs="Arial"/>
          <w:sz w:val="22"/>
          <w:szCs w:val="22"/>
          <w:lang w:val="sr-Cyrl-RS"/>
        </w:rPr>
        <w:t>].</w:t>
      </w:r>
      <w:r w:rsidR="00C42E15" w:rsidRPr="007100EF">
        <w:rPr>
          <w:rFonts w:cs="Arial"/>
          <w:sz w:val="22"/>
          <w:szCs w:val="22"/>
          <w:lang w:val="sr-Cyrl-RS"/>
        </w:rPr>
        <w:t xml:space="preserve"> </w:t>
      </w:r>
      <w:r w:rsidR="00C42E15" w:rsidRPr="007100EF">
        <w:rPr>
          <w:rFonts w:cs="Arial"/>
          <w:sz w:val="22"/>
          <w:szCs w:val="22"/>
          <w:shd w:val="clear" w:color="auto" w:fill="FFFFFF"/>
          <w:lang w:val="sr-Cyrl-RS"/>
        </w:rPr>
        <w:t xml:space="preserve"> </w:t>
      </w:r>
      <w:commentRangeStart w:id="22"/>
      <w:r w:rsidR="00C42E15" w:rsidRPr="007100EF">
        <w:rPr>
          <w:sz w:val="22"/>
          <w:szCs w:val="22"/>
          <w:lang w:val="sl-SI"/>
        </w:rPr>
        <w:t>→</w:t>
      </w:r>
      <w:commentRangeEnd w:id="22"/>
      <w:r w:rsidR="00C42E15" w:rsidRPr="007100EF">
        <w:rPr>
          <w:rStyle w:val="CommentReference"/>
          <w:sz w:val="22"/>
          <w:szCs w:val="22"/>
          <w:lang w:val="en-US"/>
        </w:rPr>
        <w:commentReference w:id="22"/>
      </w:r>
    </w:p>
    <w:p w14:paraId="7A165CC5" w14:textId="77777777" w:rsidR="00C42E15" w:rsidRDefault="00C42E15" w:rsidP="00455657">
      <w:pPr>
        <w:pStyle w:val="21Navodjenjeliterature"/>
        <w:tabs>
          <w:tab w:val="left" w:pos="906"/>
        </w:tabs>
        <w:spacing w:line="240" w:lineRule="auto"/>
        <w:ind w:firstLine="0"/>
        <w:rPr>
          <w:rFonts w:cs="Arial"/>
          <w:bCs/>
          <w:color w:val="FF0000"/>
          <w:sz w:val="22"/>
          <w:szCs w:val="22"/>
          <w:lang w:val="sr-Latn-CS"/>
        </w:rPr>
      </w:pPr>
    </w:p>
    <w:p w14:paraId="46F1E99A" w14:textId="77777777" w:rsidR="00C60504" w:rsidRPr="00C60504" w:rsidRDefault="00C60504" w:rsidP="00C60504">
      <w:pPr>
        <w:pStyle w:val="21Navodjenjeliterature"/>
        <w:tabs>
          <w:tab w:val="left" w:pos="906"/>
        </w:tabs>
        <w:spacing w:line="240" w:lineRule="auto"/>
        <w:ind w:firstLine="0"/>
        <w:rPr>
          <w:sz w:val="22"/>
          <w:szCs w:val="22"/>
          <w:lang w:val="sl-SI"/>
        </w:rPr>
      </w:pPr>
      <w:r w:rsidRPr="00C60504">
        <w:rPr>
          <w:color w:val="333333"/>
          <w:sz w:val="22"/>
          <w:szCs w:val="22"/>
          <w:shd w:val="clear" w:color="auto" w:fill="FFFFFF"/>
        </w:rPr>
        <w:t>Lazarus, A</w:t>
      </w:r>
      <w:r w:rsidRPr="00C60504">
        <w:rPr>
          <w:color w:val="333333"/>
          <w:sz w:val="22"/>
          <w:szCs w:val="22"/>
          <w:shd w:val="clear" w:color="auto" w:fill="FFFFFF"/>
          <w:lang w:val="sr-Latn-CS"/>
        </w:rPr>
        <w:t>.</w:t>
      </w:r>
      <w:r w:rsidRPr="00C60504">
        <w:rPr>
          <w:color w:val="333333"/>
          <w:sz w:val="22"/>
          <w:szCs w:val="22"/>
          <w:shd w:val="clear" w:color="auto" w:fill="FFFFFF"/>
        </w:rPr>
        <w:t>A</w:t>
      </w:r>
      <w:r w:rsidRPr="00C60504">
        <w:rPr>
          <w:color w:val="333333"/>
          <w:sz w:val="22"/>
          <w:szCs w:val="22"/>
          <w:shd w:val="clear" w:color="auto" w:fill="FFFFFF"/>
          <w:lang w:val="sr-Latn-CS"/>
        </w:rPr>
        <w:t>.</w:t>
      </w:r>
      <w:r w:rsidRPr="00C60504">
        <w:rPr>
          <w:color w:val="333333"/>
          <w:sz w:val="22"/>
          <w:szCs w:val="22"/>
          <w:shd w:val="clear" w:color="auto" w:fill="FFFFFF"/>
        </w:rPr>
        <w:t xml:space="preserve"> 2001</w:t>
      </w:r>
      <w:r w:rsidRPr="00C60504">
        <w:rPr>
          <w:color w:val="333333"/>
          <w:sz w:val="22"/>
          <w:szCs w:val="22"/>
          <w:shd w:val="clear" w:color="auto" w:fill="FFFFFF"/>
          <w:lang w:val="sr-Latn-CS"/>
        </w:rPr>
        <w:t xml:space="preserve">. </w:t>
      </w:r>
      <w:r w:rsidRPr="00C60504">
        <w:rPr>
          <w:color w:val="333333"/>
          <w:sz w:val="22"/>
          <w:szCs w:val="22"/>
          <w:shd w:val="clear" w:color="auto" w:fill="FFFFFF"/>
        </w:rPr>
        <w:t>Multimodal therapy</w:t>
      </w:r>
      <w:r w:rsidRPr="00C60504">
        <w:rPr>
          <w:color w:val="333333"/>
          <w:sz w:val="22"/>
          <w:szCs w:val="22"/>
          <w:shd w:val="clear" w:color="auto" w:fill="FFFFFF"/>
          <w:lang w:val="sr-Latn-CS"/>
        </w:rPr>
        <w:t xml:space="preserve">. In: </w:t>
      </w:r>
      <w:r w:rsidRPr="00C60504">
        <w:rPr>
          <w:color w:val="333333"/>
          <w:sz w:val="22"/>
          <w:szCs w:val="22"/>
          <w:shd w:val="clear" w:color="auto" w:fill="FFFFFF"/>
        </w:rPr>
        <w:t>W</w:t>
      </w:r>
      <w:r w:rsidRPr="00C60504">
        <w:rPr>
          <w:color w:val="333333"/>
          <w:sz w:val="22"/>
          <w:szCs w:val="22"/>
          <w:shd w:val="clear" w:color="auto" w:fill="FFFFFF"/>
          <w:lang w:val="sr-Latn-CS"/>
        </w:rPr>
        <w:t>.</w:t>
      </w:r>
      <w:r w:rsidRPr="00C60504">
        <w:rPr>
          <w:color w:val="333333"/>
          <w:sz w:val="22"/>
          <w:szCs w:val="22"/>
          <w:shd w:val="clear" w:color="auto" w:fill="FFFFFF"/>
        </w:rPr>
        <w:t>E</w:t>
      </w:r>
      <w:r w:rsidRPr="00C60504">
        <w:rPr>
          <w:color w:val="333333"/>
          <w:sz w:val="22"/>
          <w:szCs w:val="22"/>
          <w:shd w:val="clear" w:color="auto" w:fill="FFFFFF"/>
          <w:lang w:val="sr-Latn-CS"/>
        </w:rPr>
        <w:t>.</w:t>
      </w:r>
      <w:r w:rsidRPr="00C60504">
        <w:rPr>
          <w:color w:val="333333"/>
          <w:sz w:val="22"/>
          <w:szCs w:val="22"/>
          <w:shd w:val="clear" w:color="auto" w:fill="FFFFFF"/>
        </w:rPr>
        <w:t xml:space="preserve"> Craighead &amp; C</w:t>
      </w:r>
      <w:r w:rsidRPr="00C60504">
        <w:rPr>
          <w:color w:val="333333"/>
          <w:sz w:val="22"/>
          <w:szCs w:val="22"/>
          <w:shd w:val="clear" w:color="auto" w:fill="FFFFFF"/>
          <w:lang w:val="sr-Latn-CS"/>
        </w:rPr>
        <w:t>.</w:t>
      </w:r>
      <w:r w:rsidRPr="00C60504">
        <w:rPr>
          <w:color w:val="333333"/>
          <w:sz w:val="22"/>
          <w:szCs w:val="22"/>
          <w:shd w:val="clear" w:color="auto" w:fill="FFFFFF"/>
        </w:rPr>
        <w:t>B</w:t>
      </w:r>
      <w:r w:rsidRPr="00C60504">
        <w:rPr>
          <w:color w:val="333333"/>
          <w:sz w:val="22"/>
          <w:szCs w:val="22"/>
          <w:shd w:val="clear" w:color="auto" w:fill="FFFFFF"/>
          <w:lang w:val="sr-Latn-CS"/>
        </w:rPr>
        <w:t>.</w:t>
      </w:r>
      <w:r w:rsidRPr="00C60504">
        <w:rPr>
          <w:color w:val="333333"/>
          <w:sz w:val="22"/>
          <w:szCs w:val="22"/>
          <w:shd w:val="clear" w:color="auto" w:fill="FFFFFF"/>
        </w:rPr>
        <w:t xml:space="preserve"> Nemeroff (Eds),</w:t>
      </w:r>
      <w:r w:rsidRPr="00C60504">
        <w:rPr>
          <w:rStyle w:val="apple-converted-space"/>
          <w:color w:val="333333"/>
          <w:sz w:val="22"/>
          <w:szCs w:val="22"/>
          <w:shd w:val="clear" w:color="auto" w:fill="FFFFFF"/>
        </w:rPr>
        <w:t> </w:t>
      </w:r>
      <w:r w:rsidRPr="00C60504">
        <w:rPr>
          <w:i/>
          <w:iCs/>
          <w:color w:val="333333"/>
          <w:sz w:val="22"/>
          <w:szCs w:val="22"/>
          <w:shd w:val="clear" w:color="auto" w:fill="FFFFFF"/>
        </w:rPr>
        <w:t>The Corsini encyclopedia of</w:t>
      </w:r>
      <w:r w:rsidRPr="00C60504">
        <w:rPr>
          <w:i/>
          <w:iCs/>
          <w:color w:val="333333"/>
          <w:sz w:val="22"/>
          <w:szCs w:val="22"/>
          <w:shd w:val="clear" w:color="auto" w:fill="FFFFFF"/>
          <w:lang w:val="sr-Latn-CS"/>
        </w:rPr>
        <w:t xml:space="preserve"> p</w:t>
      </w:r>
      <w:r w:rsidRPr="00C60504">
        <w:rPr>
          <w:i/>
          <w:iCs/>
          <w:color w:val="333333"/>
          <w:sz w:val="22"/>
          <w:szCs w:val="22"/>
          <w:shd w:val="clear" w:color="auto" w:fill="FFFFFF"/>
        </w:rPr>
        <w:t>sychology and behavioural science</w:t>
      </w:r>
      <w:r w:rsidRPr="00C60504">
        <w:rPr>
          <w:color w:val="333333"/>
          <w:sz w:val="22"/>
          <w:szCs w:val="22"/>
          <w:shd w:val="clear" w:color="auto" w:fill="FFFFFF"/>
        </w:rPr>
        <w:t>, 3rd edn. New York</w:t>
      </w:r>
      <w:r w:rsidRPr="00C60504">
        <w:rPr>
          <w:color w:val="333333"/>
          <w:sz w:val="22"/>
          <w:szCs w:val="22"/>
          <w:shd w:val="clear" w:color="auto" w:fill="FFFFFF"/>
          <w:lang w:val="en-US"/>
        </w:rPr>
        <w:t>:</w:t>
      </w:r>
      <w:r w:rsidRPr="00C60504">
        <w:rPr>
          <w:color w:val="333333"/>
          <w:sz w:val="22"/>
          <w:szCs w:val="22"/>
          <w:shd w:val="clear" w:color="auto" w:fill="FFFFFF"/>
        </w:rPr>
        <w:t xml:space="preserve"> Wiley, Vol. 3, pp.993-</w:t>
      </w:r>
      <w:r w:rsidRPr="00C60504">
        <w:rPr>
          <w:color w:val="333333"/>
          <w:sz w:val="22"/>
          <w:szCs w:val="22"/>
          <w:shd w:val="clear" w:color="auto" w:fill="FFFFFF"/>
          <w:lang w:val="sr-Latn-CS"/>
        </w:rPr>
        <w:t>99</w:t>
      </w:r>
      <w:r w:rsidRPr="00C60504">
        <w:rPr>
          <w:color w:val="333333"/>
          <w:sz w:val="22"/>
          <w:szCs w:val="22"/>
          <w:shd w:val="clear" w:color="auto" w:fill="FFFFFF"/>
        </w:rPr>
        <w:t>4</w:t>
      </w:r>
      <w:r w:rsidRPr="00C60504">
        <w:rPr>
          <w:color w:val="333333"/>
          <w:sz w:val="22"/>
          <w:szCs w:val="22"/>
          <w:shd w:val="clear" w:color="auto" w:fill="FFFFFF"/>
          <w:lang w:val="en-US"/>
        </w:rPr>
        <w:t>.</w:t>
      </w:r>
      <w:r w:rsidRPr="00C60504">
        <w:rPr>
          <w:rFonts w:cs="Arial"/>
          <w:sz w:val="22"/>
          <w:szCs w:val="22"/>
          <w:lang w:val="sr-Cyrl-RS"/>
        </w:rPr>
        <w:t xml:space="preserve"> </w:t>
      </w:r>
      <w:r w:rsidRPr="00C60504">
        <w:rPr>
          <w:rFonts w:cs="Arial"/>
          <w:sz w:val="22"/>
          <w:szCs w:val="22"/>
          <w:shd w:val="clear" w:color="auto" w:fill="FFFFFF"/>
          <w:lang w:val="sr-Cyrl-RS"/>
        </w:rPr>
        <w:t xml:space="preserve"> </w:t>
      </w:r>
      <w:commentRangeStart w:id="23"/>
      <w:r w:rsidRPr="00C60504">
        <w:rPr>
          <w:sz w:val="22"/>
          <w:szCs w:val="22"/>
          <w:lang w:val="sl-SI"/>
        </w:rPr>
        <w:t>→</w:t>
      </w:r>
      <w:commentRangeEnd w:id="23"/>
      <w:r w:rsidRPr="00C60504">
        <w:rPr>
          <w:rStyle w:val="CommentReference"/>
          <w:sz w:val="22"/>
          <w:szCs w:val="22"/>
          <w:lang w:val="en-US"/>
        </w:rPr>
        <w:commentReference w:id="23"/>
      </w:r>
    </w:p>
    <w:p w14:paraId="499B927C" w14:textId="77777777" w:rsidR="00C60504" w:rsidRDefault="00C60504" w:rsidP="00455657">
      <w:pPr>
        <w:pStyle w:val="21Navodjenjeliterature"/>
        <w:tabs>
          <w:tab w:val="left" w:pos="906"/>
        </w:tabs>
        <w:spacing w:line="240" w:lineRule="auto"/>
        <w:ind w:firstLine="0"/>
        <w:rPr>
          <w:rFonts w:cs="Arial"/>
          <w:bCs/>
          <w:color w:val="FF0000"/>
          <w:sz w:val="22"/>
          <w:szCs w:val="22"/>
          <w:lang w:val="sr-Latn-CS"/>
        </w:rPr>
      </w:pPr>
    </w:p>
    <w:p w14:paraId="704F7B35" w14:textId="77777777" w:rsidR="00455657" w:rsidRDefault="0041632B" w:rsidP="00455657">
      <w:pPr>
        <w:pStyle w:val="21Navodjenjeliterature"/>
        <w:tabs>
          <w:tab w:val="left" w:pos="906"/>
        </w:tabs>
        <w:spacing w:line="240" w:lineRule="auto"/>
        <w:ind w:firstLine="0"/>
        <w:rPr>
          <w:rFonts w:ascii="Times New Roman" w:hAnsi="Times New Roman"/>
          <w:sz w:val="22"/>
          <w:szCs w:val="22"/>
          <w:lang w:val="sl-SI"/>
        </w:rPr>
      </w:pPr>
      <w:r w:rsidRPr="00BC417C">
        <w:rPr>
          <w:rFonts w:cs="Arial"/>
          <w:bCs/>
          <w:color w:val="FF0000"/>
          <w:sz w:val="22"/>
          <w:szCs w:val="22"/>
        </w:rPr>
        <w:t>-</w:t>
      </w:r>
      <w:r w:rsidR="00455657" w:rsidRPr="004A4581">
        <w:rPr>
          <w:rFonts w:cs="Arial"/>
          <w:color w:val="FF0000"/>
          <w:sz w:val="22"/>
          <w:szCs w:val="22"/>
          <w:lang w:val="sr-Latn-CS"/>
        </w:rPr>
        <w:t>Wikipedia</w:t>
      </w:r>
      <w:r w:rsidR="00455657">
        <w:rPr>
          <w:rFonts w:cs="Arial"/>
          <w:sz w:val="22"/>
          <w:szCs w:val="22"/>
          <w:lang w:val="sr-Cyrl-RS"/>
        </w:rPr>
        <w:t xml:space="preserve">. 2018. </w:t>
      </w:r>
      <w:r w:rsidR="00455657" w:rsidRPr="004A4581">
        <w:rPr>
          <w:rFonts w:cs="Arial"/>
          <w:i/>
          <w:sz w:val="22"/>
          <w:szCs w:val="22"/>
          <w:lang w:val="sr-Latn-CS"/>
        </w:rPr>
        <w:t>Zastava M76</w:t>
      </w:r>
      <w:r w:rsidR="00455657" w:rsidRPr="00195670">
        <w:rPr>
          <w:rFonts w:cs="Arial"/>
          <w:sz w:val="22"/>
          <w:szCs w:val="22"/>
          <w:lang w:val="sr-Latn-CS"/>
        </w:rPr>
        <w:t xml:space="preserve"> </w:t>
      </w:r>
      <w:r w:rsidR="00455657" w:rsidRPr="00F92C33">
        <w:rPr>
          <w:rFonts w:cs="Arial"/>
          <w:color w:val="FF0000"/>
          <w:sz w:val="22"/>
          <w:szCs w:val="22"/>
          <w:lang w:val="sr-Latn-CS"/>
        </w:rPr>
        <w:t>[online]</w:t>
      </w:r>
      <w:r w:rsidR="00455657">
        <w:rPr>
          <w:rFonts w:cs="Arial"/>
          <w:color w:val="FF0000"/>
          <w:sz w:val="22"/>
          <w:szCs w:val="22"/>
        </w:rPr>
        <w:t>.</w:t>
      </w:r>
      <w:r w:rsidR="00455657" w:rsidRPr="00195670">
        <w:rPr>
          <w:rFonts w:cs="Arial"/>
          <w:sz w:val="22"/>
          <w:szCs w:val="22"/>
          <w:lang w:val="sr-Latn-CS"/>
        </w:rPr>
        <w:t xml:space="preserve"> </w:t>
      </w:r>
      <w:r w:rsidR="00455657" w:rsidRPr="00195670">
        <w:rPr>
          <w:rFonts w:cs="Arial"/>
          <w:color w:val="FF0000"/>
          <w:sz w:val="22"/>
          <w:szCs w:val="22"/>
          <w:lang w:val="sr-Latn-CS"/>
        </w:rPr>
        <w:t>Available at:</w:t>
      </w:r>
      <w:r w:rsidR="00455657" w:rsidRPr="00195670">
        <w:rPr>
          <w:rFonts w:cs="Arial"/>
          <w:sz w:val="22"/>
          <w:szCs w:val="22"/>
          <w:lang w:val="sr-Latn-CS"/>
        </w:rPr>
        <w:t xml:space="preserve"> </w:t>
      </w:r>
      <w:hyperlink r:id="rId29" w:history="1">
        <w:r w:rsidR="007C2EEA" w:rsidRPr="005F3C15">
          <w:rPr>
            <w:rStyle w:val="Hyperlink"/>
            <w:rFonts w:cs="Arial"/>
            <w:sz w:val="22"/>
            <w:szCs w:val="22"/>
            <w:lang w:val="sr-Latn-CS"/>
          </w:rPr>
          <w:t>https://en.wikipedia.org/wiki/Zastava_M76</w:t>
        </w:r>
      </w:hyperlink>
      <w:r w:rsidR="007C2EEA">
        <w:rPr>
          <w:rFonts w:cs="Arial"/>
          <w:sz w:val="22"/>
          <w:szCs w:val="22"/>
          <w:lang w:val="sr-Latn-CS"/>
        </w:rPr>
        <w:t xml:space="preserve"> </w:t>
      </w:r>
      <w:r w:rsidR="007C2EEA">
        <w:rPr>
          <w:rFonts w:cs="Arial"/>
          <w:sz w:val="22"/>
          <w:szCs w:val="22"/>
          <w:lang w:val="sr-Cyrl-RS"/>
        </w:rPr>
        <w:t xml:space="preserve">[Accessed: </w:t>
      </w:r>
      <w:r w:rsidR="007C2EEA">
        <w:rPr>
          <w:rFonts w:cs="Arial"/>
          <w:color w:val="FF0000"/>
          <w:sz w:val="22"/>
          <w:szCs w:val="22"/>
          <w:lang w:val="sr-Cyrl-RS"/>
        </w:rPr>
        <w:t xml:space="preserve">21 </w:t>
      </w:r>
      <w:r w:rsidR="007C2EEA">
        <w:rPr>
          <w:rFonts w:cs="Arial"/>
          <w:color w:val="FF0000"/>
          <w:sz w:val="22"/>
          <w:szCs w:val="22"/>
          <w:lang w:val="sr-Latn-RS"/>
        </w:rPr>
        <w:t>July 2019</w:t>
      </w:r>
      <w:r w:rsidR="007C2EEA">
        <w:rPr>
          <w:rFonts w:cs="Arial"/>
          <w:sz w:val="22"/>
          <w:szCs w:val="22"/>
          <w:lang w:val="sr-Cyrl-RS"/>
        </w:rPr>
        <w:t xml:space="preserve">]. </w:t>
      </w:r>
      <w:r w:rsidR="00455657">
        <w:rPr>
          <w:rFonts w:cs="Arial"/>
          <w:sz w:val="22"/>
          <w:szCs w:val="22"/>
          <w:shd w:val="clear" w:color="auto" w:fill="FFFFFF"/>
          <w:lang w:val="sr-Cyrl-RS"/>
        </w:rPr>
        <w:t xml:space="preserve"> </w:t>
      </w:r>
      <w:commentRangeStart w:id="24"/>
      <w:r w:rsidR="00455657" w:rsidRPr="004C6396">
        <w:rPr>
          <w:rFonts w:ascii="Times New Roman" w:hAnsi="Times New Roman"/>
          <w:sz w:val="22"/>
          <w:szCs w:val="22"/>
          <w:lang w:val="sl-SI"/>
        </w:rPr>
        <w:t>→</w:t>
      </w:r>
      <w:commentRangeEnd w:id="24"/>
      <w:r w:rsidR="00455657" w:rsidRPr="004C6396">
        <w:rPr>
          <w:rStyle w:val="CommentReference"/>
          <w:rFonts w:ascii="Times New Roman" w:hAnsi="Times New Roman"/>
          <w:lang w:val="en-US"/>
        </w:rPr>
        <w:commentReference w:id="24"/>
      </w:r>
    </w:p>
    <w:p w14:paraId="34368A21" w14:textId="77777777" w:rsidR="00455657" w:rsidRDefault="00455657" w:rsidP="005F6191">
      <w:pPr>
        <w:pStyle w:val="21Navodjenjeliterature"/>
        <w:tabs>
          <w:tab w:val="left" w:pos="906"/>
        </w:tabs>
        <w:spacing w:line="240" w:lineRule="auto"/>
        <w:ind w:firstLine="0"/>
        <w:rPr>
          <w:rFonts w:ascii="Times New Roman" w:hAnsi="Times New Roman"/>
          <w:color w:val="00B050"/>
          <w:sz w:val="22"/>
          <w:szCs w:val="22"/>
          <w:lang w:val="en-US"/>
        </w:rPr>
      </w:pPr>
    </w:p>
    <w:p w14:paraId="2B5DE0CB" w14:textId="77777777" w:rsidR="00592192" w:rsidRPr="00592192" w:rsidRDefault="00592192" w:rsidP="00592192">
      <w:pPr>
        <w:pStyle w:val="21Navodjenjeliterature"/>
        <w:tabs>
          <w:tab w:val="left" w:pos="906"/>
        </w:tabs>
        <w:spacing w:line="240" w:lineRule="auto"/>
        <w:ind w:firstLine="0"/>
        <w:rPr>
          <w:rFonts w:ascii="Times New Roman" w:hAnsi="Times New Roman"/>
          <w:sz w:val="22"/>
          <w:szCs w:val="22"/>
          <w:lang w:val="sl-SI"/>
        </w:rPr>
      </w:pPr>
      <w:r w:rsidRPr="00592192">
        <w:rPr>
          <w:rFonts w:cs="Arial"/>
          <w:sz w:val="22"/>
          <w:szCs w:val="22"/>
          <w:lang w:val="sr-Latn-CS"/>
        </w:rPr>
        <w:t>-</w:t>
      </w:r>
      <w:r w:rsidR="00567117" w:rsidRPr="00FC27F1">
        <w:rPr>
          <w:rFonts w:cs="Arial"/>
          <w:sz w:val="22"/>
          <w:szCs w:val="22"/>
          <w:lang w:val="sr-Latn-CS"/>
        </w:rPr>
        <w:t xml:space="preserve">Teleoptik-Gyros. 2018. </w:t>
      </w:r>
      <w:r w:rsidR="00567117" w:rsidRPr="00FC27F1">
        <w:rPr>
          <w:rFonts w:cs="Arial"/>
          <w:i/>
          <w:sz w:val="22"/>
          <w:szCs w:val="22"/>
          <w:lang w:val="sr-Latn-CS"/>
        </w:rPr>
        <w:t>Optical sight 8x56</w:t>
      </w:r>
      <w:r w:rsidR="00567117" w:rsidRPr="00FC27F1">
        <w:rPr>
          <w:rFonts w:cs="Arial"/>
          <w:sz w:val="22"/>
          <w:szCs w:val="22"/>
          <w:lang w:val="sr-Latn-CS"/>
        </w:rPr>
        <w:t xml:space="preserve"> [</w:t>
      </w:r>
      <w:r w:rsidR="00567117" w:rsidRPr="00FC27F1">
        <w:rPr>
          <w:rFonts w:cs="Arial"/>
          <w:color w:val="FF0000"/>
          <w:sz w:val="22"/>
          <w:szCs w:val="22"/>
          <w:lang w:val="sr-Latn-CS"/>
        </w:rPr>
        <w:t>online</w:t>
      </w:r>
      <w:r w:rsidR="00567117" w:rsidRPr="00FC27F1">
        <w:rPr>
          <w:rFonts w:cs="Arial"/>
          <w:sz w:val="22"/>
          <w:szCs w:val="22"/>
          <w:lang w:val="sr-Latn-CS"/>
        </w:rPr>
        <w:t>]</w:t>
      </w:r>
      <w:r w:rsidR="00FA2267">
        <w:rPr>
          <w:rFonts w:cs="Arial"/>
          <w:sz w:val="22"/>
          <w:szCs w:val="22"/>
          <w:lang w:val="sr-Latn-CS"/>
        </w:rPr>
        <w:t>.</w:t>
      </w:r>
      <w:r w:rsidR="00567117" w:rsidRPr="00FC27F1">
        <w:rPr>
          <w:rFonts w:cs="Arial"/>
          <w:sz w:val="22"/>
          <w:szCs w:val="22"/>
          <w:lang w:val="sr-Latn-CS"/>
        </w:rPr>
        <w:t xml:space="preserve"> </w:t>
      </w:r>
      <w:r w:rsidR="00567117" w:rsidRPr="00FC27F1">
        <w:rPr>
          <w:rFonts w:cs="Arial"/>
          <w:color w:val="FF0000"/>
          <w:sz w:val="22"/>
          <w:szCs w:val="22"/>
          <w:lang w:val="sr-Latn-CS"/>
        </w:rPr>
        <w:t>Available at</w:t>
      </w:r>
      <w:r w:rsidR="00567117" w:rsidRPr="00FC27F1">
        <w:rPr>
          <w:rFonts w:cs="Arial"/>
          <w:sz w:val="22"/>
          <w:szCs w:val="22"/>
          <w:lang w:val="sr-Latn-CS"/>
        </w:rPr>
        <w:t xml:space="preserve">: </w:t>
      </w:r>
      <w:hyperlink r:id="rId30" w:history="1">
        <w:r w:rsidR="007C2EEA" w:rsidRPr="005F3C15">
          <w:rPr>
            <w:rStyle w:val="Hyperlink"/>
            <w:rFonts w:cs="Arial"/>
            <w:sz w:val="22"/>
            <w:szCs w:val="22"/>
            <w:lang w:val="sr-Latn-CS"/>
          </w:rPr>
          <w:t>http://ziroskopi.rs/wp-content/uploads/2017/10/OPTI%C4%8CKI-NI%C5%A0AN-8x56-Optical-sight.pdf</w:t>
        </w:r>
      </w:hyperlink>
      <w:r w:rsidR="007C2EEA">
        <w:rPr>
          <w:rFonts w:cs="Arial"/>
          <w:sz w:val="22"/>
          <w:szCs w:val="22"/>
          <w:lang w:val="sr-Latn-CS"/>
        </w:rPr>
        <w:t xml:space="preserve"> </w:t>
      </w:r>
      <w:r w:rsidR="007C2EEA">
        <w:rPr>
          <w:rFonts w:cs="Arial"/>
          <w:sz w:val="22"/>
          <w:szCs w:val="22"/>
          <w:lang w:val="sr-Cyrl-RS"/>
        </w:rPr>
        <w:t xml:space="preserve">[Accessed: </w:t>
      </w:r>
      <w:r w:rsidR="007C2EEA">
        <w:rPr>
          <w:rFonts w:cs="Arial"/>
          <w:color w:val="FF0000"/>
          <w:sz w:val="22"/>
          <w:szCs w:val="22"/>
          <w:lang w:val="sr-Cyrl-RS"/>
        </w:rPr>
        <w:t xml:space="preserve">21 </w:t>
      </w:r>
      <w:r w:rsidR="007C2EEA">
        <w:rPr>
          <w:rFonts w:cs="Arial"/>
          <w:color w:val="FF0000"/>
          <w:sz w:val="22"/>
          <w:szCs w:val="22"/>
          <w:lang w:val="sr-Latn-RS"/>
        </w:rPr>
        <w:t>July 2019</w:t>
      </w:r>
      <w:r w:rsidR="007C2EEA">
        <w:rPr>
          <w:rFonts w:cs="Arial"/>
          <w:sz w:val="22"/>
          <w:szCs w:val="22"/>
          <w:lang w:val="sr-Cyrl-RS"/>
        </w:rPr>
        <w:t xml:space="preserve">]. </w:t>
      </w:r>
      <w:r w:rsidRPr="00592192">
        <w:rPr>
          <w:rFonts w:cs="Arial"/>
          <w:sz w:val="22"/>
          <w:szCs w:val="22"/>
          <w:shd w:val="clear" w:color="auto" w:fill="FFFFFF"/>
          <w:lang w:val="sr-Cyrl-RS"/>
        </w:rPr>
        <w:t xml:space="preserve"> </w:t>
      </w:r>
      <w:commentRangeStart w:id="25"/>
      <w:r w:rsidRPr="00592192">
        <w:rPr>
          <w:rFonts w:ascii="Times New Roman" w:hAnsi="Times New Roman"/>
          <w:sz w:val="22"/>
          <w:szCs w:val="22"/>
          <w:lang w:val="sl-SI"/>
        </w:rPr>
        <w:t>→</w:t>
      </w:r>
      <w:commentRangeEnd w:id="25"/>
      <w:r w:rsidRPr="00592192">
        <w:rPr>
          <w:rStyle w:val="CommentReference"/>
          <w:rFonts w:ascii="Times New Roman" w:hAnsi="Times New Roman"/>
          <w:lang w:val="en-US"/>
        </w:rPr>
        <w:commentReference w:id="25"/>
      </w:r>
    </w:p>
    <w:p w14:paraId="4B858631" w14:textId="77777777" w:rsidR="00592192" w:rsidRDefault="00592192" w:rsidP="005F6191">
      <w:pPr>
        <w:pStyle w:val="21Navodjenjeliterature"/>
        <w:tabs>
          <w:tab w:val="left" w:pos="906"/>
        </w:tabs>
        <w:spacing w:line="240" w:lineRule="auto"/>
        <w:ind w:firstLine="0"/>
        <w:rPr>
          <w:rFonts w:ascii="Times New Roman" w:hAnsi="Times New Roman"/>
          <w:color w:val="00B050"/>
          <w:sz w:val="22"/>
          <w:szCs w:val="22"/>
          <w:lang w:val="sr-Cyrl-RS"/>
        </w:rPr>
      </w:pPr>
    </w:p>
    <w:p w14:paraId="5C79D35A" w14:textId="77777777" w:rsidR="00567117" w:rsidRPr="00592192" w:rsidRDefault="00567117" w:rsidP="00567117">
      <w:pPr>
        <w:pStyle w:val="21Navodjenjeliterature"/>
        <w:tabs>
          <w:tab w:val="left" w:pos="906"/>
        </w:tabs>
        <w:spacing w:line="240" w:lineRule="auto"/>
        <w:ind w:firstLine="0"/>
        <w:rPr>
          <w:rFonts w:ascii="Times New Roman" w:hAnsi="Times New Roman"/>
          <w:sz w:val="22"/>
          <w:szCs w:val="22"/>
          <w:lang w:val="sl-SI"/>
        </w:rPr>
      </w:pPr>
      <w:r w:rsidRPr="00592192">
        <w:rPr>
          <w:rFonts w:cs="Arial"/>
          <w:sz w:val="22"/>
          <w:szCs w:val="22"/>
          <w:lang w:val="sr-Latn-CS"/>
        </w:rPr>
        <w:t>-</w:t>
      </w:r>
      <w:r w:rsidR="00EE43AB" w:rsidRPr="00FC27F1">
        <w:rPr>
          <w:rFonts w:cs="Arial"/>
          <w:sz w:val="22"/>
          <w:szCs w:val="22"/>
          <w:lang w:val="sr-Latn-CS"/>
        </w:rPr>
        <w:t xml:space="preserve">Teleoptik-Gyros. 2018. </w:t>
      </w:r>
      <w:r w:rsidR="00EE43AB" w:rsidRPr="00EE43AB">
        <w:rPr>
          <w:rFonts w:cs="Arial"/>
          <w:i/>
          <w:sz w:val="22"/>
          <w:szCs w:val="22"/>
          <w:lang w:val="sr-Latn-CS"/>
        </w:rPr>
        <w:t xml:space="preserve">Product catalog. </w:t>
      </w:r>
      <w:r w:rsidR="00EE43AB" w:rsidRPr="0088620F">
        <w:rPr>
          <w:rFonts w:cs="Arial"/>
          <w:sz w:val="22"/>
          <w:szCs w:val="22"/>
          <w:lang w:val="sr-Latn-CS"/>
        </w:rPr>
        <w:t>Belgrade</w:t>
      </w:r>
      <w:r w:rsidR="00EE43AB" w:rsidRPr="00EE43AB">
        <w:rPr>
          <w:rFonts w:cs="Arial"/>
          <w:sz w:val="22"/>
          <w:szCs w:val="22"/>
          <w:lang w:val="sr-Latn-CS"/>
        </w:rPr>
        <w:t xml:space="preserve">, </w:t>
      </w:r>
      <w:smartTag w:uri="urn:schemas-microsoft-com:office:smarttags" w:element="country-region">
        <w:r w:rsidR="00EE43AB" w:rsidRPr="00EE43AB">
          <w:rPr>
            <w:rFonts w:cs="Arial"/>
            <w:sz w:val="22"/>
            <w:szCs w:val="22"/>
            <w:lang w:val="sr-Latn-CS"/>
          </w:rPr>
          <w:t>Serbia</w:t>
        </w:r>
      </w:smartTag>
      <w:r w:rsidR="00EE43AB" w:rsidRPr="00EE43AB">
        <w:rPr>
          <w:rFonts w:cs="Arial"/>
          <w:sz w:val="22"/>
          <w:szCs w:val="22"/>
          <w:lang w:val="sr-Latn-CS"/>
        </w:rPr>
        <w:t>: Teleoptik-Gyros</w:t>
      </w:r>
      <w:r w:rsidRPr="00592192">
        <w:rPr>
          <w:rFonts w:cs="Arial"/>
          <w:sz w:val="22"/>
          <w:szCs w:val="22"/>
          <w:lang w:val="sr-Latn-CS"/>
        </w:rPr>
        <w:t>.</w:t>
      </w:r>
      <w:r w:rsidRPr="00592192">
        <w:rPr>
          <w:rFonts w:cs="Arial"/>
          <w:sz w:val="22"/>
          <w:szCs w:val="22"/>
          <w:shd w:val="clear" w:color="auto" w:fill="FFFFFF"/>
          <w:lang w:val="sr-Cyrl-RS"/>
        </w:rPr>
        <w:t xml:space="preserve"> </w:t>
      </w:r>
      <w:commentRangeStart w:id="26"/>
      <w:r w:rsidRPr="00592192">
        <w:rPr>
          <w:rFonts w:ascii="Times New Roman" w:hAnsi="Times New Roman"/>
          <w:sz w:val="22"/>
          <w:szCs w:val="22"/>
          <w:lang w:val="sl-SI"/>
        </w:rPr>
        <w:t>→</w:t>
      </w:r>
      <w:commentRangeEnd w:id="26"/>
      <w:r w:rsidRPr="00592192">
        <w:rPr>
          <w:rStyle w:val="CommentReference"/>
          <w:rFonts w:ascii="Times New Roman" w:hAnsi="Times New Roman"/>
          <w:lang w:val="en-US"/>
        </w:rPr>
        <w:commentReference w:id="26"/>
      </w:r>
    </w:p>
    <w:p w14:paraId="48ADFD76" w14:textId="77777777" w:rsidR="005126A4" w:rsidRDefault="005126A4" w:rsidP="005126A4">
      <w:pPr>
        <w:pStyle w:val="21Navodjenjeliterature"/>
        <w:tabs>
          <w:tab w:val="left" w:pos="906"/>
        </w:tabs>
        <w:spacing w:line="240" w:lineRule="auto"/>
        <w:ind w:firstLine="0"/>
        <w:rPr>
          <w:rFonts w:cs="Arial"/>
          <w:sz w:val="22"/>
          <w:szCs w:val="22"/>
          <w:lang w:val="sr-Latn-CS"/>
        </w:rPr>
      </w:pPr>
    </w:p>
    <w:p w14:paraId="55E16292" w14:textId="042AF348" w:rsidR="005126A4" w:rsidRPr="00592192" w:rsidRDefault="005126A4" w:rsidP="005126A4">
      <w:pPr>
        <w:pStyle w:val="21Navodjenjeliterature"/>
        <w:tabs>
          <w:tab w:val="left" w:pos="906"/>
        </w:tabs>
        <w:spacing w:line="240" w:lineRule="auto"/>
        <w:ind w:firstLine="0"/>
        <w:rPr>
          <w:rFonts w:ascii="Times New Roman" w:hAnsi="Times New Roman"/>
          <w:sz w:val="22"/>
          <w:szCs w:val="22"/>
          <w:lang w:val="sl-SI"/>
        </w:rPr>
      </w:pPr>
      <w:r>
        <w:rPr>
          <w:rFonts w:cs="Arial"/>
          <w:bCs/>
          <w:sz w:val="22"/>
          <w:szCs w:val="22"/>
        </w:rPr>
        <w:t>Milanović</w:t>
      </w:r>
      <w:r w:rsidRPr="00067865">
        <w:rPr>
          <w:rFonts w:cs="Arial"/>
          <w:bCs/>
          <w:sz w:val="22"/>
          <w:szCs w:val="22"/>
        </w:rPr>
        <w:t xml:space="preserve">, </w:t>
      </w:r>
      <w:r>
        <w:rPr>
          <w:rFonts w:cs="Arial"/>
          <w:bCs/>
          <w:sz w:val="22"/>
          <w:szCs w:val="22"/>
        </w:rPr>
        <w:t>O</w:t>
      </w:r>
      <w:r w:rsidRPr="00067865">
        <w:rPr>
          <w:rFonts w:cs="Arial"/>
          <w:sz w:val="22"/>
          <w:szCs w:val="22"/>
          <w:lang w:val="sr-Cyrl-RS"/>
        </w:rPr>
        <w:t>.</w:t>
      </w:r>
      <w:r>
        <w:rPr>
          <w:rFonts w:cs="Arial"/>
          <w:sz w:val="22"/>
          <w:szCs w:val="22"/>
          <w:lang w:val="sr-Cyrl-RS"/>
        </w:rPr>
        <w:t xml:space="preserve"> 201</w:t>
      </w:r>
      <w:r>
        <w:rPr>
          <w:rFonts w:cs="Arial"/>
          <w:sz w:val="22"/>
          <w:szCs w:val="22"/>
          <w:lang w:val="sr-Latn-RS"/>
        </w:rPr>
        <w:t>9</w:t>
      </w:r>
      <w:r>
        <w:rPr>
          <w:rFonts w:cs="Arial"/>
          <w:sz w:val="22"/>
          <w:szCs w:val="22"/>
          <w:lang w:val="sr-Cyrl-RS"/>
        </w:rPr>
        <w:t>.</w:t>
      </w:r>
      <w:r>
        <w:rPr>
          <w:rFonts w:cs="Arial"/>
          <w:sz w:val="22"/>
          <w:szCs w:val="22"/>
          <w:lang w:val="sr-Latn-RS"/>
        </w:rPr>
        <w:t xml:space="preserve"> Motor bez broja mora na veštačenje. </w:t>
      </w:r>
      <w:r>
        <w:rPr>
          <w:rFonts w:cs="Arial"/>
          <w:i/>
          <w:sz w:val="22"/>
          <w:szCs w:val="22"/>
          <w:lang w:val="sr-Latn-RS"/>
        </w:rPr>
        <w:t xml:space="preserve">Politika, </w:t>
      </w:r>
      <w:r>
        <w:rPr>
          <w:rFonts w:cs="Arial"/>
          <w:sz w:val="22"/>
          <w:szCs w:val="22"/>
          <w:lang w:val="sr-Latn-RS"/>
        </w:rPr>
        <w:t>37961, July</w:t>
      </w:r>
      <w:r w:rsidR="001959AA">
        <w:rPr>
          <w:rFonts w:cs="Arial"/>
          <w:sz w:val="22"/>
          <w:szCs w:val="22"/>
          <w:lang w:val="sr-Latn-RS"/>
        </w:rPr>
        <w:t xml:space="preserve"> 21</w:t>
      </w:r>
      <w:r>
        <w:rPr>
          <w:rFonts w:cs="Arial"/>
          <w:sz w:val="22"/>
          <w:szCs w:val="22"/>
          <w:lang w:val="sr-Cyrl-RS"/>
        </w:rPr>
        <w:t xml:space="preserve">, </w:t>
      </w:r>
      <w:r>
        <w:rPr>
          <w:rFonts w:cs="Arial"/>
          <w:sz w:val="22"/>
          <w:szCs w:val="22"/>
          <w:lang w:val="sr-Latn-RS"/>
        </w:rPr>
        <w:t>p.10</w:t>
      </w:r>
      <w:r w:rsidR="00EB53ED">
        <w:rPr>
          <w:rFonts w:cs="Arial"/>
          <w:sz w:val="22"/>
          <w:szCs w:val="22"/>
          <w:lang w:val="sr-Latn-RS"/>
        </w:rPr>
        <w:t xml:space="preserve"> </w:t>
      </w:r>
      <w:r w:rsidR="00EB53ED" w:rsidRPr="00BC417C">
        <w:rPr>
          <w:rFonts w:cs="Arial"/>
          <w:color w:val="FF0000"/>
          <w:sz w:val="22"/>
          <w:szCs w:val="22"/>
          <w:lang w:val="de-DE"/>
        </w:rPr>
        <w:t>(in Serbian)</w:t>
      </w:r>
      <w:r w:rsidR="00B21DB5" w:rsidRPr="00BC417C">
        <w:rPr>
          <w:rFonts w:cs="Arial"/>
          <w:color w:val="FF0000"/>
          <w:sz w:val="22"/>
          <w:szCs w:val="22"/>
          <w:lang w:val="de-DE"/>
        </w:rPr>
        <w:t>.</w:t>
      </w:r>
      <w:r w:rsidRPr="00592192">
        <w:rPr>
          <w:rFonts w:cs="Arial"/>
          <w:sz w:val="22"/>
          <w:szCs w:val="22"/>
          <w:shd w:val="clear" w:color="auto" w:fill="FFFFFF"/>
          <w:lang w:val="sr-Cyrl-RS"/>
        </w:rPr>
        <w:t xml:space="preserve"> </w:t>
      </w:r>
      <w:commentRangeStart w:id="27"/>
      <w:r w:rsidRPr="00592192">
        <w:rPr>
          <w:rFonts w:ascii="Times New Roman" w:hAnsi="Times New Roman"/>
          <w:sz w:val="22"/>
          <w:szCs w:val="22"/>
          <w:lang w:val="sl-SI"/>
        </w:rPr>
        <w:t>→</w:t>
      </w:r>
      <w:commentRangeEnd w:id="27"/>
      <w:r w:rsidRPr="00592192">
        <w:rPr>
          <w:rStyle w:val="CommentReference"/>
          <w:rFonts w:ascii="Times New Roman" w:hAnsi="Times New Roman"/>
          <w:lang w:val="en-US"/>
        </w:rPr>
        <w:commentReference w:id="27"/>
      </w:r>
    </w:p>
    <w:p w14:paraId="428F588D" w14:textId="77777777" w:rsidR="00567117" w:rsidRPr="00567117" w:rsidRDefault="00567117" w:rsidP="005F6191">
      <w:pPr>
        <w:pStyle w:val="21Navodjenjeliterature"/>
        <w:tabs>
          <w:tab w:val="left" w:pos="906"/>
        </w:tabs>
        <w:spacing w:line="240" w:lineRule="auto"/>
        <w:ind w:firstLine="0"/>
        <w:rPr>
          <w:rFonts w:ascii="Times New Roman" w:hAnsi="Times New Roman"/>
          <w:color w:val="00B050"/>
          <w:sz w:val="22"/>
          <w:szCs w:val="22"/>
          <w:lang w:val="sr-Cyrl-RS"/>
        </w:rPr>
      </w:pPr>
    </w:p>
    <w:p w14:paraId="1044E714" w14:textId="656AA810" w:rsidR="005126A4" w:rsidRPr="00592192" w:rsidRDefault="002E154B" w:rsidP="005126A4">
      <w:pPr>
        <w:pStyle w:val="21Navodjenjeliterature"/>
        <w:tabs>
          <w:tab w:val="left" w:pos="906"/>
        </w:tabs>
        <w:spacing w:line="240" w:lineRule="auto"/>
        <w:ind w:firstLine="0"/>
        <w:rPr>
          <w:rFonts w:ascii="Times New Roman" w:hAnsi="Times New Roman"/>
          <w:sz w:val="22"/>
          <w:szCs w:val="22"/>
          <w:lang w:val="sl-SI"/>
        </w:rPr>
      </w:pPr>
      <w:r>
        <w:rPr>
          <w:rFonts w:cs="Arial"/>
          <w:bCs/>
          <w:sz w:val="22"/>
          <w:szCs w:val="22"/>
          <w:lang w:val="sr-Cyrl-RS"/>
        </w:rPr>
        <w:t>-</w:t>
      </w:r>
      <w:r w:rsidR="005126A4" w:rsidRPr="00BC417C">
        <w:rPr>
          <w:rFonts w:cs="Arial"/>
          <w:bCs/>
          <w:sz w:val="22"/>
          <w:szCs w:val="22"/>
          <w:lang w:val="de-DE"/>
        </w:rPr>
        <w:t>Politika</w:t>
      </w:r>
      <w:r w:rsidR="005126A4" w:rsidRPr="00067865">
        <w:rPr>
          <w:rFonts w:cs="Arial"/>
          <w:sz w:val="22"/>
          <w:szCs w:val="22"/>
          <w:lang w:val="sr-Cyrl-RS"/>
        </w:rPr>
        <w:t>.</w:t>
      </w:r>
      <w:r w:rsidR="005126A4">
        <w:rPr>
          <w:rFonts w:cs="Arial"/>
          <w:sz w:val="22"/>
          <w:szCs w:val="22"/>
          <w:lang w:val="sr-Cyrl-RS"/>
        </w:rPr>
        <w:t xml:space="preserve"> 201</w:t>
      </w:r>
      <w:r w:rsidR="005126A4">
        <w:rPr>
          <w:rFonts w:cs="Arial"/>
          <w:sz w:val="22"/>
          <w:szCs w:val="22"/>
          <w:lang w:val="sr-Latn-RS"/>
        </w:rPr>
        <w:t>9</w:t>
      </w:r>
      <w:r w:rsidR="005126A4">
        <w:rPr>
          <w:rFonts w:cs="Arial"/>
          <w:sz w:val="22"/>
          <w:szCs w:val="22"/>
          <w:lang w:val="sr-Cyrl-RS"/>
        </w:rPr>
        <w:t>.</w:t>
      </w:r>
      <w:r w:rsidR="005126A4">
        <w:rPr>
          <w:rFonts w:cs="Arial"/>
          <w:sz w:val="22"/>
          <w:szCs w:val="22"/>
          <w:lang w:val="sr-Latn-RS"/>
        </w:rPr>
        <w:t xml:space="preserve"> Motor bez broja mora na veštačenje. </w:t>
      </w:r>
      <w:r w:rsidR="005126A4">
        <w:rPr>
          <w:rFonts w:cs="Arial"/>
          <w:i/>
          <w:sz w:val="22"/>
          <w:szCs w:val="22"/>
          <w:lang w:val="sr-Latn-RS"/>
        </w:rPr>
        <w:t xml:space="preserve">Politika, </w:t>
      </w:r>
      <w:r w:rsidR="005126A4">
        <w:rPr>
          <w:rFonts w:cs="Arial"/>
          <w:sz w:val="22"/>
          <w:szCs w:val="22"/>
          <w:lang w:val="sr-Latn-RS"/>
        </w:rPr>
        <w:t>37961, July</w:t>
      </w:r>
      <w:r w:rsidR="001959AA">
        <w:rPr>
          <w:rFonts w:cs="Arial"/>
          <w:sz w:val="22"/>
          <w:szCs w:val="22"/>
          <w:lang w:val="sr-Latn-RS"/>
        </w:rPr>
        <w:t xml:space="preserve"> 21</w:t>
      </w:r>
      <w:r w:rsidR="005126A4">
        <w:rPr>
          <w:rFonts w:cs="Arial"/>
          <w:sz w:val="22"/>
          <w:szCs w:val="22"/>
          <w:lang w:val="sr-Cyrl-RS"/>
        </w:rPr>
        <w:t xml:space="preserve">, </w:t>
      </w:r>
      <w:r w:rsidR="005126A4">
        <w:rPr>
          <w:rFonts w:cs="Arial"/>
          <w:sz w:val="22"/>
          <w:szCs w:val="22"/>
          <w:lang w:val="sr-Latn-RS"/>
        </w:rPr>
        <w:t>p.10</w:t>
      </w:r>
      <w:r w:rsidR="00EB53ED">
        <w:rPr>
          <w:rFonts w:cs="Arial"/>
          <w:sz w:val="22"/>
          <w:szCs w:val="22"/>
          <w:lang w:val="sr-Latn-RS"/>
        </w:rPr>
        <w:t xml:space="preserve"> </w:t>
      </w:r>
      <w:r w:rsidR="00EB53ED" w:rsidRPr="00BC417C">
        <w:rPr>
          <w:rFonts w:cs="Arial"/>
          <w:color w:val="FF0000"/>
          <w:sz w:val="22"/>
          <w:szCs w:val="22"/>
          <w:lang w:val="sr-Cyrl-RS"/>
        </w:rPr>
        <w:t>(</w:t>
      </w:r>
      <w:r w:rsidR="00EB53ED">
        <w:rPr>
          <w:rFonts w:cs="Arial"/>
          <w:color w:val="FF0000"/>
          <w:sz w:val="22"/>
          <w:szCs w:val="22"/>
          <w:lang w:val="en-US"/>
        </w:rPr>
        <w:t>in</w:t>
      </w:r>
      <w:r w:rsidR="00EB53ED" w:rsidRPr="00BC417C">
        <w:rPr>
          <w:rFonts w:cs="Arial"/>
          <w:color w:val="FF0000"/>
          <w:sz w:val="22"/>
          <w:szCs w:val="22"/>
          <w:lang w:val="sr-Cyrl-RS"/>
        </w:rPr>
        <w:t xml:space="preserve"> </w:t>
      </w:r>
      <w:r w:rsidR="00EB53ED">
        <w:rPr>
          <w:rFonts w:cs="Arial"/>
          <w:color w:val="FF0000"/>
          <w:sz w:val="22"/>
          <w:szCs w:val="22"/>
          <w:lang w:val="en-US"/>
        </w:rPr>
        <w:t>Serbian</w:t>
      </w:r>
      <w:r w:rsidR="00EB53ED" w:rsidRPr="00BC417C">
        <w:rPr>
          <w:rFonts w:cs="Arial"/>
          <w:color w:val="FF0000"/>
          <w:sz w:val="22"/>
          <w:szCs w:val="22"/>
          <w:lang w:val="sr-Cyrl-RS"/>
        </w:rPr>
        <w:t>)</w:t>
      </w:r>
      <w:r w:rsidR="00B21DB5" w:rsidRPr="00BC417C">
        <w:rPr>
          <w:rFonts w:cs="Arial"/>
          <w:color w:val="FF0000"/>
          <w:sz w:val="22"/>
          <w:szCs w:val="22"/>
          <w:lang w:val="sr-Cyrl-RS"/>
        </w:rPr>
        <w:t>.</w:t>
      </w:r>
      <w:r w:rsidR="005126A4" w:rsidRPr="00592192">
        <w:rPr>
          <w:rFonts w:cs="Arial"/>
          <w:sz w:val="22"/>
          <w:szCs w:val="22"/>
          <w:shd w:val="clear" w:color="auto" w:fill="FFFFFF"/>
          <w:lang w:val="sr-Cyrl-RS"/>
        </w:rPr>
        <w:t xml:space="preserve"> </w:t>
      </w:r>
      <w:commentRangeStart w:id="28"/>
      <w:r w:rsidR="005126A4" w:rsidRPr="00592192">
        <w:rPr>
          <w:rFonts w:ascii="Times New Roman" w:hAnsi="Times New Roman"/>
          <w:sz w:val="22"/>
          <w:szCs w:val="22"/>
          <w:lang w:val="sl-SI"/>
        </w:rPr>
        <w:t>→</w:t>
      </w:r>
      <w:commentRangeEnd w:id="28"/>
      <w:r w:rsidR="005126A4" w:rsidRPr="00592192">
        <w:rPr>
          <w:rStyle w:val="CommentReference"/>
          <w:rFonts w:ascii="Times New Roman" w:hAnsi="Times New Roman"/>
          <w:lang w:val="en-US"/>
        </w:rPr>
        <w:commentReference w:id="28"/>
      </w:r>
    </w:p>
    <w:p w14:paraId="3E61932D" w14:textId="77777777" w:rsidR="005126A4" w:rsidRDefault="005126A4" w:rsidP="005126A4">
      <w:pPr>
        <w:pStyle w:val="21Navodjenjeliterature"/>
        <w:tabs>
          <w:tab w:val="left" w:pos="906"/>
        </w:tabs>
        <w:spacing w:line="240" w:lineRule="auto"/>
        <w:ind w:firstLine="0"/>
        <w:rPr>
          <w:rFonts w:ascii="Times New Roman" w:hAnsi="Times New Roman"/>
          <w:color w:val="00B050"/>
          <w:sz w:val="22"/>
          <w:szCs w:val="22"/>
          <w:lang w:val="sr-Cyrl-RS"/>
        </w:rPr>
      </w:pPr>
    </w:p>
    <w:p w14:paraId="405805EE" w14:textId="24F216C5" w:rsidR="005F5BB7" w:rsidRPr="00592192" w:rsidRDefault="005F5BB7" w:rsidP="005F5BB7">
      <w:pPr>
        <w:pStyle w:val="21Navodjenjeliterature"/>
        <w:tabs>
          <w:tab w:val="left" w:pos="906"/>
        </w:tabs>
        <w:spacing w:line="240" w:lineRule="auto"/>
        <w:ind w:firstLine="0"/>
        <w:rPr>
          <w:rFonts w:ascii="Times New Roman" w:hAnsi="Times New Roman"/>
          <w:sz w:val="22"/>
          <w:szCs w:val="22"/>
          <w:lang w:val="sl-SI"/>
        </w:rPr>
      </w:pPr>
      <w:r w:rsidRPr="00FA0143">
        <w:rPr>
          <w:rFonts w:cs="Arial"/>
          <w:bCs/>
          <w:sz w:val="22"/>
          <w:szCs w:val="22"/>
        </w:rPr>
        <w:t>Milanović, O</w:t>
      </w:r>
      <w:r w:rsidRPr="00FA0143">
        <w:rPr>
          <w:rFonts w:cs="Arial"/>
          <w:sz w:val="22"/>
          <w:szCs w:val="22"/>
          <w:lang w:val="sr-Cyrl-RS"/>
        </w:rPr>
        <w:t>. 201</w:t>
      </w:r>
      <w:r w:rsidRPr="00FA0143">
        <w:rPr>
          <w:rFonts w:cs="Arial"/>
          <w:sz w:val="22"/>
          <w:szCs w:val="22"/>
          <w:lang w:val="sr-Latn-RS"/>
        </w:rPr>
        <w:t>9</w:t>
      </w:r>
      <w:r w:rsidRPr="00FA0143">
        <w:rPr>
          <w:rFonts w:cs="Arial"/>
          <w:sz w:val="22"/>
          <w:szCs w:val="22"/>
          <w:lang w:val="sr-Cyrl-RS"/>
        </w:rPr>
        <w:t>.</w:t>
      </w:r>
      <w:r w:rsidRPr="00FA0143">
        <w:rPr>
          <w:rFonts w:cs="Arial"/>
          <w:sz w:val="22"/>
          <w:szCs w:val="22"/>
          <w:lang w:val="sr-Latn-RS"/>
        </w:rPr>
        <w:t xml:space="preserve"> Motor bez broja mora na veštačenje. </w:t>
      </w:r>
      <w:r w:rsidRPr="00FA0143">
        <w:rPr>
          <w:rFonts w:cs="Arial"/>
          <w:i/>
          <w:sz w:val="22"/>
          <w:szCs w:val="22"/>
          <w:lang w:val="sr-Latn-RS"/>
        </w:rPr>
        <w:t xml:space="preserve">Politika, </w:t>
      </w:r>
      <w:r w:rsidRPr="00FA0143">
        <w:rPr>
          <w:rFonts w:cs="Arial"/>
          <w:sz w:val="22"/>
          <w:szCs w:val="22"/>
          <w:lang w:val="sr-Latn-RS"/>
        </w:rPr>
        <w:t>July</w:t>
      </w:r>
      <w:r w:rsidR="001959AA">
        <w:rPr>
          <w:rFonts w:cs="Arial"/>
          <w:sz w:val="22"/>
          <w:szCs w:val="22"/>
          <w:lang w:val="sr-Latn-RS"/>
        </w:rPr>
        <w:t xml:space="preserve"> 20</w:t>
      </w:r>
      <w:r w:rsidRPr="00FA0143">
        <w:rPr>
          <w:rFonts w:cs="Arial"/>
          <w:sz w:val="22"/>
          <w:szCs w:val="22"/>
          <w:lang w:val="sr-Latn-RS"/>
        </w:rPr>
        <w:t xml:space="preserve"> </w:t>
      </w:r>
      <w:r w:rsidRPr="00FA0143">
        <w:rPr>
          <w:rFonts w:cs="Arial"/>
          <w:sz w:val="22"/>
          <w:szCs w:val="22"/>
          <w:lang w:val="sr-Cyrl-RS"/>
        </w:rPr>
        <w:t>[online]</w:t>
      </w:r>
      <w:r w:rsidR="00FA2267" w:rsidRPr="00BC417C">
        <w:rPr>
          <w:rFonts w:cs="Arial"/>
          <w:sz w:val="22"/>
          <w:szCs w:val="22"/>
          <w:lang w:val="sr-Cyrl-RS"/>
        </w:rPr>
        <w:t>.</w:t>
      </w:r>
      <w:r>
        <w:rPr>
          <w:rFonts w:cs="Arial"/>
          <w:sz w:val="22"/>
          <w:szCs w:val="22"/>
          <w:lang w:val="sr-Cyrl-RS"/>
        </w:rPr>
        <w:t xml:space="preserve"> </w:t>
      </w:r>
      <w:r w:rsidRPr="00FA0143">
        <w:rPr>
          <w:rFonts w:cs="Arial"/>
          <w:sz w:val="22"/>
          <w:szCs w:val="22"/>
          <w:lang w:val="sr-Cyrl-RS"/>
        </w:rPr>
        <w:t xml:space="preserve">Available at: </w:t>
      </w:r>
      <w:hyperlink r:id="rId31" w:history="1">
        <w:r w:rsidR="00EB53ED" w:rsidRPr="00E85943">
          <w:rPr>
            <w:rStyle w:val="Hyperlink"/>
            <w:rFonts w:cs="Arial"/>
            <w:sz w:val="22"/>
            <w:szCs w:val="22"/>
            <w:lang w:val="sr-Cyrl-RS"/>
          </w:rPr>
          <w:t>http://www.politika.rs/sr/clanak/434072/Motor-bez-broja-mora-na-vestacenje</w:t>
        </w:r>
      </w:hyperlink>
      <w:r w:rsidR="00EB53ED">
        <w:rPr>
          <w:rFonts w:cs="Arial"/>
          <w:color w:val="FF0000"/>
          <w:sz w:val="22"/>
          <w:szCs w:val="22"/>
          <w:lang w:val="en-US"/>
        </w:rPr>
        <w:t xml:space="preserve"> (in Serbian)</w:t>
      </w:r>
      <w:r w:rsidRPr="00FA0143">
        <w:rPr>
          <w:rFonts w:cs="Arial"/>
          <w:color w:val="FF0000"/>
          <w:sz w:val="22"/>
          <w:szCs w:val="22"/>
          <w:lang w:val="sr-Cyrl-RS"/>
        </w:rPr>
        <w:t xml:space="preserve"> </w:t>
      </w:r>
      <w:r w:rsidRPr="00FA0143">
        <w:rPr>
          <w:rFonts w:cs="Arial"/>
          <w:sz w:val="22"/>
          <w:szCs w:val="22"/>
          <w:lang w:val="sr-Cyrl-RS"/>
        </w:rPr>
        <w:t xml:space="preserve">[Accessed: </w:t>
      </w:r>
      <w:r>
        <w:rPr>
          <w:rFonts w:cs="Arial"/>
          <w:sz w:val="22"/>
          <w:szCs w:val="22"/>
          <w:lang w:val="sr-Cyrl-RS"/>
        </w:rPr>
        <w:t xml:space="preserve">21 </w:t>
      </w:r>
      <w:r>
        <w:rPr>
          <w:rFonts w:cs="Arial"/>
          <w:sz w:val="22"/>
          <w:szCs w:val="22"/>
          <w:lang w:val="sr-Latn-RS"/>
        </w:rPr>
        <w:t>July 2019</w:t>
      </w:r>
      <w:r w:rsidRPr="00FA0143">
        <w:rPr>
          <w:rFonts w:cs="Arial"/>
          <w:sz w:val="22"/>
          <w:szCs w:val="22"/>
          <w:lang w:val="sr-Cyrl-RS"/>
        </w:rPr>
        <w:t>]</w:t>
      </w:r>
      <w:r w:rsidR="00AB5CAA">
        <w:rPr>
          <w:rFonts w:cs="Arial"/>
          <w:sz w:val="22"/>
          <w:szCs w:val="22"/>
          <w:lang w:val="sr-Cyrl-RS"/>
        </w:rPr>
        <w:t>.</w:t>
      </w:r>
      <w:r>
        <w:rPr>
          <w:rFonts w:cs="Arial"/>
          <w:sz w:val="22"/>
          <w:szCs w:val="22"/>
          <w:lang w:val="sr-Cyrl-RS"/>
        </w:rPr>
        <w:t xml:space="preserve"> </w:t>
      </w:r>
      <w:commentRangeStart w:id="29"/>
      <w:r w:rsidRPr="00592192">
        <w:rPr>
          <w:rFonts w:ascii="Times New Roman" w:hAnsi="Times New Roman"/>
          <w:sz w:val="22"/>
          <w:szCs w:val="22"/>
          <w:lang w:val="sl-SI"/>
        </w:rPr>
        <w:t>→</w:t>
      </w:r>
      <w:commentRangeEnd w:id="29"/>
      <w:r w:rsidRPr="00592192">
        <w:rPr>
          <w:rStyle w:val="CommentReference"/>
          <w:rFonts w:ascii="Times New Roman" w:hAnsi="Times New Roman"/>
          <w:lang w:val="en-US"/>
        </w:rPr>
        <w:commentReference w:id="29"/>
      </w:r>
    </w:p>
    <w:p w14:paraId="0BE85A79" w14:textId="77777777" w:rsidR="005F5BB7" w:rsidRDefault="005F5BB7" w:rsidP="005F5BB7">
      <w:pPr>
        <w:pStyle w:val="21Navodjenjeliterature"/>
        <w:tabs>
          <w:tab w:val="left" w:pos="906"/>
        </w:tabs>
        <w:spacing w:line="240" w:lineRule="auto"/>
        <w:ind w:firstLine="0"/>
        <w:rPr>
          <w:rFonts w:ascii="Times New Roman" w:hAnsi="Times New Roman"/>
          <w:color w:val="00B050"/>
          <w:sz w:val="22"/>
          <w:szCs w:val="22"/>
          <w:lang w:val="sr-Cyrl-RS"/>
        </w:rPr>
      </w:pPr>
    </w:p>
    <w:p w14:paraId="6BE393B8" w14:textId="29599760" w:rsidR="002E154B" w:rsidRDefault="002E154B" w:rsidP="005F5BB7">
      <w:pPr>
        <w:pStyle w:val="21Navodjenjeliterature"/>
        <w:tabs>
          <w:tab w:val="left" w:pos="906"/>
        </w:tabs>
        <w:spacing w:line="240" w:lineRule="auto"/>
        <w:ind w:firstLine="0"/>
        <w:rPr>
          <w:rFonts w:ascii="Times New Roman" w:hAnsi="Times New Roman"/>
          <w:color w:val="00B050"/>
          <w:sz w:val="22"/>
          <w:szCs w:val="22"/>
          <w:lang w:val="sr-Cyrl-RS"/>
        </w:rPr>
      </w:pPr>
      <w:r>
        <w:rPr>
          <w:rFonts w:cs="Arial"/>
          <w:bCs/>
          <w:sz w:val="22"/>
          <w:szCs w:val="22"/>
        </w:rPr>
        <w:t>-Politika</w:t>
      </w:r>
      <w:r w:rsidRPr="00FA0143">
        <w:rPr>
          <w:rFonts w:cs="Arial"/>
          <w:sz w:val="22"/>
          <w:szCs w:val="22"/>
          <w:lang w:val="sr-Cyrl-RS"/>
        </w:rPr>
        <w:t>. 201</w:t>
      </w:r>
      <w:r w:rsidRPr="00FA0143">
        <w:rPr>
          <w:rFonts w:cs="Arial"/>
          <w:sz w:val="22"/>
          <w:szCs w:val="22"/>
          <w:lang w:val="sr-Latn-RS"/>
        </w:rPr>
        <w:t>9</w:t>
      </w:r>
      <w:r w:rsidRPr="00FA0143">
        <w:rPr>
          <w:rFonts w:cs="Arial"/>
          <w:sz w:val="22"/>
          <w:szCs w:val="22"/>
          <w:lang w:val="sr-Cyrl-RS"/>
        </w:rPr>
        <w:t>.</w:t>
      </w:r>
      <w:r w:rsidRPr="00FA0143">
        <w:rPr>
          <w:rFonts w:cs="Arial"/>
          <w:sz w:val="22"/>
          <w:szCs w:val="22"/>
          <w:lang w:val="sr-Latn-RS"/>
        </w:rPr>
        <w:t xml:space="preserve"> Motor bez broja mora na veštačenje. </w:t>
      </w:r>
      <w:r w:rsidRPr="00FA0143">
        <w:rPr>
          <w:rFonts w:cs="Arial"/>
          <w:i/>
          <w:sz w:val="22"/>
          <w:szCs w:val="22"/>
          <w:lang w:val="sr-Latn-RS"/>
        </w:rPr>
        <w:t xml:space="preserve">Politika, </w:t>
      </w:r>
      <w:r w:rsidRPr="00FA0143">
        <w:rPr>
          <w:rFonts w:cs="Arial"/>
          <w:sz w:val="22"/>
          <w:szCs w:val="22"/>
          <w:lang w:val="sr-Latn-RS"/>
        </w:rPr>
        <w:t>July</w:t>
      </w:r>
      <w:r w:rsidR="001959AA">
        <w:rPr>
          <w:rFonts w:cs="Arial"/>
          <w:sz w:val="22"/>
          <w:szCs w:val="22"/>
          <w:lang w:val="sr-Latn-RS"/>
        </w:rPr>
        <w:t xml:space="preserve"> 20</w:t>
      </w:r>
      <w:r w:rsidRPr="00FA0143">
        <w:rPr>
          <w:rFonts w:cs="Arial"/>
          <w:sz w:val="22"/>
          <w:szCs w:val="22"/>
          <w:lang w:val="sr-Latn-RS"/>
        </w:rPr>
        <w:t xml:space="preserve"> </w:t>
      </w:r>
      <w:r w:rsidRPr="00FA0143">
        <w:rPr>
          <w:rFonts w:cs="Arial"/>
          <w:sz w:val="22"/>
          <w:szCs w:val="22"/>
          <w:lang w:val="sr-Cyrl-RS"/>
        </w:rPr>
        <w:t>[online]</w:t>
      </w:r>
      <w:r w:rsidR="00FA2267">
        <w:rPr>
          <w:rFonts w:cs="Arial"/>
          <w:sz w:val="22"/>
          <w:szCs w:val="22"/>
          <w:lang w:val="en-US"/>
        </w:rPr>
        <w:t>.</w:t>
      </w:r>
      <w:r>
        <w:rPr>
          <w:rFonts w:cs="Arial"/>
          <w:sz w:val="22"/>
          <w:szCs w:val="22"/>
          <w:lang w:val="sr-Cyrl-RS"/>
        </w:rPr>
        <w:t xml:space="preserve"> </w:t>
      </w:r>
      <w:r w:rsidRPr="00FA0143">
        <w:rPr>
          <w:rFonts w:cs="Arial"/>
          <w:sz w:val="22"/>
          <w:szCs w:val="22"/>
          <w:lang w:val="sr-Cyrl-RS"/>
        </w:rPr>
        <w:t xml:space="preserve">Available at: </w:t>
      </w:r>
      <w:hyperlink r:id="rId32" w:history="1">
        <w:r w:rsidR="00EB53ED" w:rsidRPr="00E85943">
          <w:rPr>
            <w:rStyle w:val="Hyperlink"/>
            <w:rFonts w:cs="Arial"/>
            <w:sz w:val="22"/>
            <w:szCs w:val="22"/>
            <w:lang w:val="sr-Cyrl-RS"/>
          </w:rPr>
          <w:t>http://www.politika.rs/sr/clanak/434072/Motor-bez-broja-mora-na-vestacenje</w:t>
        </w:r>
      </w:hyperlink>
      <w:r w:rsidR="00EB53ED">
        <w:rPr>
          <w:rFonts w:cs="Arial"/>
          <w:color w:val="FF0000"/>
          <w:sz w:val="22"/>
          <w:szCs w:val="22"/>
          <w:lang w:val="en-US"/>
        </w:rPr>
        <w:t xml:space="preserve"> (in Serbian)</w:t>
      </w:r>
      <w:r w:rsidRPr="00FA0143">
        <w:rPr>
          <w:rFonts w:cs="Arial"/>
          <w:color w:val="FF0000"/>
          <w:sz w:val="22"/>
          <w:szCs w:val="22"/>
          <w:lang w:val="sr-Cyrl-RS"/>
        </w:rPr>
        <w:t xml:space="preserve"> </w:t>
      </w:r>
      <w:r w:rsidRPr="00FA0143">
        <w:rPr>
          <w:rFonts w:cs="Arial"/>
          <w:sz w:val="22"/>
          <w:szCs w:val="22"/>
          <w:lang w:val="sr-Cyrl-RS"/>
        </w:rPr>
        <w:t xml:space="preserve">[Accessed: </w:t>
      </w:r>
      <w:r>
        <w:rPr>
          <w:rFonts w:cs="Arial"/>
          <w:sz w:val="22"/>
          <w:szCs w:val="22"/>
          <w:lang w:val="sr-Cyrl-RS"/>
        </w:rPr>
        <w:t xml:space="preserve">21 </w:t>
      </w:r>
      <w:r>
        <w:rPr>
          <w:rFonts w:cs="Arial"/>
          <w:sz w:val="22"/>
          <w:szCs w:val="22"/>
          <w:lang w:val="sr-Latn-RS"/>
        </w:rPr>
        <w:t>July 2019</w:t>
      </w:r>
      <w:r w:rsidRPr="00FA0143">
        <w:rPr>
          <w:rFonts w:cs="Arial"/>
          <w:sz w:val="22"/>
          <w:szCs w:val="22"/>
          <w:lang w:val="sr-Cyrl-RS"/>
        </w:rPr>
        <w:t>]</w:t>
      </w:r>
      <w:r>
        <w:rPr>
          <w:rFonts w:cs="Arial"/>
          <w:sz w:val="22"/>
          <w:szCs w:val="22"/>
          <w:lang w:val="sr-Cyrl-RS"/>
        </w:rPr>
        <w:t xml:space="preserve">. </w:t>
      </w:r>
      <w:commentRangeStart w:id="30"/>
      <w:r w:rsidRPr="00592192">
        <w:rPr>
          <w:rFonts w:ascii="Times New Roman" w:hAnsi="Times New Roman"/>
          <w:sz w:val="22"/>
          <w:szCs w:val="22"/>
          <w:lang w:val="sl-SI"/>
        </w:rPr>
        <w:t>→</w:t>
      </w:r>
      <w:commentRangeEnd w:id="30"/>
      <w:r w:rsidRPr="00592192">
        <w:rPr>
          <w:rStyle w:val="CommentReference"/>
          <w:rFonts w:ascii="Times New Roman" w:hAnsi="Times New Roman"/>
          <w:lang w:val="en-US"/>
        </w:rPr>
        <w:commentReference w:id="30"/>
      </w:r>
    </w:p>
    <w:p w14:paraId="14A6E9CA" w14:textId="77777777" w:rsidR="005F5BB7" w:rsidRDefault="005F5BB7" w:rsidP="005126A4">
      <w:pPr>
        <w:pStyle w:val="21Navodjenjeliterature"/>
        <w:tabs>
          <w:tab w:val="left" w:pos="906"/>
        </w:tabs>
        <w:spacing w:line="240" w:lineRule="auto"/>
        <w:ind w:firstLine="0"/>
        <w:rPr>
          <w:rFonts w:ascii="Times New Roman" w:hAnsi="Times New Roman"/>
          <w:color w:val="00B050"/>
          <w:sz w:val="22"/>
          <w:szCs w:val="22"/>
          <w:lang w:val="en-US"/>
        </w:rPr>
      </w:pPr>
    </w:p>
    <w:p w14:paraId="6263AC3E" w14:textId="77777777" w:rsidR="0027111A" w:rsidRDefault="0027111A" w:rsidP="0027111A">
      <w:pPr>
        <w:pStyle w:val="21Navodjenjeliterature"/>
        <w:tabs>
          <w:tab w:val="left" w:pos="906"/>
        </w:tabs>
        <w:spacing w:line="240" w:lineRule="auto"/>
        <w:ind w:firstLine="0"/>
        <w:rPr>
          <w:rFonts w:ascii="Times New Roman" w:hAnsi="Times New Roman"/>
          <w:color w:val="00B050"/>
          <w:sz w:val="22"/>
          <w:szCs w:val="22"/>
          <w:lang w:val="sr-Cyrl-RS"/>
        </w:rPr>
      </w:pPr>
      <w:r w:rsidRPr="00E12432">
        <w:rPr>
          <w:rFonts w:cs="Arial"/>
          <w:bCs/>
          <w:i/>
          <w:sz w:val="22"/>
          <w:szCs w:val="22"/>
        </w:rPr>
        <w:t>Citizen Kane</w:t>
      </w:r>
      <w:r w:rsidRPr="00E12432">
        <w:rPr>
          <w:rFonts w:cs="Arial"/>
          <w:bCs/>
          <w:sz w:val="22"/>
          <w:szCs w:val="22"/>
        </w:rPr>
        <w:t>. 1941. [</w:t>
      </w:r>
      <w:r w:rsidRPr="00621B0C">
        <w:rPr>
          <w:rFonts w:cs="Arial"/>
          <w:bCs/>
          <w:color w:val="FF0000"/>
          <w:sz w:val="22"/>
          <w:szCs w:val="22"/>
        </w:rPr>
        <w:t>Film</w:t>
      </w:r>
      <w:r w:rsidRPr="00E12432">
        <w:rPr>
          <w:rFonts w:cs="Arial"/>
          <w:bCs/>
          <w:sz w:val="22"/>
          <w:szCs w:val="22"/>
        </w:rPr>
        <w:t xml:space="preserve">] </w:t>
      </w:r>
      <w:r w:rsidRPr="004C07B4">
        <w:rPr>
          <w:rFonts w:cs="Arial"/>
          <w:bCs/>
          <w:sz w:val="22"/>
          <w:szCs w:val="22"/>
        </w:rPr>
        <w:t xml:space="preserve">Directed by </w:t>
      </w:r>
      <w:r w:rsidRPr="00E12432">
        <w:rPr>
          <w:rFonts w:cs="Arial"/>
          <w:bCs/>
          <w:sz w:val="22"/>
          <w:szCs w:val="22"/>
        </w:rPr>
        <w:t xml:space="preserve">Orson Welles. </w:t>
      </w:r>
      <w:r>
        <w:rPr>
          <w:rFonts w:cs="Arial"/>
          <w:bCs/>
          <w:sz w:val="22"/>
          <w:szCs w:val="22"/>
        </w:rPr>
        <w:t>USA: RKO Radio Pictures</w:t>
      </w:r>
      <w:r>
        <w:rPr>
          <w:rFonts w:cs="Arial"/>
          <w:sz w:val="22"/>
          <w:szCs w:val="22"/>
          <w:lang w:val="sr-Cyrl-RS"/>
        </w:rPr>
        <w:t xml:space="preserve">. </w:t>
      </w:r>
      <w:commentRangeStart w:id="31"/>
      <w:r w:rsidRPr="00592192">
        <w:rPr>
          <w:rFonts w:ascii="Times New Roman" w:hAnsi="Times New Roman"/>
          <w:sz w:val="22"/>
          <w:szCs w:val="22"/>
          <w:lang w:val="sl-SI"/>
        </w:rPr>
        <w:t>→</w:t>
      </w:r>
      <w:commentRangeEnd w:id="31"/>
      <w:r w:rsidRPr="00592192">
        <w:rPr>
          <w:rStyle w:val="CommentReference"/>
          <w:rFonts w:ascii="Times New Roman" w:hAnsi="Times New Roman"/>
          <w:lang w:val="en-US"/>
        </w:rPr>
        <w:commentReference w:id="31"/>
      </w:r>
    </w:p>
    <w:p w14:paraId="24D3B9C4" w14:textId="77777777" w:rsidR="0027111A" w:rsidRDefault="0027111A" w:rsidP="0027111A">
      <w:pPr>
        <w:jc w:val="both"/>
        <w:rPr>
          <w:rFonts w:ascii="Arial" w:hAnsi="Arial" w:cs="Arial"/>
          <w:color w:val="FF0000"/>
          <w:sz w:val="22"/>
          <w:szCs w:val="22"/>
        </w:rPr>
      </w:pPr>
    </w:p>
    <w:p w14:paraId="698A559D" w14:textId="77777777" w:rsidR="0027111A" w:rsidRDefault="0027111A" w:rsidP="0027111A">
      <w:pPr>
        <w:pStyle w:val="21Navodjenjeliterature"/>
        <w:tabs>
          <w:tab w:val="left" w:pos="906"/>
        </w:tabs>
        <w:spacing w:line="240" w:lineRule="auto"/>
        <w:ind w:firstLine="0"/>
        <w:rPr>
          <w:rFonts w:ascii="Times New Roman" w:hAnsi="Times New Roman"/>
          <w:color w:val="00B050"/>
          <w:sz w:val="22"/>
          <w:szCs w:val="22"/>
          <w:lang w:val="sr-Cyrl-RS"/>
        </w:rPr>
      </w:pPr>
      <w:r w:rsidRPr="004C07B4">
        <w:rPr>
          <w:rFonts w:cs="Arial"/>
          <w:bCs/>
          <w:i/>
          <w:sz w:val="22"/>
          <w:szCs w:val="22"/>
        </w:rPr>
        <w:t>Secrets and Lies.</w:t>
      </w:r>
      <w:r>
        <w:rPr>
          <w:rFonts w:cs="Arial"/>
          <w:bCs/>
          <w:i/>
          <w:sz w:val="22"/>
          <w:szCs w:val="22"/>
          <w:lang w:val="en-US"/>
        </w:rPr>
        <w:t xml:space="preserve"> </w:t>
      </w:r>
      <w:r w:rsidRPr="004C07B4">
        <w:rPr>
          <w:rFonts w:cs="Arial"/>
          <w:bCs/>
          <w:sz w:val="22"/>
          <w:szCs w:val="22"/>
        </w:rPr>
        <w:t>1996. [</w:t>
      </w:r>
      <w:r w:rsidRPr="00621B0C">
        <w:rPr>
          <w:rFonts w:cs="Arial"/>
          <w:bCs/>
          <w:color w:val="FF0000"/>
          <w:sz w:val="22"/>
          <w:szCs w:val="22"/>
        </w:rPr>
        <w:t>online</w:t>
      </w:r>
      <w:r w:rsidRPr="004C07B4">
        <w:rPr>
          <w:rFonts w:cs="Arial"/>
          <w:bCs/>
          <w:sz w:val="22"/>
          <w:szCs w:val="22"/>
        </w:rPr>
        <w:t xml:space="preserve">] Directed by Mike Leigh. England: Channel 4 Films [Viewed </w:t>
      </w:r>
      <w:r w:rsidRPr="00621B0C">
        <w:rPr>
          <w:rFonts w:cs="Arial"/>
          <w:bCs/>
          <w:color w:val="FF0000"/>
          <w:sz w:val="22"/>
          <w:szCs w:val="22"/>
        </w:rPr>
        <w:t>10 November 2018</w:t>
      </w:r>
      <w:r w:rsidRPr="004C07B4">
        <w:rPr>
          <w:rFonts w:cs="Arial"/>
          <w:bCs/>
          <w:sz w:val="22"/>
          <w:szCs w:val="22"/>
        </w:rPr>
        <w:t xml:space="preserve">]. Available </w:t>
      </w:r>
      <w:r>
        <w:rPr>
          <w:rFonts w:cs="Arial"/>
          <w:bCs/>
          <w:sz w:val="22"/>
          <w:szCs w:val="22"/>
          <w:lang w:val="en-US"/>
        </w:rPr>
        <w:t>et</w:t>
      </w:r>
      <w:r w:rsidRPr="004C07B4">
        <w:rPr>
          <w:rFonts w:cs="Arial"/>
          <w:bCs/>
          <w:sz w:val="22"/>
          <w:szCs w:val="22"/>
        </w:rPr>
        <w:t xml:space="preserve"> Amazon Prime</w:t>
      </w:r>
      <w:r>
        <w:rPr>
          <w:rFonts w:cs="Arial"/>
          <w:sz w:val="22"/>
          <w:szCs w:val="22"/>
          <w:lang w:val="sr-Cyrl-RS"/>
        </w:rPr>
        <w:t xml:space="preserve">. </w:t>
      </w:r>
      <w:commentRangeStart w:id="32"/>
      <w:r w:rsidRPr="00592192">
        <w:rPr>
          <w:rFonts w:ascii="Times New Roman" w:hAnsi="Times New Roman"/>
          <w:sz w:val="22"/>
          <w:szCs w:val="22"/>
          <w:lang w:val="sl-SI"/>
        </w:rPr>
        <w:t>→</w:t>
      </w:r>
      <w:commentRangeEnd w:id="32"/>
      <w:r w:rsidRPr="00592192">
        <w:rPr>
          <w:rStyle w:val="CommentReference"/>
          <w:rFonts w:ascii="Times New Roman" w:hAnsi="Times New Roman"/>
          <w:lang w:val="en-US"/>
        </w:rPr>
        <w:commentReference w:id="32"/>
      </w:r>
    </w:p>
    <w:p w14:paraId="7B0357D3" w14:textId="77777777" w:rsidR="0027111A" w:rsidRDefault="0027111A" w:rsidP="0027111A">
      <w:pPr>
        <w:jc w:val="both"/>
        <w:rPr>
          <w:rFonts w:ascii="Arial" w:hAnsi="Arial" w:cs="Arial"/>
          <w:color w:val="FF0000"/>
          <w:sz w:val="22"/>
          <w:szCs w:val="22"/>
        </w:rPr>
      </w:pPr>
    </w:p>
    <w:p w14:paraId="4A4D3A27" w14:textId="77777777" w:rsidR="0027111A" w:rsidRDefault="0027111A" w:rsidP="0027111A">
      <w:pPr>
        <w:pStyle w:val="21Navodjenjeliterature"/>
        <w:tabs>
          <w:tab w:val="left" w:pos="906"/>
        </w:tabs>
        <w:spacing w:line="240" w:lineRule="auto"/>
        <w:ind w:firstLine="0"/>
        <w:rPr>
          <w:rFonts w:ascii="Times New Roman" w:hAnsi="Times New Roman"/>
          <w:color w:val="00B050"/>
          <w:sz w:val="22"/>
          <w:szCs w:val="22"/>
          <w:lang w:val="sr-Cyrl-RS"/>
        </w:rPr>
      </w:pPr>
      <w:r>
        <w:rPr>
          <w:rFonts w:cs="Arial"/>
          <w:bCs/>
          <w:i/>
          <w:sz w:val="22"/>
          <w:szCs w:val="22"/>
          <w:lang w:val="en-US"/>
        </w:rPr>
        <w:t>Podzemlje (Undergound)</w:t>
      </w:r>
      <w:r w:rsidRPr="004C07B4">
        <w:rPr>
          <w:rFonts w:cs="Arial"/>
          <w:bCs/>
          <w:i/>
          <w:sz w:val="22"/>
          <w:szCs w:val="22"/>
        </w:rPr>
        <w:t>.</w:t>
      </w:r>
      <w:r>
        <w:rPr>
          <w:rFonts w:cs="Arial"/>
          <w:bCs/>
          <w:i/>
          <w:sz w:val="22"/>
          <w:szCs w:val="22"/>
          <w:lang w:val="en-US"/>
        </w:rPr>
        <w:t xml:space="preserve"> </w:t>
      </w:r>
      <w:r>
        <w:rPr>
          <w:rFonts w:cs="Arial"/>
          <w:bCs/>
          <w:sz w:val="22"/>
          <w:szCs w:val="22"/>
          <w:lang w:val="en-US"/>
        </w:rPr>
        <w:t>2019</w:t>
      </w:r>
      <w:r w:rsidRPr="004C07B4">
        <w:rPr>
          <w:rFonts w:cs="Arial"/>
          <w:bCs/>
          <w:sz w:val="22"/>
          <w:szCs w:val="22"/>
        </w:rPr>
        <w:t>. [</w:t>
      </w:r>
      <w:r>
        <w:rPr>
          <w:rFonts w:cs="Arial"/>
          <w:bCs/>
          <w:sz w:val="22"/>
          <w:szCs w:val="22"/>
          <w:lang w:val="en-US"/>
        </w:rPr>
        <w:t>DVD</w:t>
      </w:r>
      <w:r w:rsidRPr="004C07B4">
        <w:rPr>
          <w:rFonts w:cs="Arial"/>
          <w:bCs/>
          <w:sz w:val="22"/>
          <w:szCs w:val="22"/>
        </w:rPr>
        <w:t xml:space="preserve">] </w:t>
      </w:r>
      <w:r w:rsidRPr="0070412C">
        <w:rPr>
          <w:rFonts w:cs="Arial"/>
          <w:bCs/>
          <w:sz w:val="22"/>
          <w:szCs w:val="22"/>
        </w:rPr>
        <w:t xml:space="preserve">Directed by </w:t>
      </w:r>
      <w:r>
        <w:rPr>
          <w:rFonts w:cs="Arial"/>
          <w:bCs/>
          <w:sz w:val="22"/>
          <w:szCs w:val="22"/>
          <w:lang w:val="en-US"/>
        </w:rPr>
        <w:t>Emir Kusturica</w:t>
      </w:r>
      <w:r w:rsidRPr="004C07B4">
        <w:rPr>
          <w:rFonts w:cs="Arial"/>
          <w:bCs/>
          <w:sz w:val="22"/>
          <w:szCs w:val="22"/>
        </w:rPr>
        <w:t xml:space="preserve">. </w:t>
      </w:r>
      <w:r>
        <w:rPr>
          <w:rFonts w:cs="Arial"/>
          <w:bCs/>
          <w:sz w:val="22"/>
          <w:szCs w:val="22"/>
          <w:lang w:val="en-US"/>
        </w:rPr>
        <w:t>Serbia</w:t>
      </w:r>
      <w:r w:rsidRPr="004C07B4">
        <w:rPr>
          <w:rFonts w:cs="Arial"/>
          <w:bCs/>
          <w:sz w:val="22"/>
          <w:szCs w:val="22"/>
        </w:rPr>
        <w:t xml:space="preserve">: </w:t>
      </w:r>
      <w:r>
        <w:rPr>
          <w:rFonts w:cs="Arial"/>
          <w:bCs/>
          <w:sz w:val="22"/>
          <w:szCs w:val="22"/>
          <w:lang w:val="en-US"/>
        </w:rPr>
        <w:t>Komuna</w:t>
      </w:r>
      <w:r w:rsidRPr="008C3153">
        <w:rPr>
          <w:rFonts w:cs="Arial"/>
          <w:bCs/>
          <w:sz w:val="22"/>
          <w:szCs w:val="22"/>
        </w:rPr>
        <w:t xml:space="preserve">, </w:t>
      </w:r>
      <w:r>
        <w:rPr>
          <w:rFonts w:cs="Arial"/>
          <w:bCs/>
          <w:sz w:val="22"/>
          <w:szCs w:val="22"/>
          <w:lang w:val="en-US"/>
        </w:rPr>
        <w:t>Belgrade</w:t>
      </w:r>
      <w:r>
        <w:rPr>
          <w:rFonts w:cs="Arial"/>
          <w:sz w:val="22"/>
          <w:szCs w:val="22"/>
          <w:lang w:val="sr-Cyrl-RS"/>
        </w:rPr>
        <w:t xml:space="preserve">. </w:t>
      </w:r>
      <w:commentRangeStart w:id="33"/>
      <w:r w:rsidRPr="00592192">
        <w:rPr>
          <w:rFonts w:ascii="Times New Roman" w:hAnsi="Times New Roman"/>
          <w:sz w:val="22"/>
          <w:szCs w:val="22"/>
          <w:lang w:val="sl-SI"/>
        </w:rPr>
        <w:t>→</w:t>
      </w:r>
      <w:commentRangeEnd w:id="33"/>
      <w:r w:rsidRPr="00592192">
        <w:rPr>
          <w:rStyle w:val="CommentReference"/>
          <w:rFonts w:ascii="Times New Roman" w:hAnsi="Times New Roman"/>
          <w:lang w:val="en-US"/>
        </w:rPr>
        <w:commentReference w:id="33"/>
      </w:r>
    </w:p>
    <w:p w14:paraId="0FBCD7CB" w14:textId="77777777" w:rsidR="0027111A" w:rsidRPr="0027111A" w:rsidRDefault="0027111A" w:rsidP="005126A4">
      <w:pPr>
        <w:pStyle w:val="21Navodjenjeliterature"/>
        <w:tabs>
          <w:tab w:val="left" w:pos="906"/>
        </w:tabs>
        <w:spacing w:line="240" w:lineRule="auto"/>
        <w:ind w:firstLine="0"/>
        <w:rPr>
          <w:rFonts w:ascii="Times New Roman" w:hAnsi="Times New Roman"/>
          <w:color w:val="00B050"/>
          <w:sz w:val="22"/>
          <w:szCs w:val="22"/>
          <w:lang w:val="sr-Cyrl-RS"/>
        </w:rPr>
      </w:pPr>
    </w:p>
    <w:p w14:paraId="5AAF3041" w14:textId="77777777" w:rsidR="00E84DB3" w:rsidRDefault="00E84DB3" w:rsidP="00E84DB3">
      <w:pPr>
        <w:pStyle w:val="21Navodjenjeliterature"/>
        <w:tabs>
          <w:tab w:val="left" w:pos="906"/>
        </w:tabs>
        <w:spacing w:line="240" w:lineRule="auto"/>
        <w:ind w:firstLine="0"/>
        <w:rPr>
          <w:rFonts w:ascii="Times New Roman" w:hAnsi="Times New Roman"/>
          <w:color w:val="00B050"/>
          <w:sz w:val="22"/>
          <w:szCs w:val="22"/>
          <w:lang w:val="sr-Cyrl-RS"/>
        </w:rPr>
      </w:pPr>
      <w:r w:rsidRPr="00CE0FCC">
        <w:rPr>
          <w:rFonts w:cs="Arial"/>
          <w:bCs/>
          <w:sz w:val="22"/>
          <w:szCs w:val="22"/>
          <w:lang w:val="en-US"/>
        </w:rPr>
        <w:lastRenderedPageBreak/>
        <w:t>Kočović</w:t>
      </w:r>
      <w:r>
        <w:rPr>
          <w:rFonts w:cs="Arial"/>
          <w:bCs/>
          <w:sz w:val="22"/>
          <w:szCs w:val="22"/>
          <w:lang w:val="en-US"/>
        </w:rPr>
        <w:t xml:space="preserve">, P. 2020. </w:t>
      </w:r>
      <w:r w:rsidRPr="00CE0FCC">
        <w:rPr>
          <w:rFonts w:cs="Arial"/>
          <w:bCs/>
          <w:i/>
          <w:sz w:val="22"/>
          <w:szCs w:val="22"/>
          <w:lang w:val="en-US"/>
        </w:rPr>
        <w:t>Petar Kočović - Gausova kriva i prognoza Covid-19 epidemije</w:t>
      </w:r>
      <w:r>
        <w:rPr>
          <w:rFonts w:cs="Arial"/>
          <w:bCs/>
          <w:sz w:val="22"/>
          <w:szCs w:val="22"/>
          <w:lang w:val="en-US"/>
        </w:rPr>
        <w:t xml:space="preserve"> </w:t>
      </w:r>
      <w:r w:rsidRPr="004C07B4">
        <w:rPr>
          <w:rFonts w:cs="Arial"/>
          <w:bCs/>
          <w:sz w:val="22"/>
          <w:szCs w:val="22"/>
        </w:rPr>
        <w:t>[</w:t>
      </w:r>
      <w:r w:rsidRPr="00621B0C">
        <w:rPr>
          <w:rFonts w:cs="Arial"/>
          <w:bCs/>
          <w:color w:val="FF0000"/>
          <w:sz w:val="22"/>
          <w:szCs w:val="22"/>
        </w:rPr>
        <w:t>online</w:t>
      </w:r>
      <w:r w:rsidRPr="004C07B4">
        <w:rPr>
          <w:rFonts w:cs="Arial"/>
          <w:bCs/>
          <w:sz w:val="22"/>
          <w:szCs w:val="22"/>
        </w:rPr>
        <w:t xml:space="preserve">] </w:t>
      </w:r>
      <w:r w:rsidRPr="00CE0FCC">
        <w:rPr>
          <w:rFonts w:cs="Arial"/>
          <w:bCs/>
          <w:color w:val="FF0000"/>
          <w:sz w:val="22"/>
          <w:szCs w:val="22"/>
          <w:lang w:val="en-US"/>
        </w:rPr>
        <w:t>Available at</w:t>
      </w:r>
      <w:r w:rsidRPr="00CE0FCC">
        <w:rPr>
          <w:rFonts w:cs="Arial"/>
          <w:bCs/>
          <w:sz w:val="22"/>
          <w:szCs w:val="22"/>
          <w:lang w:val="en-US"/>
        </w:rPr>
        <w:t>:</w:t>
      </w:r>
      <w:r>
        <w:rPr>
          <w:rFonts w:cs="Arial"/>
          <w:bCs/>
          <w:sz w:val="22"/>
          <w:szCs w:val="22"/>
          <w:lang w:val="en-US"/>
        </w:rPr>
        <w:t xml:space="preserve"> </w:t>
      </w:r>
      <w:hyperlink r:id="rId33" w:history="1">
        <w:r w:rsidRPr="00896BFA">
          <w:rPr>
            <w:rStyle w:val="Hyperlink"/>
            <w:rFonts w:cs="Arial"/>
            <w:bCs/>
            <w:sz w:val="22"/>
            <w:szCs w:val="22"/>
            <w:lang w:val="en-US"/>
          </w:rPr>
          <w:t>https://www.youtube.com/watch?v=4kguYa7Po2U</w:t>
        </w:r>
      </w:hyperlink>
      <w:r>
        <w:rPr>
          <w:rFonts w:cs="Arial"/>
          <w:bCs/>
          <w:sz w:val="22"/>
          <w:szCs w:val="22"/>
          <w:lang w:val="en-US"/>
        </w:rPr>
        <w:t xml:space="preserve"> </w:t>
      </w:r>
      <w:r w:rsidRPr="00FA0143">
        <w:rPr>
          <w:rFonts w:cs="Arial"/>
          <w:sz w:val="22"/>
          <w:szCs w:val="22"/>
          <w:lang w:val="sr-Cyrl-RS"/>
        </w:rPr>
        <w:t xml:space="preserve">[Accessed: </w:t>
      </w:r>
      <w:r w:rsidRPr="002810A5">
        <w:rPr>
          <w:rFonts w:cs="Arial"/>
          <w:color w:val="FF0000"/>
          <w:sz w:val="22"/>
          <w:szCs w:val="22"/>
          <w:lang w:val="sr-Cyrl-RS"/>
        </w:rPr>
        <w:t xml:space="preserve">1 </w:t>
      </w:r>
      <w:r>
        <w:rPr>
          <w:rFonts w:cs="Arial"/>
          <w:color w:val="FF0000"/>
          <w:sz w:val="22"/>
          <w:szCs w:val="22"/>
          <w:lang w:val="sr-Latn-RS"/>
        </w:rPr>
        <w:t>May 2020</w:t>
      </w:r>
      <w:r w:rsidRPr="00FA0143">
        <w:rPr>
          <w:rFonts w:cs="Arial"/>
          <w:sz w:val="22"/>
          <w:szCs w:val="22"/>
          <w:lang w:val="sr-Cyrl-RS"/>
        </w:rPr>
        <w:t>]</w:t>
      </w:r>
      <w:r>
        <w:rPr>
          <w:rFonts w:cs="Arial"/>
          <w:sz w:val="22"/>
          <w:szCs w:val="22"/>
          <w:lang w:val="sr-Cyrl-RS"/>
        </w:rPr>
        <w:t xml:space="preserve">. </w:t>
      </w:r>
      <w:commentRangeStart w:id="34"/>
      <w:r w:rsidRPr="00592192">
        <w:rPr>
          <w:rFonts w:ascii="Times New Roman" w:hAnsi="Times New Roman"/>
          <w:sz w:val="22"/>
          <w:szCs w:val="22"/>
          <w:lang w:val="sl-SI"/>
        </w:rPr>
        <w:t>→</w:t>
      </w:r>
      <w:commentRangeEnd w:id="34"/>
      <w:r w:rsidRPr="00592192">
        <w:rPr>
          <w:rStyle w:val="CommentReference"/>
          <w:rFonts w:ascii="Times New Roman" w:hAnsi="Times New Roman"/>
          <w:lang w:val="en-US"/>
        </w:rPr>
        <w:commentReference w:id="34"/>
      </w:r>
    </w:p>
    <w:p w14:paraId="0DDB1F95" w14:textId="77777777" w:rsidR="00592192" w:rsidRDefault="00592192" w:rsidP="00592192">
      <w:pPr>
        <w:pStyle w:val="S09Tekstuvodaipodnaslova"/>
        <w:ind w:firstLine="0"/>
        <w:jc w:val="left"/>
        <w:rPr>
          <w:rFonts w:cs="Arial"/>
          <w:sz w:val="20"/>
          <w:szCs w:val="20"/>
          <w:lang w:val="sr-Latn-RS"/>
        </w:rPr>
      </w:pPr>
    </w:p>
    <w:p w14:paraId="2A57552C" w14:textId="77777777" w:rsidR="00460213" w:rsidRDefault="00460213" w:rsidP="00460213">
      <w:pPr>
        <w:pStyle w:val="21Navodjenjeliterature"/>
        <w:tabs>
          <w:tab w:val="left" w:pos="906"/>
        </w:tabs>
        <w:spacing w:line="240" w:lineRule="auto"/>
        <w:ind w:firstLine="0"/>
        <w:rPr>
          <w:rFonts w:ascii="Times New Roman" w:hAnsi="Times New Roman"/>
          <w:color w:val="00B050"/>
          <w:sz w:val="22"/>
          <w:szCs w:val="22"/>
          <w:lang w:val="sr-Cyrl-RS"/>
        </w:rPr>
      </w:pPr>
      <w:r>
        <w:rPr>
          <w:rFonts w:cs="Arial"/>
          <w:bCs/>
          <w:sz w:val="22"/>
          <w:szCs w:val="22"/>
          <w:lang w:val="sr-Latn-RS"/>
        </w:rPr>
        <w:t xml:space="preserve">Žegarac, N. 1993. </w:t>
      </w:r>
      <w:r w:rsidRPr="00933F30">
        <w:rPr>
          <w:i/>
          <w:sz w:val="22"/>
          <w:szCs w:val="22"/>
          <w:lang w:val="sr-Cyrl-RS"/>
        </w:rPr>
        <w:t>Procedure for the diagnostics of bearings by measuring the dynamic trajectories of main sleeves, crankshaft of internal combustion engine</w:t>
      </w:r>
      <w:r>
        <w:rPr>
          <w:rFonts w:cs="Arial"/>
          <w:sz w:val="22"/>
          <w:szCs w:val="22"/>
          <w:lang w:val="sr-Cyrl-RS"/>
        </w:rPr>
        <w:t>.</w:t>
      </w:r>
      <w:r>
        <w:rPr>
          <w:rFonts w:cs="Arial"/>
          <w:sz w:val="22"/>
          <w:szCs w:val="22"/>
          <w:lang w:val="sr-Latn-RS"/>
        </w:rPr>
        <w:t xml:space="preserve"> </w:t>
      </w:r>
      <w:r w:rsidRPr="000B65ED">
        <w:rPr>
          <w:rFonts w:cs="Arial"/>
          <w:color w:val="FF0000"/>
          <w:sz w:val="22"/>
          <w:szCs w:val="22"/>
          <w:lang w:val="sr-Latn-RS"/>
        </w:rPr>
        <w:t xml:space="preserve">Serbian </w:t>
      </w:r>
      <w:r w:rsidRPr="00933F30">
        <w:rPr>
          <w:rFonts w:cs="Arial"/>
          <w:sz w:val="22"/>
          <w:szCs w:val="22"/>
          <w:lang w:val="sr-Latn-RS"/>
        </w:rPr>
        <w:t>Patent</w:t>
      </w:r>
      <w:r>
        <w:rPr>
          <w:rFonts w:cs="Arial"/>
          <w:sz w:val="22"/>
          <w:szCs w:val="22"/>
          <w:lang w:val="sr-Latn-RS"/>
        </w:rPr>
        <w:t xml:space="preserve"> </w:t>
      </w:r>
      <w:r w:rsidRPr="000B65ED">
        <w:rPr>
          <w:rFonts w:cs="Arial"/>
          <w:sz w:val="22"/>
          <w:szCs w:val="22"/>
          <w:lang w:val="sr-Latn-RS"/>
        </w:rPr>
        <w:t xml:space="preserve">number </w:t>
      </w:r>
      <w:r w:rsidRPr="000B65ED">
        <w:rPr>
          <w:color w:val="FF0000"/>
          <w:sz w:val="22"/>
          <w:szCs w:val="22"/>
          <w:lang w:val="sr-Cyrl-RS"/>
        </w:rPr>
        <w:t>P-640/93</w:t>
      </w:r>
      <w:r>
        <w:rPr>
          <w:color w:val="FF0000"/>
          <w:sz w:val="22"/>
          <w:szCs w:val="22"/>
          <w:lang w:val="sr-Latn-RS"/>
        </w:rPr>
        <w:t>.</w:t>
      </w:r>
      <w:r>
        <w:rPr>
          <w:rFonts w:cs="Arial"/>
          <w:sz w:val="22"/>
          <w:szCs w:val="22"/>
          <w:lang w:val="sr-Cyrl-RS"/>
        </w:rPr>
        <w:t xml:space="preserve"> </w:t>
      </w:r>
      <w:commentRangeStart w:id="35"/>
      <w:r w:rsidRPr="00592192">
        <w:rPr>
          <w:rFonts w:ascii="Times New Roman" w:hAnsi="Times New Roman"/>
          <w:sz w:val="22"/>
          <w:szCs w:val="22"/>
          <w:lang w:val="sl-SI"/>
        </w:rPr>
        <w:t>→</w:t>
      </w:r>
      <w:commentRangeEnd w:id="35"/>
      <w:r w:rsidRPr="00592192">
        <w:rPr>
          <w:rStyle w:val="CommentReference"/>
          <w:rFonts w:ascii="Times New Roman" w:hAnsi="Times New Roman"/>
          <w:lang w:val="en-US"/>
        </w:rPr>
        <w:commentReference w:id="35"/>
      </w:r>
    </w:p>
    <w:p w14:paraId="736B3BBE" w14:textId="77777777" w:rsidR="00460213" w:rsidRPr="00460213" w:rsidRDefault="00460213" w:rsidP="00592192">
      <w:pPr>
        <w:pStyle w:val="S09Tekstuvodaipodnaslova"/>
        <w:ind w:firstLine="0"/>
        <w:jc w:val="left"/>
        <w:rPr>
          <w:rFonts w:cs="Arial"/>
          <w:sz w:val="20"/>
          <w:szCs w:val="20"/>
          <w:lang w:val="sr-Cyrl-RS"/>
        </w:rPr>
      </w:pPr>
    </w:p>
    <w:p w14:paraId="73DFE227" w14:textId="77777777" w:rsidR="009A0F01" w:rsidRPr="00BC417C" w:rsidRDefault="009A0F01" w:rsidP="00ED0882">
      <w:pPr>
        <w:pStyle w:val="HTMLPreformatted"/>
        <w:shd w:val="clear" w:color="auto" w:fill="FFFFFF"/>
        <w:jc w:val="both"/>
        <w:rPr>
          <w:rFonts w:ascii="Arial" w:hAnsi="Arial" w:cs="Arial"/>
          <w:sz w:val="22"/>
          <w:szCs w:val="22"/>
          <w:shd w:val="clear" w:color="auto" w:fill="FFFFFF"/>
          <w:lang w:val="ru-RU"/>
        </w:rPr>
      </w:pPr>
    </w:p>
    <w:p w14:paraId="6EF3F55D" w14:textId="77777777" w:rsidR="00ED0882" w:rsidRPr="00BC417C" w:rsidRDefault="00ED0882" w:rsidP="00ED0882">
      <w:pPr>
        <w:pStyle w:val="HTMLPreformatted"/>
        <w:shd w:val="clear" w:color="auto" w:fill="FFFFFF"/>
        <w:jc w:val="both"/>
        <w:rPr>
          <w:rFonts w:ascii="Arial" w:hAnsi="Arial" w:cs="Arial"/>
          <w:color w:val="FF0000"/>
          <w:sz w:val="22"/>
          <w:szCs w:val="22"/>
          <w:shd w:val="clear" w:color="auto" w:fill="FFFFFF"/>
          <w:lang w:val="ru-RU"/>
        </w:rPr>
      </w:pPr>
      <w:r w:rsidRPr="00BC417C">
        <w:rPr>
          <w:rFonts w:ascii="Arial" w:hAnsi="Arial" w:cs="Arial"/>
          <w:sz w:val="22"/>
          <w:szCs w:val="22"/>
          <w:shd w:val="clear" w:color="auto" w:fill="FFFFFF"/>
          <w:lang w:val="ru-RU"/>
        </w:rPr>
        <w:t xml:space="preserve">За референцу која је у оригиналу објављена </w:t>
      </w:r>
      <w:r w:rsidRPr="00BC417C">
        <w:rPr>
          <w:rFonts w:ascii="Arial" w:hAnsi="Arial" w:cs="Arial"/>
          <w:color w:val="FF0000"/>
          <w:sz w:val="22"/>
          <w:szCs w:val="22"/>
          <w:shd w:val="clear" w:color="auto" w:fill="FFFFFF"/>
          <w:lang w:val="ru-RU"/>
        </w:rPr>
        <w:t>ИСКЉУЧИВО на писму које није латинично</w:t>
      </w:r>
      <w:r w:rsidRPr="00BC417C">
        <w:rPr>
          <w:rFonts w:ascii="Arial" w:hAnsi="Arial" w:cs="Arial"/>
          <w:sz w:val="22"/>
          <w:szCs w:val="22"/>
          <w:shd w:val="clear" w:color="auto" w:fill="FFFFFF"/>
          <w:lang w:val="ru-RU"/>
        </w:rPr>
        <w:t xml:space="preserve"> (нпр. написана је на српској ћирилици или на руском, кинеском, арапском и другим језицима, </w:t>
      </w:r>
      <w:r w:rsidRPr="00BC417C">
        <w:rPr>
          <w:rFonts w:ascii="Arial" w:hAnsi="Arial" w:cs="Arial"/>
          <w:color w:val="FF0000"/>
          <w:sz w:val="22"/>
          <w:szCs w:val="22"/>
          <w:shd w:val="clear" w:color="auto" w:fill="FFFFFF"/>
          <w:lang w:val="ru-RU"/>
        </w:rPr>
        <w:t>а нема нпр. у свом резимеу превод на латиничном писму или на енглеском језику</w:t>
      </w:r>
      <w:r w:rsidRPr="00BC417C">
        <w:rPr>
          <w:rFonts w:ascii="Arial" w:hAnsi="Arial" w:cs="Arial"/>
          <w:sz w:val="22"/>
          <w:szCs w:val="22"/>
          <w:shd w:val="clear" w:color="auto" w:fill="FFFFFF"/>
          <w:lang w:val="ru-RU"/>
        </w:rPr>
        <w:t>), мора бити извршена транслитерација у складу са табелама на адреси:</w:t>
      </w:r>
      <w:r w:rsidRPr="00BC417C">
        <w:rPr>
          <w:rFonts w:ascii="Arial" w:hAnsi="Arial" w:cs="Arial"/>
          <w:color w:val="FF0000"/>
          <w:sz w:val="22"/>
          <w:szCs w:val="22"/>
          <w:shd w:val="clear" w:color="auto" w:fill="FFFFFF"/>
          <w:lang w:val="ru-RU"/>
        </w:rPr>
        <w:t xml:space="preserve">  </w:t>
      </w:r>
      <w:hyperlink r:id="rId34" w:history="1">
        <w:r w:rsidRPr="00CB239C">
          <w:rPr>
            <w:rStyle w:val="Hyperlink"/>
            <w:rFonts w:ascii="Arial" w:hAnsi="Arial" w:cs="Arial"/>
            <w:sz w:val="22"/>
            <w:szCs w:val="22"/>
            <w:shd w:val="clear" w:color="auto" w:fill="FFFFFF"/>
          </w:rPr>
          <w:t>http</w:t>
        </w:r>
        <w:r w:rsidRPr="00BC417C">
          <w:rPr>
            <w:rStyle w:val="Hyperlink"/>
            <w:rFonts w:ascii="Arial" w:hAnsi="Arial" w:cs="Arial"/>
            <w:sz w:val="22"/>
            <w:szCs w:val="22"/>
            <w:shd w:val="clear" w:color="auto" w:fill="FFFFFF"/>
            <w:lang w:val="ru-RU"/>
          </w:rPr>
          <w:t>://</w:t>
        </w:r>
        <w:r w:rsidRPr="00CB239C">
          <w:rPr>
            <w:rStyle w:val="Hyperlink"/>
            <w:rFonts w:ascii="Arial" w:hAnsi="Arial" w:cs="Arial"/>
            <w:sz w:val="22"/>
            <w:szCs w:val="22"/>
            <w:shd w:val="clear" w:color="auto" w:fill="FFFFFF"/>
          </w:rPr>
          <w:t>www</w:t>
        </w:r>
        <w:r w:rsidRPr="00BC417C">
          <w:rPr>
            <w:rStyle w:val="Hyperlink"/>
            <w:rFonts w:ascii="Arial" w:hAnsi="Arial" w:cs="Arial"/>
            <w:sz w:val="22"/>
            <w:szCs w:val="22"/>
            <w:shd w:val="clear" w:color="auto" w:fill="FFFFFF"/>
            <w:lang w:val="ru-RU"/>
          </w:rPr>
          <w:t>.</w:t>
        </w:r>
        <w:r w:rsidRPr="00CB239C">
          <w:rPr>
            <w:rStyle w:val="Hyperlink"/>
            <w:rFonts w:ascii="Arial" w:hAnsi="Arial" w:cs="Arial"/>
            <w:sz w:val="22"/>
            <w:szCs w:val="22"/>
            <w:shd w:val="clear" w:color="auto" w:fill="FFFFFF"/>
          </w:rPr>
          <w:t>loc</w:t>
        </w:r>
        <w:r w:rsidRPr="00BC417C">
          <w:rPr>
            <w:rStyle w:val="Hyperlink"/>
            <w:rFonts w:ascii="Arial" w:hAnsi="Arial" w:cs="Arial"/>
            <w:sz w:val="22"/>
            <w:szCs w:val="22"/>
            <w:shd w:val="clear" w:color="auto" w:fill="FFFFFF"/>
            <w:lang w:val="ru-RU"/>
          </w:rPr>
          <w:t>.</w:t>
        </w:r>
        <w:r w:rsidRPr="00CB239C">
          <w:rPr>
            <w:rStyle w:val="Hyperlink"/>
            <w:rFonts w:ascii="Arial" w:hAnsi="Arial" w:cs="Arial"/>
            <w:sz w:val="22"/>
            <w:szCs w:val="22"/>
            <w:shd w:val="clear" w:color="auto" w:fill="FFFFFF"/>
          </w:rPr>
          <w:t>gov</w:t>
        </w:r>
        <w:r w:rsidRPr="00BC417C">
          <w:rPr>
            <w:rStyle w:val="Hyperlink"/>
            <w:rFonts w:ascii="Arial" w:hAnsi="Arial" w:cs="Arial"/>
            <w:sz w:val="22"/>
            <w:szCs w:val="22"/>
            <w:shd w:val="clear" w:color="auto" w:fill="FFFFFF"/>
            <w:lang w:val="ru-RU"/>
          </w:rPr>
          <w:t>/</w:t>
        </w:r>
        <w:r w:rsidRPr="00CB239C">
          <w:rPr>
            <w:rStyle w:val="Hyperlink"/>
            <w:rFonts w:ascii="Arial" w:hAnsi="Arial" w:cs="Arial"/>
            <w:sz w:val="22"/>
            <w:szCs w:val="22"/>
            <w:shd w:val="clear" w:color="auto" w:fill="FFFFFF"/>
          </w:rPr>
          <w:t>catdir</w:t>
        </w:r>
        <w:r w:rsidRPr="00BC417C">
          <w:rPr>
            <w:rStyle w:val="Hyperlink"/>
            <w:rFonts w:ascii="Arial" w:hAnsi="Arial" w:cs="Arial"/>
            <w:sz w:val="22"/>
            <w:szCs w:val="22"/>
            <w:shd w:val="clear" w:color="auto" w:fill="FFFFFF"/>
            <w:lang w:val="ru-RU"/>
          </w:rPr>
          <w:t>/</w:t>
        </w:r>
        <w:r w:rsidRPr="00CB239C">
          <w:rPr>
            <w:rStyle w:val="Hyperlink"/>
            <w:rFonts w:ascii="Arial" w:hAnsi="Arial" w:cs="Arial"/>
            <w:sz w:val="22"/>
            <w:szCs w:val="22"/>
            <w:shd w:val="clear" w:color="auto" w:fill="FFFFFF"/>
          </w:rPr>
          <w:t>cpso</w:t>
        </w:r>
        <w:r w:rsidRPr="00BC417C">
          <w:rPr>
            <w:rStyle w:val="Hyperlink"/>
            <w:rFonts w:ascii="Arial" w:hAnsi="Arial" w:cs="Arial"/>
            <w:sz w:val="22"/>
            <w:szCs w:val="22"/>
            <w:shd w:val="clear" w:color="auto" w:fill="FFFFFF"/>
            <w:lang w:val="ru-RU"/>
          </w:rPr>
          <w:t>/</w:t>
        </w:r>
        <w:r w:rsidRPr="00CB239C">
          <w:rPr>
            <w:rStyle w:val="Hyperlink"/>
            <w:rFonts w:ascii="Arial" w:hAnsi="Arial" w:cs="Arial"/>
            <w:sz w:val="22"/>
            <w:szCs w:val="22"/>
            <w:shd w:val="clear" w:color="auto" w:fill="FFFFFF"/>
          </w:rPr>
          <w:t>roman</w:t>
        </w:r>
        <w:r w:rsidRPr="00BC417C">
          <w:rPr>
            <w:rStyle w:val="Hyperlink"/>
            <w:rFonts w:ascii="Arial" w:hAnsi="Arial" w:cs="Arial"/>
            <w:sz w:val="22"/>
            <w:szCs w:val="22"/>
            <w:shd w:val="clear" w:color="auto" w:fill="FFFFFF"/>
            <w:lang w:val="ru-RU"/>
          </w:rPr>
          <w:t>.</w:t>
        </w:r>
        <w:r w:rsidRPr="00CB239C">
          <w:rPr>
            <w:rStyle w:val="Hyperlink"/>
            <w:rFonts w:ascii="Arial" w:hAnsi="Arial" w:cs="Arial"/>
            <w:sz w:val="22"/>
            <w:szCs w:val="22"/>
            <w:shd w:val="clear" w:color="auto" w:fill="FFFFFF"/>
          </w:rPr>
          <w:t>html</w:t>
        </w:r>
      </w:hyperlink>
      <w:r w:rsidRPr="00BC417C">
        <w:rPr>
          <w:rFonts w:ascii="Arial" w:hAnsi="Arial" w:cs="Arial"/>
          <w:color w:val="FF0000"/>
          <w:sz w:val="22"/>
          <w:szCs w:val="22"/>
          <w:shd w:val="clear" w:color="auto" w:fill="FFFFFF"/>
          <w:lang w:val="ru-RU"/>
        </w:rPr>
        <w:t xml:space="preserve"> </w:t>
      </w:r>
      <w:r w:rsidRPr="00BC417C">
        <w:rPr>
          <w:rFonts w:ascii="Arial" w:hAnsi="Arial" w:cs="Arial"/>
          <w:sz w:val="22"/>
          <w:szCs w:val="22"/>
          <w:shd w:val="clear" w:color="auto" w:fill="FFFFFF"/>
          <w:lang w:val="ru-RU"/>
        </w:rPr>
        <w:t>или коришћењем других мрежних алата, нпр.</w:t>
      </w:r>
      <w:r w:rsidRPr="00BC417C">
        <w:rPr>
          <w:rFonts w:ascii="Arial" w:hAnsi="Arial" w:cs="Arial"/>
          <w:color w:val="FF0000"/>
          <w:sz w:val="22"/>
          <w:szCs w:val="22"/>
          <w:shd w:val="clear" w:color="auto" w:fill="FFFFFF"/>
          <w:lang w:val="ru-RU"/>
        </w:rPr>
        <w:t xml:space="preserve"> </w:t>
      </w:r>
      <w:hyperlink r:id="rId35" w:history="1">
        <w:r w:rsidRPr="00CB239C">
          <w:rPr>
            <w:rStyle w:val="Hyperlink"/>
            <w:rFonts w:ascii="Arial" w:hAnsi="Arial" w:cs="Arial"/>
            <w:sz w:val="22"/>
            <w:szCs w:val="22"/>
            <w:shd w:val="clear" w:color="auto" w:fill="FFFFFF"/>
          </w:rPr>
          <w:t>http</w:t>
        </w:r>
        <w:r w:rsidRPr="00BC417C">
          <w:rPr>
            <w:rStyle w:val="Hyperlink"/>
            <w:rFonts w:ascii="Arial" w:hAnsi="Arial" w:cs="Arial"/>
            <w:sz w:val="22"/>
            <w:szCs w:val="22"/>
            <w:shd w:val="clear" w:color="auto" w:fill="FFFFFF"/>
            <w:lang w:val="ru-RU"/>
          </w:rPr>
          <w:t>://</w:t>
        </w:r>
        <w:r w:rsidRPr="00CB239C">
          <w:rPr>
            <w:rStyle w:val="Hyperlink"/>
            <w:rFonts w:ascii="Arial" w:hAnsi="Arial" w:cs="Arial"/>
            <w:sz w:val="22"/>
            <w:szCs w:val="22"/>
            <w:shd w:val="clear" w:color="auto" w:fill="FFFFFF"/>
          </w:rPr>
          <w:t>translit</w:t>
        </w:r>
        <w:r w:rsidRPr="00BC417C">
          <w:rPr>
            <w:rStyle w:val="Hyperlink"/>
            <w:rFonts w:ascii="Arial" w:hAnsi="Arial" w:cs="Arial"/>
            <w:sz w:val="22"/>
            <w:szCs w:val="22"/>
            <w:shd w:val="clear" w:color="auto" w:fill="FFFFFF"/>
            <w:lang w:val="ru-RU"/>
          </w:rPr>
          <w:t>.</w:t>
        </w:r>
        <w:r w:rsidRPr="00CB239C">
          <w:rPr>
            <w:rStyle w:val="Hyperlink"/>
            <w:rFonts w:ascii="Arial" w:hAnsi="Arial" w:cs="Arial"/>
            <w:sz w:val="22"/>
            <w:szCs w:val="22"/>
            <w:shd w:val="clear" w:color="auto" w:fill="FFFFFF"/>
          </w:rPr>
          <w:t>cc</w:t>
        </w:r>
      </w:hyperlink>
      <w:r w:rsidRPr="00BC417C">
        <w:rPr>
          <w:rFonts w:ascii="Arial" w:hAnsi="Arial" w:cs="Arial"/>
          <w:color w:val="FF0000"/>
          <w:sz w:val="22"/>
          <w:szCs w:val="22"/>
          <w:shd w:val="clear" w:color="auto" w:fill="FFFFFF"/>
          <w:lang w:val="ru-RU"/>
        </w:rPr>
        <w:t xml:space="preserve"> </w:t>
      </w:r>
      <w:r w:rsidRPr="00BC417C">
        <w:rPr>
          <w:rFonts w:ascii="Arial" w:hAnsi="Arial" w:cs="Arial"/>
          <w:sz w:val="22"/>
          <w:szCs w:val="22"/>
          <w:shd w:val="clear" w:color="auto" w:fill="FFFFFF"/>
          <w:lang w:val="ru-RU"/>
        </w:rPr>
        <w:t xml:space="preserve">и сл.  </w:t>
      </w:r>
      <w:r w:rsidRPr="00BC417C">
        <w:rPr>
          <w:rFonts w:ascii="Arial" w:hAnsi="Arial" w:cs="Arial"/>
          <w:color w:val="FF0000"/>
          <w:sz w:val="22"/>
          <w:szCs w:val="22"/>
          <w:shd w:val="clear" w:color="auto" w:fill="FFFFFF"/>
          <w:lang w:val="ru-RU"/>
        </w:rPr>
        <w:t>Такве рефер</w:t>
      </w:r>
      <w:r>
        <w:rPr>
          <w:rFonts w:ascii="Arial" w:hAnsi="Arial" w:cs="Arial"/>
          <w:color w:val="FF0000"/>
          <w:sz w:val="22"/>
          <w:szCs w:val="22"/>
          <w:shd w:val="clear" w:color="auto" w:fill="FFFFFF"/>
          <w:lang w:val="sr-Cyrl-RS"/>
        </w:rPr>
        <w:t>ен</w:t>
      </w:r>
      <w:r w:rsidRPr="00BC417C">
        <w:rPr>
          <w:rFonts w:ascii="Arial" w:hAnsi="Arial" w:cs="Arial"/>
          <w:color w:val="FF0000"/>
          <w:sz w:val="22"/>
          <w:szCs w:val="22"/>
          <w:shd w:val="clear" w:color="auto" w:fill="FFFFFF"/>
          <w:lang w:val="ru-RU"/>
        </w:rPr>
        <w:t>це пишу се на следећи начин:</w:t>
      </w:r>
    </w:p>
    <w:p w14:paraId="2018F316" w14:textId="08A8D9CA" w:rsidR="000145DF" w:rsidRPr="00ED0882" w:rsidRDefault="00ED0882" w:rsidP="00ED0882">
      <w:pPr>
        <w:pStyle w:val="HTMLPreformatted"/>
        <w:shd w:val="clear" w:color="auto" w:fill="FFFFFF"/>
        <w:jc w:val="both"/>
        <w:rPr>
          <w:rFonts w:ascii="Arial" w:hAnsi="Arial" w:cs="Arial"/>
          <w:sz w:val="22"/>
          <w:szCs w:val="22"/>
          <w:lang w:val="sr-Cyrl-RS"/>
        </w:rPr>
      </w:pPr>
      <w:r w:rsidRPr="00BC417C">
        <w:rPr>
          <w:rFonts w:ascii="Arial" w:hAnsi="Arial" w:cs="Arial"/>
          <w:sz w:val="22"/>
          <w:szCs w:val="22"/>
          <w:shd w:val="clear" w:color="auto" w:fill="FFFFFF"/>
          <w:lang w:val="ru-RU"/>
        </w:rPr>
        <w:t xml:space="preserve">најпре се наведе транслитерисани испис референце </w:t>
      </w:r>
      <w:r w:rsidRPr="00BC417C">
        <w:rPr>
          <w:rFonts w:ascii="Arial" w:hAnsi="Arial" w:cs="Arial"/>
          <w:color w:val="FF0000"/>
          <w:sz w:val="22"/>
          <w:szCs w:val="22"/>
          <w:shd w:val="clear" w:color="auto" w:fill="FFFFFF"/>
          <w:lang w:val="ru-RU"/>
        </w:rPr>
        <w:t>(а НЕ ПРЕВОД на енглески!)</w:t>
      </w:r>
      <w:r w:rsidRPr="00BC417C">
        <w:rPr>
          <w:rFonts w:ascii="Arial" w:hAnsi="Arial" w:cs="Arial"/>
          <w:sz w:val="22"/>
          <w:szCs w:val="22"/>
          <w:shd w:val="clear" w:color="auto" w:fill="FFFFFF"/>
          <w:lang w:val="ru-RU"/>
        </w:rPr>
        <w:t xml:space="preserve">, с тим да се на крају оригиналног исписа додаје, у малој загради и на енглеском језику, и језик на којем је референца написана у оригиналу, нпр. </w:t>
      </w:r>
      <w:r w:rsidRPr="00BC417C">
        <w:rPr>
          <w:rFonts w:ascii="Arial" w:hAnsi="Arial" w:cs="Arial"/>
          <w:color w:val="FF0000"/>
          <w:sz w:val="22"/>
          <w:szCs w:val="22"/>
          <w:shd w:val="clear" w:color="auto" w:fill="FFFFFF"/>
          <w:lang w:val="ru-RU"/>
        </w:rPr>
        <w:t>(</w:t>
      </w:r>
      <w:r w:rsidRPr="00ED0882">
        <w:rPr>
          <w:rFonts w:ascii="Arial" w:hAnsi="Arial" w:cs="Arial"/>
          <w:color w:val="FF0000"/>
          <w:sz w:val="22"/>
          <w:szCs w:val="22"/>
          <w:shd w:val="clear" w:color="auto" w:fill="FFFFFF"/>
        </w:rPr>
        <w:t>in</w:t>
      </w:r>
      <w:r w:rsidRPr="00BC417C">
        <w:rPr>
          <w:rFonts w:ascii="Arial" w:hAnsi="Arial" w:cs="Arial"/>
          <w:color w:val="FF0000"/>
          <w:sz w:val="22"/>
          <w:szCs w:val="22"/>
          <w:shd w:val="clear" w:color="auto" w:fill="FFFFFF"/>
          <w:lang w:val="ru-RU"/>
        </w:rPr>
        <w:t xml:space="preserve"> </w:t>
      </w:r>
      <w:r w:rsidRPr="00ED0882">
        <w:rPr>
          <w:rFonts w:ascii="Arial" w:hAnsi="Arial" w:cs="Arial"/>
          <w:color w:val="FF0000"/>
          <w:sz w:val="22"/>
          <w:szCs w:val="22"/>
          <w:shd w:val="clear" w:color="auto" w:fill="FFFFFF"/>
        </w:rPr>
        <w:t>Serbian</w:t>
      </w:r>
      <w:r w:rsidRPr="00BC417C">
        <w:rPr>
          <w:rFonts w:ascii="Arial" w:hAnsi="Arial" w:cs="Arial"/>
          <w:color w:val="FF0000"/>
          <w:sz w:val="22"/>
          <w:szCs w:val="22"/>
          <w:shd w:val="clear" w:color="auto" w:fill="FFFFFF"/>
          <w:lang w:val="ru-RU"/>
        </w:rPr>
        <w:t>), (</w:t>
      </w:r>
      <w:r w:rsidRPr="00ED0882">
        <w:rPr>
          <w:rFonts w:ascii="Arial" w:hAnsi="Arial" w:cs="Arial"/>
          <w:color w:val="FF0000"/>
          <w:sz w:val="22"/>
          <w:szCs w:val="22"/>
          <w:shd w:val="clear" w:color="auto" w:fill="FFFFFF"/>
        </w:rPr>
        <w:t>in</w:t>
      </w:r>
      <w:r w:rsidRPr="00BC417C">
        <w:rPr>
          <w:rFonts w:ascii="Arial" w:hAnsi="Arial" w:cs="Arial"/>
          <w:color w:val="FF0000"/>
          <w:sz w:val="22"/>
          <w:szCs w:val="22"/>
          <w:shd w:val="clear" w:color="auto" w:fill="FFFFFF"/>
          <w:lang w:val="ru-RU"/>
        </w:rPr>
        <w:t xml:space="preserve"> </w:t>
      </w:r>
      <w:r w:rsidRPr="00ED0882">
        <w:rPr>
          <w:rFonts w:ascii="Arial" w:hAnsi="Arial" w:cs="Arial"/>
          <w:color w:val="FF0000"/>
          <w:sz w:val="22"/>
          <w:szCs w:val="22"/>
          <w:shd w:val="clear" w:color="auto" w:fill="FFFFFF"/>
        </w:rPr>
        <w:t>Russian</w:t>
      </w:r>
      <w:r w:rsidRPr="00BC417C">
        <w:rPr>
          <w:rFonts w:ascii="Arial" w:hAnsi="Arial" w:cs="Arial"/>
          <w:color w:val="FF0000"/>
          <w:sz w:val="22"/>
          <w:szCs w:val="22"/>
          <w:shd w:val="clear" w:color="auto" w:fill="FFFFFF"/>
          <w:lang w:val="ru-RU"/>
        </w:rPr>
        <w:t>)</w:t>
      </w:r>
      <w:r w:rsidRPr="00BC417C">
        <w:rPr>
          <w:rFonts w:ascii="Arial" w:hAnsi="Arial" w:cs="Arial"/>
          <w:sz w:val="22"/>
          <w:szCs w:val="22"/>
          <w:shd w:val="clear" w:color="auto" w:fill="FFFFFF"/>
          <w:lang w:val="ru-RU"/>
        </w:rPr>
        <w:t xml:space="preserve">. На крају транслитерисаног исписа, када је у питању референца из часописа, треба ОБАВЕЗНО навести и ДОИ број (можете га пронаћи укуцавањем података о референци у </w:t>
      </w:r>
      <w:r w:rsidRPr="00ED0882">
        <w:rPr>
          <w:rFonts w:ascii="Arial" w:hAnsi="Arial" w:cs="Arial"/>
          <w:sz w:val="22"/>
          <w:szCs w:val="22"/>
          <w:shd w:val="clear" w:color="auto" w:fill="FFFFFF"/>
        </w:rPr>
        <w:t>Google</w:t>
      </w:r>
      <w:r w:rsidRPr="00BC417C">
        <w:rPr>
          <w:rFonts w:ascii="Arial" w:hAnsi="Arial" w:cs="Arial"/>
          <w:sz w:val="22"/>
          <w:szCs w:val="22"/>
          <w:shd w:val="clear" w:color="auto" w:fill="FFFFFF"/>
          <w:lang w:val="ru-RU"/>
        </w:rPr>
        <w:t xml:space="preserve">-у), у облику </w:t>
      </w:r>
      <w:r w:rsidRPr="00ED0882">
        <w:rPr>
          <w:rFonts w:ascii="Arial" w:hAnsi="Arial" w:cs="Arial"/>
          <w:color w:val="FF0000"/>
          <w:sz w:val="22"/>
          <w:szCs w:val="22"/>
          <w:shd w:val="clear" w:color="auto" w:fill="FFFFFF"/>
        </w:rPr>
        <w:t>Available</w:t>
      </w:r>
      <w:r w:rsidRPr="00BC417C">
        <w:rPr>
          <w:rFonts w:ascii="Arial" w:hAnsi="Arial" w:cs="Arial"/>
          <w:color w:val="FF0000"/>
          <w:sz w:val="22"/>
          <w:szCs w:val="22"/>
          <w:shd w:val="clear" w:color="auto" w:fill="FFFFFF"/>
          <w:lang w:val="ru-RU"/>
        </w:rPr>
        <w:t xml:space="preserve"> </w:t>
      </w:r>
      <w:r w:rsidRPr="00ED0882">
        <w:rPr>
          <w:rFonts w:ascii="Arial" w:hAnsi="Arial" w:cs="Arial"/>
          <w:color w:val="FF0000"/>
          <w:sz w:val="22"/>
          <w:szCs w:val="22"/>
          <w:shd w:val="clear" w:color="auto" w:fill="FFFFFF"/>
        </w:rPr>
        <w:t>at</w:t>
      </w:r>
      <w:r w:rsidRPr="00BC417C">
        <w:rPr>
          <w:rFonts w:ascii="Arial" w:hAnsi="Arial" w:cs="Arial"/>
          <w:color w:val="FF0000"/>
          <w:sz w:val="22"/>
          <w:szCs w:val="22"/>
          <w:shd w:val="clear" w:color="auto" w:fill="FFFFFF"/>
          <w:lang w:val="ru-RU"/>
        </w:rPr>
        <w:t xml:space="preserve">:  </w:t>
      </w:r>
      <w:hyperlink r:id="rId36" w:history="1">
        <w:r w:rsidR="009C6F9E">
          <w:rPr>
            <w:rStyle w:val="Hyperlink"/>
            <w:rFonts w:ascii="Arial" w:hAnsi="Arial" w:cs="Arial"/>
            <w:sz w:val="22"/>
            <w:szCs w:val="22"/>
            <w:shd w:val="clear" w:color="auto" w:fill="FFFFFF"/>
          </w:rPr>
          <w:t>https</w:t>
        </w:r>
        <w:r w:rsidR="009C6F9E" w:rsidRPr="00BC417C">
          <w:rPr>
            <w:rStyle w:val="Hyperlink"/>
            <w:rFonts w:ascii="Arial" w:hAnsi="Arial" w:cs="Arial"/>
            <w:sz w:val="22"/>
            <w:szCs w:val="22"/>
            <w:shd w:val="clear" w:color="auto" w:fill="FFFFFF"/>
            <w:lang w:val="ru-RU"/>
          </w:rPr>
          <w:t>://</w:t>
        </w:r>
        <w:r w:rsidR="009C6F9E">
          <w:rPr>
            <w:rStyle w:val="Hyperlink"/>
            <w:rFonts w:ascii="Arial" w:hAnsi="Arial" w:cs="Arial"/>
            <w:sz w:val="22"/>
            <w:szCs w:val="22"/>
            <w:shd w:val="clear" w:color="auto" w:fill="FFFFFF"/>
          </w:rPr>
          <w:t>doi</w:t>
        </w:r>
        <w:r w:rsidR="009C6F9E" w:rsidRPr="00BC417C">
          <w:rPr>
            <w:rStyle w:val="Hyperlink"/>
            <w:rFonts w:ascii="Arial" w:hAnsi="Arial" w:cs="Arial"/>
            <w:sz w:val="22"/>
            <w:szCs w:val="22"/>
            <w:shd w:val="clear" w:color="auto" w:fill="FFFFFF"/>
            <w:lang w:val="ru-RU"/>
          </w:rPr>
          <w:t>.</w:t>
        </w:r>
        <w:r w:rsidR="009C6F9E">
          <w:rPr>
            <w:rStyle w:val="Hyperlink"/>
            <w:rFonts w:ascii="Arial" w:hAnsi="Arial" w:cs="Arial"/>
            <w:sz w:val="22"/>
            <w:szCs w:val="22"/>
            <w:shd w:val="clear" w:color="auto" w:fill="FFFFFF"/>
          </w:rPr>
          <w:t>org</w:t>
        </w:r>
        <w:r w:rsidRPr="00BC417C">
          <w:rPr>
            <w:rStyle w:val="Hyperlink"/>
            <w:rFonts w:ascii="Arial" w:hAnsi="Arial" w:cs="Arial"/>
            <w:sz w:val="22"/>
            <w:szCs w:val="22"/>
            <w:shd w:val="clear" w:color="auto" w:fill="FFFFFF"/>
            <w:lang w:val="ru-RU"/>
          </w:rPr>
          <w:t>/10.5937/</w:t>
        </w:r>
        <w:r w:rsidRPr="00CB239C">
          <w:rPr>
            <w:rStyle w:val="Hyperlink"/>
            <w:rFonts w:ascii="Arial" w:hAnsi="Arial" w:cs="Arial"/>
            <w:sz w:val="22"/>
            <w:szCs w:val="22"/>
            <w:shd w:val="clear" w:color="auto" w:fill="FFFFFF"/>
          </w:rPr>
          <w:t>vojtehgxx</w:t>
        </w:r>
        <w:r w:rsidRPr="00BC417C">
          <w:rPr>
            <w:rStyle w:val="Hyperlink"/>
            <w:rFonts w:ascii="Arial" w:hAnsi="Arial" w:cs="Arial"/>
            <w:sz w:val="22"/>
            <w:szCs w:val="22"/>
            <w:shd w:val="clear" w:color="auto" w:fill="FFFFFF"/>
            <w:lang w:val="ru-RU"/>
          </w:rPr>
          <w:t>-</w:t>
        </w:r>
        <w:r w:rsidRPr="00CB239C">
          <w:rPr>
            <w:rStyle w:val="Hyperlink"/>
            <w:rFonts w:ascii="Arial" w:hAnsi="Arial" w:cs="Arial"/>
            <w:sz w:val="22"/>
            <w:szCs w:val="22"/>
            <w:shd w:val="clear" w:color="auto" w:fill="FFFFFF"/>
          </w:rPr>
          <w:t>xxxxx</w:t>
        </w:r>
      </w:hyperlink>
      <w:r w:rsidRPr="00BC417C">
        <w:rPr>
          <w:rFonts w:ascii="Arial" w:hAnsi="Arial" w:cs="Arial"/>
          <w:sz w:val="22"/>
          <w:szCs w:val="22"/>
          <w:shd w:val="clear" w:color="auto" w:fill="FFFFFF"/>
          <w:lang w:val="ru-RU"/>
        </w:rPr>
        <w:t xml:space="preserve"> Затим се у продужетку, на самом крају </w:t>
      </w:r>
      <w:r w:rsidRPr="00BC417C">
        <w:rPr>
          <w:rFonts w:ascii="Arial" w:hAnsi="Arial" w:cs="Arial"/>
          <w:color w:val="FF0000"/>
          <w:sz w:val="22"/>
          <w:szCs w:val="22"/>
          <w:shd w:val="clear" w:color="auto" w:fill="FFFFFF"/>
          <w:lang w:val="ru-RU"/>
        </w:rPr>
        <w:t>али не у новом реду</w:t>
      </w:r>
      <w:r w:rsidRPr="00BC417C">
        <w:rPr>
          <w:rFonts w:ascii="Arial" w:hAnsi="Arial" w:cs="Arial"/>
          <w:sz w:val="22"/>
          <w:szCs w:val="22"/>
          <w:shd w:val="clear" w:color="auto" w:fill="FFFFFF"/>
          <w:lang w:val="ru-RU"/>
        </w:rPr>
        <w:t>, у загради наведе испис референце на оригиналном језику.</w:t>
      </w:r>
      <w:r w:rsidR="00FA5863" w:rsidRPr="00ED0882">
        <w:rPr>
          <w:rFonts w:ascii="Arial" w:hAnsi="Arial" w:cs="Arial"/>
          <w:sz w:val="22"/>
          <w:szCs w:val="22"/>
          <w:lang w:val="sr-Cyrl-RS"/>
        </w:rPr>
        <w:t xml:space="preserve"> </w:t>
      </w:r>
    </w:p>
    <w:p w14:paraId="78326808" w14:textId="77777777" w:rsidR="000145DF" w:rsidRPr="00BC417C" w:rsidRDefault="000145DF" w:rsidP="000145DF">
      <w:pPr>
        <w:jc w:val="both"/>
        <w:rPr>
          <w:rFonts w:ascii="Arial" w:hAnsi="Arial" w:cs="Arial"/>
          <w:sz w:val="22"/>
          <w:szCs w:val="22"/>
          <w:lang w:val="ru-RU"/>
        </w:rPr>
      </w:pPr>
    </w:p>
    <w:p w14:paraId="40CE0154" w14:textId="77777777" w:rsidR="000145DF" w:rsidRPr="00BC417C" w:rsidRDefault="00CE2839" w:rsidP="000145DF">
      <w:pPr>
        <w:pStyle w:val="HTMLPreformatted"/>
        <w:shd w:val="clear" w:color="auto" w:fill="FFFFFF"/>
        <w:jc w:val="both"/>
        <w:rPr>
          <w:rFonts w:ascii="Arial" w:hAnsi="Arial" w:cs="Arial"/>
          <w:sz w:val="22"/>
          <w:szCs w:val="22"/>
          <w:lang w:val="ru-RU"/>
        </w:rPr>
      </w:pPr>
      <w:r w:rsidRPr="00BC417C">
        <w:rPr>
          <w:rFonts w:ascii="Arial" w:hAnsi="Arial" w:cs="Arial"/>
          <w:sz w:val="22"/>
          <w:szCs w:val="22"/>
          <w:lang w:val="ru-RU"/>
        </w:rPr>
        <w:t>Када</w:t>
      </w:r>
      <w:r w:rsidR="000145DF" w:rsidRPr="00BC417C">
        <w:rPr>
          <w:rFonts w:ascii="Arial" w:hAnsi="Arial" w:cs="Arial"/>
          <w:sz w:val="22"/>
          <w:szCs w:val="22"/>
          <w:lang w:val="ru-RU"/>
        </w:rPr>
        <w:t xml:space="preserve"> </w:t>
      </w:r>
      <w:r w:rsidRPr="00BC417C">
        <w:rPr>
          <w:rFonts w:ascii="Arial" w:hAnsi="Arial" w:cs="Arial"/>
          <w:sz w:val="22"/>
          <w:szCs w:val="22"/>
          <w:lang w:val="ru-RU"/>
        </w:rPr>
        <w:t>се</w:t>
      </w:r>
      <w:r w:rsidR="000145DF" w:rsidRPr="00BC417C">
        <w:rPr>
          <w:rFonts w:ascii="Arial" w:hAnsi="Arial" w:cs="Arial"/>
          <w:sz w:val="22"/>
          <w:szCs w:val="22"/>
          <w:lang w:val="ru-RU"/>
        </w:rPr>
        <w:t xml:space="preserve"> </w:t>
      </w:r>
      <w:r w:rsidRPr="00BC417C">
        <w:rPr>
          <w:rFonts w:ascii="Arial" w:hAnsi="Arial" w:cs="Arial"/>
          <w:sz w:val="22"/>
          <w:szCs w:val="22"/>
          <w:lang w:val="ru-RU"/>
        </w:rPr>
        <w:t>ради</w:t>
      </w:r>
      <w:r w:rsidR="000145DF" w:rsidRPr="00BC417C">
        <w:rPr>
          <w:rFonts w:ascii="Arial" w:hAnsi="Arial" w:cs="Arial"/>
          <w:sz w:val="22"/>
          <w:szCs w:val="22"/>
          <w:lang w:val="ru-RU"/>
        </w:rPr>
        <w:t xml:space="preserve"> </w:t>
      </w:r>
      <w:r w:rsidRPr="00BC417C">
        <w:rPr>
          <w:rFonts w:ascii="Arial" w:hAnsi="Arial" w:cs="Arial"/>
          <w:sz w:val="22"/>
          <w:szCs w:val="22"/>
          <w:lang w:val="ru-RU"/>
        </w:rPr>
        <w:t>о</w:t>
      </w:r>
      <w:r w:rsidR="000145DF" w:rsidRPr="00BC417C">
        <w:rPr>
          <w:rFonts w:ascii="Arial" w:hAnsi="Arial" w:cs="Arial"/>
          <w:sz w:val="22"/>
          <w:szCs w:val="22"/>
          <w:lang w:val="ru-RU"/>
        </w:rPr>
        <w:t xml:space="preserve"> </w:t>
      </w:r>
      <w:r w:rsidRPr="00BC417C">
        <w:rPr>
          <w:rFonts w:ascii="Arial" w:hAnsi="Arial" w:cs="Arial"/>
          <w:sz w:val="22"/>
          <w:szCs w:val="22"/>
          <w:lang w:val="ru-RU"/>
        </w:rPr>
        <w:t>цитирању</w:t>
      </w:r>
      <w:r w:rsidR="000145DF" w:rsidRPr="00BC417C">
        <w:rPr>
          <w:rFonts w:ascii="Arial" w:hAnsi="Arial" w:cs="Arial"/>
          <w:sz w:val="22"/>
          <w:szCs w:val="22"/>
          <w:lang w:val="ru-RU"/>
        </w:rPr>
        <w:t xml:space="preserve"> </w:t>
      </w:r>
      <w:r w:rsidRPr="00ED0882">
        <w:rPr>
          <w:rFonts w:ascii="Arial" w:hAnsi="Arial" w:cs="Arial"/>
          <w:sz w:val="22"/>
          <w:szCs w:val="22"/>
          <w:lang w:val="sr-Cyrl-RS"/>
        </w:rPr>
        <w:t>ч</w:t>
      </w:r>
      <w:r w:rsidRPr="00BC417C">
        <w:rPr>
          <w:rFonts w:ascii="Arial" w:hAnsi="Arial" w:cs="Arial"/>
          <w:sz w:val="22"/>
          <w:szCs w:val="22"/>
          <w:lang w:val="ru-RU"/>
        </w:rPr>
        <w:t>ланака</w:t>
      </w:r>
      <w:r w:rsidR="000145DF" w:rsidRPr="00BC417C">
        <w:rPr>
          <w:rFonts w:ascii="Arial" w:hAnsi="Arial" w:cs="Arial"/>
          <w:sz w:val="22"/>
          <w:szCs w:val="22"/>
          <w:lang w:val="ru-RU"/>
        </w:rPr>
        <w:t xml:space="preserve"> </w:t>
      </w:r>
      <w:r w:rsidRPr="00BC417C">
        <w:rPr>
          <w:rFonts w:ascii="Arial" w:hAnsi="Arial" w:cs="Arial"/>
          <w:sz w:val="22"/>
          <w:szCs w:val="22"/>
          <w:lang w:val="ru-RU"/>
        </w:rPr>
        <w:t>у</w:t>
      </w:r>
      <w:r w:rsidR="000145DF" w:rsidRPr="00BC417C">
        <w:rPr>
          <w:rFonts w:ascii="Arial" w:hAnsi="Arial" w:cs="Arial"/>
          <w:sz w:val="22"/>
          <w:szCs w:val="22"/>
          <w:lang w:val="ru-RU"/>
        </w:rPr>
        <w:t xml:space="preserve"> </w:t>
      </w:r>
      <w:r w:rsidRPr="00ED0882">
        <w:rPr>
          <w:rFonts w:ascii="Arial" w:hAnsi="Arial" w:cs="Arial"/>
          <w:sz w:val="22"/>
          <w:szCs w:val="22"/>
          <w:lang w:val="sr-Cyrl-RS"/>
        </w:rPr>
        <w:t>ч</w:t>
      </w:r>
      <w:r w:rsidRPr="00BC417C">
        <w:rPr>
          <w:rFonts w:ascii="Arial" w:hAnsi="Arial" w:cs="Arial"/>
          <w:sz w:val="22"/>
          <w:szCs w:val="22"/>
          <w:lang w:val="ru-RU"/>
        </w:rPr>
        <w:t>асопис</w:t>
      </w:r>
      <w:r w:rsidRPr="00ED0882">
        <w:rPr>
          <w:rFonts w:ascii="Arial" w:hAnsi="Arial" w:cs="Arial"/>
          <w:sz w:val="22"/>
          <w:szCs w:val="22"/>
          <w:lang w:val="sr-Cyrl-RS"/>
        </w:rPr>
        <w:t>и</w:t>
      </w:r>
      <w:r w:rsidRPr="00BC417C">
        <w:rPr>
          <w:rFonts w:ascii="Arial" w:hAnsi="Arial" w:cs="Arial"/>
          <w:sz w:val="22"/>
          <w:szCs w:val="22"/>
          <w:lang w:val="ru-RU"/>
        </w:rPr>
        <w:t>ма</w:t>
      </w:r>
      <w:r w:rsidR="000145DF" w:rsidRPr="00BC417C">
        <w:rPr>
          <w:rFonts w:ascii="Arial" w:hAnsi="Arial" w:cs="Arial"/>
          <w:sz w:val="22"/>
          <w:szCs w:val="22"/>
          <w:lang w:val="ru-RU"/>
        </w:rPr>
        <w:t xml:space="preserve">, </w:t>
      </w:r>
      <w:r w:rsidRPr="00BC417C">
        <w:rPr>
          <w:rFonts w:ascii="Arial" w:hAnsi="Arial" w:cs="Arial"/>
          <w:sz w:val="22"/>
          <w:szCs w:val="22"/>
          <w:lang w:val="ru-RU"/>
        </w:rPr>
        <w:t>они</w:t>
      </w:r>
      <w:r w:rsidR="000145DF" w:rsidRPr="00BC417C">
        <w:rPr>
          <w:rFonts w:ascii="Arial" w:hAnsi="Arial" w:cs="Arial"/>
          <w:sz w:val="22"/>
          <w:szCs w:val="22"/>
          <w:lang w:val="ru-RU"/>
        </w:rPr>
        <w:t xml:space="preserve"> </w:t>
      </w:r>
      <w:r w:rsidRPr="00BC417C">
        <w:rPr>
          <w:rFonts w:ascii="Arial" w:hAnsi="Arial" w:cs="Arial"/>
          <w:sz w:val="22"/>
          <w:szCs w:val="22"/>
          <w:lang w:val="ru-RU"/>
        </w:rPr>
        <w:t>по</w:t>
      </w:r>
      <w:r w:rsidR="000145DF" w:rsidRPr="00BC417C">
        <w:rPr>
          <w:rFonts w:ascii="Arial" w:hAnsi="Arial" w:cs="Arial"/>
          <w:sz w:val="22"/>
          <w:szCs w:val="22"/>
          <w:lang w:val="ru-RU"/>
        </w:rPr>
        <w:t xml:space="preserve"> </w:t>
      </w:r>
      <w:r w:rsidRPr="00BC417C">
        <w:rPr>
          <w:rFonts w:ascii="Arial" w:hAnsi="Arial" w:cs="Arial"/>
          <w:sz w:val="22"/>
          <w:szCs w:val="22"/>
          <w:lang w:val="ru-RU"/>
        </w:rPr>
        <w:t>правилу</w:t>
      </w:r>
      <w:r w:rsidR="000145DF" w:rsidRPr="00BC417C">
        <w:rPr>
          <w:rFonts w:ascii="Arial" w:hAnsi="Arial" w:cs="Arial"/>
          <w:sz w:val="22"/>
          <w:szCs w:val="22"/>
          <w:lang w:val="ru-RU"/>
        </w:rPr>
        <w:t xml:space="preserve"> </w:t>
      </w:r>
      <w:r w:rsidRPr="00BC417C">
        <w:rPr>
          <w:rFonts w:ascii="Arial" w:hAnsi="Arial" w:cs="Arial"/>
          <w:sz w:val="22"/>
          <w:szCs w:val="22"/>
          <w:lang w:val="ru-RU"/>
        </w:rPr>
        <w:t>имају</w:t>
      </w:r>
      <w:r w:rsidR="000145DF" w:rsidRPr="00BC417C">
        <w:rPr>
          <w:rFonts w:ascii="Arial" w:hAnsi="Arial" w:cs="Arial"/>
          <w:sz w:val="22"/>
          <w:szCs w:val="22"/>
          <w:lang w:val="ru-RU"/>
        </w:rPr>
        <w:t xml:space="preserve"> </w:t>
      </w:r>
      <w:r w:rsidRPr="00BC417C">
        <w:rPr>
          <w:rFonts w:ascii="Arial" w:hAnsi="Arial" w:cs="Arial"/>
          <w:sz w:val="22"/>
          <w:szCs w:val="22"/>
          <w:lang w:val="ru-RU"/>
        </w:rPr>
        <w:t>двојези</w:t>
      </w:r>
      <w:r w:rsidRPr="00ED0882">
        <w:rPr>
          <w:rFonts w:ascii="Arial" w:hAnsi="Arial" w:cs="Arial"/>
          <w:sz w:val="22"/>
          <w:szCs w:val="22"/>
          <w:lang w:val="sr-Cyrl-RS"/>
        </w:rPr>
        <w:t>ч</w:t>
      </w:r>
      <w:r w:rsidRPr="00BC417C">
        <w:rPr>
          <w:rFonts w:ascii="Arial" w:hAnsi="Arial" w:cs="Arial"/>
          <w:sz w:val="22"/>
          <w:szCs w:val="22"/>
          <w:lang w:val="ru-RU"/>
        </w:rPr>
        <w:t>ни</w:t>
      </w:r>
      <w:r w:rsidR="000145DF" w:rsidRPr="00BC417C">
        <w:rPr>
          <w:rFonts w:ascii="Arial" w:hAnsi="Arial" w:cs="Arial"/>
          <w:sz w:val="22"/>
          <w:szCs w:val="22"/>
          <w:lang w:val="ru-RU"/>
        </w:rPr>
        <w:t xml:space="preserve"> </w:t>
      </w:r>
      <w:r w:rsidRPr="00BC417C">
        <w:rPr>
          <w:rFonts w:ascii="Arial" w:hAnsi="Arial" w:cs="Arial"/>
          <w:sz w:val="22"/>
          <w:szCs w:val="22"/>
          <w:lang w:val="ru-RU"/>
        </w:rPr>
        <w:t>наслов</w:t>
      </w:r>
      <w:r w:rsidR="000145DF" w:rsidRPr="00BC417C">
        <w:rPr>
          <w:rFonts w:ascii="Arial" w:hAnsi="Arial" w:cs="Arial"/>
          <w:sz w:val="22"/>
          <w:szCs w:val="22"/>
          <w:lang w:val="ru-RU"/>
        </w:rPr>
        <w:t xml:space="preserve"> (</w:t>
      </w:r>
      <w:r w:rsidRPr="00BC417C">
        <w:rPr>
          <w:rFonts w:ascii="Arial" w:hAnsi="Arial" w:cs="Arial"/>
          <w:sz w:val="22"/>
          <w:szCs w:val="22"/>
          <w:lang w:val="ru-RU"/>
        </w:rPr>
        <w:t>претпоставка</w:t>
      </w:r>
      <w:r w:rsidR="000145DF" w:rsidRPr="00BC417C">
        <w:rPr>
          <w:rFonts w:ascii="Arial" w:hAnsi="Arial" w:cs="Arial"/>
          <w:sz w:val="22"/>
          <w:szCs w:val="22"/>
          <w:lang w:val="ru-RU"/>
        </w:rPr>
        <w:t xml:space="preserve"> </w:t>
      </w:r>
      <w:r w:rsidRPr="00BC417C">
        <w:rPr>
          <w:rFonts w:ascii="Arial" w:hAnsi="Arial" w:cs="Arial"/>
          <w:sz w:val="22"/>
          <w:szCs w:val="22"/>
          <w:lang w:val="ru-RU"/>
        </w:rPr>
        <w:t>је</w:t>
      </w:r>
      <w:r w:rsidR="000145DF" w:rsidRPr="00BC417C">
        <w:rPr>
          <w:rFonts w:ascii="Arial" w:hAnsi="Arial" w:cs="Arial"/>
          <w:sz w:val="22"/>
          <w:szCs w:val="22"/>
          <w:lang w:val="ru-RU"/>
        </w:rPr>
        <w:t xml:space="preserve"> </w:t>
      </w:r>
      <w:r w:rsidRPr="00BC417C">
        <w:rPr>
          <w:rFonts w:ascii="Arial" w:hAnsi="Arial" w:cs="Arial"/>
          <w:sz w:val="22"/>
          <w:szCs w:val="22"/>
          <w:lang w:val="ru-RU"/>
        </w:rPr>
        <w:t>да</w:t>
      </w:r>
      <w:r w:rsidR="000145DF" w:rsidRPr="00BC417C">
        <w:rPr>
          <w:rFonts w:ascii="Arial" w:hAnsi="Arial" w:cs="Arial"/>
          <w:sz w:val="22"/>
          <w:szCs w:val="22"/>
          <w:lang w:val="ru-RU"/>
        </w:rPr>
        <w:t xml:space="preserve"> </w:t>
      </w:r>
      <w:r w:rsidRPr="00BC417C">
        <w:rPr>
          <w:rFonts w:ascii="Arial" w:hAnsi="Arial" w:cs="Arial"/>
          <w:sz w:val="22"/>
          <w:szCs w:val="22"/>
          <w:lang w:val="ru-RU"/>
        </w:rPr>
        <w:t>сваки</w:t>
      </w:r>
      <w:r w:rsidR="000145DF" w:rsidRPr="00BC417C">
        <w:rPr>
          <w:rFonts w:ascii="Arial" w:hAnsi="Arial" w:cs="Arial"/>
          <w:sz w:val="22"/>
          <w:szCs w:val="22"/>
          <w:lang w:val="ru-RU"/>
        </w:rPr>
        <w:t xml:space="preserve"> </w:t>
      </w:r>
      <w:r w:rsidRPr="00ED0882">
        <w:rPr>
          <w:rFonts w:ascii="Arial" w:hAnsi="Arial" w:cs="Arial"/>
          <w:sz w:val="22"/>
          <w:szCs w:val="22"/>
          <w:lang w:val="sr-Cyrl-RS"/>
        </w:rPr>
        <w:t>ч</w:t>
      </w:r>
      <w:r w:rsidRPr="00BC417C">
        <w:rPr>
          <w:rFonts w:ascii="Arial" w:hAnsi="Arial" w:cs="Arial"/>
          <w:sz w:val="22"/>
          <w:szCs w:val="22"/>
          <w:lang w:val="ru-RU"/>
        </w:rPr>
        <w:t>ланак</w:t>
      </w:r>
      <w:r w:rsidR="000145DF" w:rsidRPr="00BC417C">
        <w:rPr>
          <w:rFonts w:ascii="Arial" w:hAnsi="Arial" w:cs="Arial"/>
          <w:sz w:val="22"/>
          <w:szCs w:val="22"/>
          <w:lang w:val="ru-RU"/>
        </w:rPr>
        <w:t xml:space="preserve"> </w:t>
      </w:r>
      <w:r w:rsidRPr="00BC417C">
        <w:rPr>
          <w:rFonts w:ascii="Arial" w:hAnsi="Arial" w:cs="Arial"/>
          <w:sz w:val="22"/>
          <w:szCs w:val="22"/>
          <w:lang w:val="ru-RU"/>
        </w:rPr>
        <w:t>има</w:t>
      </w:r>
      <w:r w:rsidR="000145DF" w:rsidRPr="00BC417C">
        <w:rPr>
          <w:rFonts w:ascii="Arial" w:hAnsi="Arial" w:cs="Arial"/>
          <w:sz w:val="22"/>
          <w:szCs w:val="22"/>
          <w:lang w:val="ru-RU"/>
        </w:rPr>
        <w:t xml:space="preserve"> </w:t>
      </w:r>
      <w:r w:rsidRPr="00BC417C">
        <w:rPr>
          <w:rFonts w:ascii="Arial" w:hAnsi="Arial" w:cs="Arial"/>
          <w:sz w:val="22"/>
          <w:szCs w:val="22"/>
          <w:lang w:val="ru-RU"/>
        </w:rPr>
        <w:t>резиме</w:t>
      </w:r>
      <w:r w:rsidR="000145DF" w:rsidRPr="00BC417C">
        <w:rPr>
          <w:rFonts w:ascii="Arial" w:hAnsi="Arial" w:cs="Arial"/>
          <w:sz w:val="22"/>
          <w:szCs w:val="22"/>
          <w:lang w:val="ru-RU"/>
        </w:rPr>
        <w:t xml:space="preserve"> </w:t>
      </w:r>
      <w:r w:rsidRPr="00BC417C">
        <w:rPr>
          <w:rFonts w:ascii="Arial" w:hAnsi="Arial" w:cs="Arial"/>
          <w:sz w:val="22"/>
          <w:szCs w:val="22"/>
          <w:lang w:val="ru-RU"/>
        </w:rPr>
        <w:t>на</w:t>
      </w:r>
      <w:r w:rsidR="000145DF" w:rsidRPr="00BC417C">
        <w:rPr>
          <w:rFonts w:ascii="Arial" w:hAnsi="Arial" w:cs="Arial"/>
          <w:sz w:val="22"/>
          <w:szCs w:val="22"/>
          <w:lang w:val="ru-RU"/>
        </w:rPr>
        <w:t xml:space="preserve"> </w:t>
      </w:r>
      <w:r w:rsidRPr="00BC417C">
        <w:rPr>
          <w:rFonts w:ascii="Arial" w:hAnsi="Arial" w:cs="Arial"/>
          <w:sz w:val="22"/>
          <w:szCs w:val="22"/>
          <w:lang w:val="ru-RU"/>
        </w:rPr>
        <w:t>енглеском</w:t>
      </w:r>
      <w:r w:rsidR="000145DF" w:rsidRPr="00BC417C">
        <w:rPr>
          <w:rFonts w:ascii="Arial" w:hAnsi="Arial" w:cs="Arial"/>
          <w:sz w:val="22"/>
          <w:szCs w:val="22"/>
          <w:lang w:val="ru-RU"/>
        </w:rPr>
        <w:t xml:space="preserve">, </w:t>
      </w:r>
      <w:r w:rsidRPr="00BC417C">
        <w:rPr>
          <w:rFonts w:ascii="Arial" w:hAnsi="Arial" w:cs="Arial"/>
          <w:sz w:val="22"/>
          <w:szCs w:val="22"/>
          <w:lang w:val="ru-RU"/>
        </w:rPr>
        <w:t>поред</w:t>
      </w:r>
      <w:r w:rsidR="000145DF" w:rsidRPr="00BC417C">
        <w:rPr>
          <w:rFonts w:ascii="Arial" w:hAnsi="Arial" w:cs="Arial"/>
          <w:sz w:val="22"/>
          <w:szCs w:val="22"/>
          <w:lang w:val="ru-RU"/>
        </w:rPr>
        <w:t xml:space="preserve"> </w:t>
      </w:r>
      <w:r w:rsidRPr="00BC417C">
        <w:rPr>
          <w:rFonts w:ascii="Arial" w:hAnsi="Arial" w:cs="Arial"/>
          <w:sz w:val="22"/>
          <w:szCs w:val="22"/>
          <w:lang w:val="ru-RU"/>
        </w:rPr>
        <w:t>оригиналог</w:t>
      </w:r>
      <w:r w:rsidR="000145DF" w:rsidRPr="00BC417C">
        <w:rPr>
          <w:rFonts w:ascii="Arial" w:hAnsi="Arial" w:cs="Arial"/>
          <w:sz w:val="22"/>
          <w:szCs w:val="22"/>
          <w:lang w:val="ru-RU"/>
        </w:rPr>
        <w:t xml:space="preserve"> </w:t>
      </w:r>
      <w:r w:rsidRPr="00BC417C">
        <w:rPr>
          <w:rFonts w:ascii="Arial" w:hAnsi="Arial" w:cs="Arial"/>
          <w:sz w:val="22"/>
          <w:szCs w:val="22"/>
          <w:lang w:val="ru-RU"/>
        </w:rPr>
        <w:t>језика</w:t>
      </w:r>
      <w:r w:rsidR="000145DF" w:rsidRPr="00BC417C">
        <w:rPr>
          <w:rFonts w:ascii="Arial" w:hAnsi="Arial" w:cs="Arial"/>
          <w:sz w:val="22"/>
          <w:szCs w:val="22"/>
          <w:lang w:val="ru-RU"/>
        </w:rPr>
        <w:t xml:space="preserve"> </w:t>
      </w:r>
      <w:r w:rsidRPr="00BC417C">
        <w:rPr>
          <w:rFonts w:ascii="Arial" w:hAnsi="Arial" w:cs="Arial"/>
          <w:sz w:val="22"/>
          <w:szCs w:val="22"/>
          <w:lang w:val="ru-RU"/>
        </w:rPr>
        <w:t>на</w:t>
      </w:r>
      <w:r w:rsidR="000145DF" w:rsidRPr="00BC417C">
        <w:rPr>
          <w:rFonts w:ascii="Arial" w:hAnsi="Arial" w:cs="Arial"/>
          <w:sz w:val="22"/>
          <w:szCs w:val="22"/>
          <w:lang w:val="ru-RU"/>
        </w:rPr>
        <w:t xml:space="preserve"> </w:t>
      </w:r>
      <w:r w:rsidRPr="00BC417C">
        <w:rPr>
          <w:rFonts w:ascii="Arial" w:hAnsi="Arial" w:cs="Arial"/>
          <w:sz w:val="22"/>
          <w:szCs w:val="22"/>
          <w:lang w:val="ru-RU"/>
        </w:rPr>
        <w:t>којем</w:t>
      </w:r>
      <w:r w:rsidR="000145DF" w:rsidRPr="00BC417C">
        <w:rPr>
          <w:rFonts w:ascii="Arial" w:hAnsi="Arial" w:cs="Arial"/>
          <w:sz w:val="22"/>
          <w:szCs w:val="22"/>
          <w:lang w:val="ru-RU"/>
        </w:rPr>
        <w:t xml:space="preserve"> </w:t>
      </w:r>
      <w:r w:rsidRPr="00BC417C">
        <w:rPr>
          <w:rFonts w:ascii="Arial" w:hAnsi="Arial" w:cs="Arial"/>
          <w:sz w:val="22"/>
          <w:szCs w:val="22"/>
          <w:lang w:val="ru-RU"/>
        </w:rPr>
        <w:t>је</w:t>
      </w:r>
      <w:r w:rsidR="000145DF" w:rsidRPr="00BC417C">
        <w:rPr>
          <w:rFonts w:ascii="Arial" w:hAnsi="Arial" w:cs="Arial"/>
          <w:sz w:val="22"/>
          <w:szCs w:val="22"/>
          <w:lang w:val="ru-RU"/>
        </w:rPr>
        <w:t xml:space="preserve"> </w:t>
      </w:r>
      <w:r w:rsidRPr="00BC417C">
        <w:rPr>
          <w:rFonts w:ascii="Arial" w:hAnsi="Arial" w:cs="Arial"/>
          <w:sz w:val="22"/>
          <w:szCs w:val="22"/>
          <w:lang w:val="ru-RU"/>
        </w:rPr>
        <w:t>написан</w:t>
      </w:r>
      <w:r w:rsidR="000145DF" w:rsidRPr="00BC417C">
        <w:rPr>
          <w:rFonts w:ascii="Arial" w:hAnsi="Arial" w:cs="Arial"/>
          <w:sz w:val="22"/>
          <w:szCs w:val="22"/>
          <w:lang w:val="ru-RU"/>
        </w:rPr>
        <w:t xml:space="preserve">). </w:t>
      </w:r>
      <w:r w:rsidRPr="00ED0882">
        <w:rPr>
          <w:rFonts w:ascii="Arial" w:hAnsi="Arial" w:cs="Arial"/>
          <w:sz w:val="22"/>
          <w:szCs w:val="22"/>
          <w:lang w:val="sr-Cyrl-RS"/>
        </w:rPr>
        <w:t>Ч</w:t>
      </w:r>
      <w:r w:rsidRPr="00BC417C">
        <w:rPr>
          <w:rFonts w:ascii="Arial" w:hAnsi="Arial" w:cs="Arial"/>
          <w:sz w:val="22"/>
          <w:szCs w:val="22"/>
          <w:lang w:val="ru-RU"/>
        </w:rPr>
        <w:t>ланке</w:t>
      </w:r>
      <w:r w:rsidR="000145DF" w:rsidRPr="00BC417C">
        <w:rPr>
          <w:rFonts w:ascii="Arial" w:hAnsi="Arial" w:cs="Arial"/>
          <w:sz w:val="22"/>
          <w:szCs w:val="22"/>
          <w:lang w:val="ru-RU"/>
        </w:rPr>
        <w:t xml:space="preserve"> </w:t>
      </w:r>
      <w:r w:rsidRPr="00BC417C">
        <w:rPr>
          <w:rFonts w:ascii="Arial" w:hAnsi="Arial" w:cs="Arial"/>
          <w:sz w:val="22"/>
          <w:szCs w:val="22"/>
          <w:lang w:val="ru-RU"/>
        </w:rPr>
        <w:t>из</w:t>
      </w:r>
      <w:r w:rsidR="000145DF" w:rsidRPr="00BC417C">
        <w:rPr>
          <w:rFonts w:ascii="Arial" w:hAnsi="Arial" w:cs="Arial"/>
          <w:sz w:val="22"/>
          <w:szCs w:val="22"/>
          <w:lang w:val="ru-RU"/>
        </w:rPr>
        <w:t xml:space="preserve"> </w:t>
      </w:r>
      <w:r w:rsidRPr="00ED0882">
        <w:rPr>
          <w:rFonts w:ascii="Arial" w:hAnsi="Arial" w:cs="Arial"/>
          <w:sz w:val="22"/>
          <w:szCs w:val="22"/>
          <w:lang w:val="sr-Cyrl-RS"/>
        </w:rPr>
        <w:t>ч</w:t>
      </w:r>
      <w:r w:rsidRPr="00BC417C">
        <w:rPr>
          <w:rFonts w:ascii="Arial" w:hAnsi="Arial" w:cs="Arial"/>
          <w:sz w:val="22"/>
          <w:szCs w:val="22"/>
          <w:lang w:val="ru-RU"/>
        </w:rPr>
        <w:t>асописа</w:t>
      </w:r>
      <w:r w:rsidR="000145DF" w:rsidRPr="00BC417C">
        <w:rPr>
          <w:rFonts w:ascii="Arial" w:hAnsi="Arial" w:cs="Arial"/>
          <w:sz w:val="22"/>
          <w:szCs w:val="22"/>
          <w:lang w:val="ru-RU"/>
        </w:rPr>
        <w:t xml:space="preserve"> </w:t>
      </w:r>
      <w:r w:rsidRPr="00BC417C">
        <w:rPr>
          <w:rFonts w:ascii="Arial" w:hAnsi="Arial" w:cs="Arial"/>
          <w:sz w:val="22"/>
          <w:szCs w:val="22"/>
          <w:lang w:val="ru-RU"/>
        </w:rPr>
        <w:t>треба</w:t>
      </w:r>
      <w:r w:rsidR="000145DF" w:rsidRPr="00BC417C">
        <w:rPr>
          <w:rFonts w:ascii="Arial" w:hAnsi="Arial" w:cs="Arial"/>
          <w:sz w:val="22"/>
          <w:szCs w:val="22"/>
          <w:lang w:val="ru-RU"/>
        </w:rPr>
        <w:t xml:space="preserve"> </w:t>
      </w:r>
      <w:r w:rsidRPr="00BC417C">
        <w:rPr>
          <w:rFonts w:ascii="Arial" w:hAnsi="Arial" w:cs="Arial"/>
          <w:sz w:val="22"/>
          <w:szCs w:val="22"/>
          <w:lang w:val="ru-RU"/>
        </w:rPr>
        <w:t>цитирати</w:t>
      </w:r>
      <w:r w:rsidR="000145DF" w:rsidRPr="00BC417C">
        <w:rPr>
          <w:rFonts w:ascii="Arial" w:hAnsi="Arial" w:cs="Arial"/>
          <w:sz w:val="22"/>
          <w:szCs w:val="22"/>
          <w:lang w:val="ru-RU"/>
        </w:rPr>
        <w:t xml:space="preserve"> </w:t>
      </w:r>
      <w:r w:rsidRPr="00BC417C">
        <w:rPr>
          <w:rFonts w:ascii="Arial" w:hAnsi="Arial" w:cs="Arial"/>
          <w:sz w:val="22"/>
          <w:szCs w:val="22"/>
          <w:lang w:val="ru-RU"/>
        </w:rPr>
        <w:t>у</w:t>
      </w:r>
      <w:r w:rsidR="000145DF" w:rsidRPr="00BC417C">
        <w:rPr>
          <w:rFonts w:ascii="Arial" w:hAnsi="Arial" w:cs="Arial"/>
          <w:sz w:val="22"/>
          <w:szCs w:val="22"/>
          <w:lang w:val="ru-RU"/>
        </w:rPr>
        <w:t xml:space="preserve"> </w:t>
      </w:r>
      <w:r w:rsidRPr="00BC417C">
        <w:rPr>
          <w:rFonts w:ascii="Arial" w:hAnsi="Arial" w:cs="Arial"/>
          <w:sz w:val="22"/>
          <w:szCs w:val="22"/>
          <w:lang w:val="ru-RU"/>
        </w:rPr>
        <w:t>оригиналу</w:t>
      </w:r>
      <w:r w:rsidR="000145DF" w:rsidRPr="00BC417C">
        <w:rPr>
          <w:rFonts w:ascii="Arial" w:hAnsi="Arial" w:cs="Arial"/>
          <w:sz w:val="22"/>
          <w:szCs w:val="22"/>
          <w:lang w:val="ru-RU"/>
        </w:rPr>
        <w:t xml:space="preserve">: </w:t>
      </w:r>
      <w:r w:rsidRPr="00BC417C">
        <w:rPr>
          <w:rFonts w:ascii="Arial" w:hAnsi="Arial" w:cs="Arial"/>
          <w:sz w:val="22"/>
          <w:szCs w:val="22"/>
          <w:lang w:val="ru-RU"/>
        </w:rPr>
        <w:t>ако</w:t>
      </w:r>
      <w:r w:rsidR="000145DF" w:rsidRPr="00BC417C">
        <w:rPr>
          <w:rFonts w:ascii="Arial" w:hAnsi="Arial" w:cs="Arial"/>
          <w:sz w:val="22"/>
          <w:szCs w:val="22"/>
          <w:lang w:val="ru-RU"/>
        </w:rPr>
        <w:t xml:space="preserve"> </w:t>
      </w:r>
      <w:r w:rsidRPr="00BC417C">
        <w:rPr>
          <w:rFonts w:ascii="Arial" w:hAnsi="Arial" w:cs="Arial"/>
          <w:sz w:val="22"/>
          <w:szCs w:val="22"/>
          <w:lang w:val="ru-RU"/>
        </w:rPr>
        <w:t>је</w:t>
      </w:r>
      <w:r w:rsidR="000145DF" w:rsidRPr="00BC417C">
        <w:rPr>
          <w:rFonts w:ascii="Arial" w:hAnsi="Arial" w:cs="Arial"/>
          <w:sz w:val="22"/>
          <w:szCs w:val="22"/>
          <w:lang w:val="ru-RU"/>
        </w:rPr>
        <w:t xml:space="preserve"> </w:t>
      </w:r>
      <w:r w:rsidRPr="00ED0882">
        <w:rPr>
          <w:rFonts w:ascii="Arial" w:hAnsi="Arial" w:cs="Arial"/>
          <w:sz w:val="22"/>
          <w:szCs w:val="22"/>
          <w:lang w:val="sr-Cyrl-RS"/>
        </w:rPr>
        <w:t>ч</w:t>
      </w:r>
      <w:r w:rsidRPr="00BC417C">
        <w:rPr>
          <w:rFonts w:ascii="Arial" w:hAnsi="Arial" w:cs="Arial"/>
          <w:sz w:val="22"/>
          <w:szCs w:val="22"/>
          <w:lang w:val="ru-RU"/>
        </w:rPr>
        <w:t>ланак</w:t>
      </w:r>
      <w:r w:rsidR="000145DF" w:rsidRPr="00BC417C">
        <w:rPr>
          <w:rFonts w:ascii="Arial" w:hAnsi="Arial" w:cs="Arial"/>
          <w:sz w:val="22"/>
          <w:szCs w:val="22"/>
          <w:lang w:val="ru-RU"/>
        </w:rPr>
        <w:t xml:space="preserve"> </w:t>
      </w:r>
      <w:r w:rsidRPr="00BC417C">
        <w:rPr>
          <w:rFonts w:ascii="Arial" w:hAnsi="Arial" w:cs="Arial"/>
          <w:sz w:val="22"/>
          <w:szCs w:val="22"/>
          <w:lang w:val="ru-RU"/>
        </w:rPr>
        <w:t>изворно</w:t>
      </w:r>
      <w:r w:rsidR="000145DF" w:rsidRPr="00BC417C">
        <w:rPr>
          <w:rFonts w:ascii="Arial" w:hAnsi="Arial" w:cs="Arial"/>
          <w:sz w:val="22"/>
          <w:szCs w:val="22"/>
          <w:lang w:val="ru-RU"/>
        </w:rPr>
        <w:t xml:space="preserve"> </w:t>
      </w:r>
      <w:r w:rsidRPr="00BC417C">
        <w:rPr>
          <w:rFonts w:ascii="Arial" w:hAnsi="Arial" w:cs="Arial"/>
          <w:sz w:val="22"/>
          <w:szCs w:val="22"/>
          <w:lang w:val="ru-RU"/>
        </w:rPr>
        <w:t>објављен</w:t>
      </w:r>
      <w:r w:rsidR="000145DF" w:rsidRPr="00BC417C">
        <w:rPr>
          <w:rFonts w:ascii="Arial" w:hAnsi="Arial" w:cs="Arial"/>
          <w:sz w:val="22"/>
          <w:szCs w:val="22"/>
          <w:lang w:val="ru-RU"/>
        </w:rPr>
        <w:t xml:space="preserve"> </w:t>
      </w:r>
      <w:r w:rsidRPr="00BC417C">
        <w:rPr>
          <w:rFonts w:ascii="Arial" w:hAnsi="Arial" w:cs="Arial"/>
          <w:sz w:val="22"/>
          <w:szCs w:val="22"/>
          <w:lang w:val="ru-RU"/>
        </w:rPr>
        <w:t>на</w:t>
      </w:r>
      <w:r w:rsidR="000145DF" w:rsidRPr="00BC417C">
        <w:rPr>
          <w:rFonts w:ascii="Arial" w:hAnsi="Arial" w:cs="Arial"/>
          <w:sz w:val="22"/>
          <w:szCs w:val="22"/>
          <w:lang w:val="ru-RU"/>
        </w:rPr>
        <w:t xml:space="preserve"> </w:t>
      </w:r>
      <w:r w:rsidRPr="00BC417C">
        <w:rPr>
          <w:rFonts w:ascii="Arial" w:hAnsi="Arial" w:cs="Arial"/>
          <w:sz w:val="22"/>
          <w:szCs w:val="22"/>
          <w:lang w:val="ru-RU"/>
        </w:rPr>
        <w:t>српском</w:t>
      </w:r>
      <w:r w:rsidR="000145DF" w:rsidRPr="00BC417C">
        <w:rPr>
          <w:rFonts w:ascii="Arial" w:hAnsi="Arial" w:cs="Arial"/>
          <w:sz w:val="22"/>
          <w:szCs w:val="22"/>
          <w:lang w:val="ru-RU"/>
        </w:rPr>
        <w:t xml:space="preserve">, </w:t>
      </w:r>
      <w:r w:rsidRPr="00BC417C">
        <w:rPr>
          <w:rFonts w:ascii="Arial" w:hAnsi="Arial" w:cs="Arial"/>
          <w:sz w:val="22"/>
          <w:szCs w:val="22"/>
          <w:lang w:val="ru-RU"/>
        </w:rPr>
        <w:t>наводи</w:t>
      </w:r>
      <w:r w:rsidR="000145DF" w:rsidRPr="00BC417C">
        <w:rPr>
          <w:rFonts w:ascii="Arial" w:hAnsi="Arial" w:cs="Arial"/>
          <w:sz w:val="22"/>
          <w:szCs w:val="22"/>
          <w:lang w:val="ru-RU"/>
        </w:rPr>
        <w:t xml:space="preserve"> </w:t>
      </w:r>
      <w:r w:rsidRPr="00BC417C">
        <w:rPr>
          <w:rFonts w:ascii="Arial" w:hAnsi="Arial" w:cs="Arial"/>
          <w:sz w:val="22"/>
          <w:szCs w:val="22"/>
          <w:lang w:val="ru-RU"/>
        </w:rPr>
        <w:t>се</w:t>
      </w:r>
      <w:r w:rsidR="000145DF" w:rsidRPr="00BC417C">
        <w:rPr>
          <w:rFonts w:ascii="Arial" w:hAnsi="Arial" w:cs="Arial"/>
          <w:sz w:val="22"/>
          <w:szCs w:val="22"/>
          <w:lang w:val="ru-RU"/>
        </w:rPr>
        <w:t xml:space="preserve"> </w:t>
      </w:r>
      <w:r w:rsidRPr="00BC417C">
        <w:rPr>
          <w:rFonts w:ascii="Arial" w:hAnsi="Arial" w:cs="Arial"/>
          <w:sz w:val="22"/>
          <w:szCs w:val="22"/>
          <w:lang w:val="ru-RU"/>
        </w:rPr>
        <w:t>наслов</w:t>
      </w:r>
      <w:r w:rsidR="000145DF" w:rsidRPr="00BC417C">
        <w:rPr>
          <w:rFonts w:ascii="Arial" w:hAnsi="Arial" w:cs="Arial"/>
          <w:sz w:val="22"/>
          <w:szCs w:val="22"/>
          <w:lang w:val="ru-RU"/>
        </w:rPr>
        <w:t xml:space="preserve"> </w:t>
      </w:r>
      <w:r w:rsidRPr="00BC417C">
        <w:rPr>
          <w:rFonts w:ascii="Arial" w:hAnsi="Arial" w:cs="Arial"/>
          <w:sz w:val="22"/>
          <w:szCs w:val="22"/>
          <w:lang w:val="ru-RU"/>
        </w:rPr>
        <w:t>на</w:t>
      </w:r>
      <w:r w:rsidR="000145DF" w:rsidRPr="00BC417C">
        <w:rPr>
          <w:rFonts w:ascii="Arial" w:hAnsi="Arial" w:cs="Arial"/>
          <w:sz w:val="22"/>
          <w:szCs w:val="22"/>
          <w:lang w:val="ru-RU"/>
        </w:rPr>
        <w:t xml:space="preserve"> </w:t>
      </w:r>
      <w:r w:rsidRPr="00BC417C">
        <w:rPr>
          <w:rFonts w:ascii="Arial" w:hAnsi="Arial" w:cs="Arial"/>
          <w:sz w:val="22"/>
          <w:szCs w:val="22"/>
          <w:lang w:val="ru-RU"/>
        </w:rPr>
        <w:t>српском</w:t>
      </w:r>
      <w:r w:rsidR="000145DF" w:rsidRPr="00BC417C">
        <w:rPr>
          <w:rFonts w:ascii="Arial" w:hAnsi="Arial" w:cs="Arial"/>
          <w:sz w:val="22"/>
          <w:szCs w:val="22"/>
          <w:lang w:val="ru-RU"/>
        </w:rPr>
        <w:t xml:space="preserve">, </w:t>
      </w:r>
      <w:r w:rsidRPr="00BC417C">
        <w:rPr>
          <w:rFonts w:ascii="Arial" w:hAnsi="Arial" w:cs="Arial"/>
          <w:sz w:val="22"/>
          <w:szCs w:val="22"/>
          <w:lang w:val="ru-RU"/>
        </w:rPr>
        <w:t>а</w:t>
      </w:r>
      <w:r w:rsidR="000145DF" w:rsidRPr="00BC417C">
        <w:rPr>
          <w:rFonts w:ascii="Arial" w:hAnsi="Arial" w:cs="Arial"/>
          <w:sz w:val="22"/>
          <w:szCs w:val="22"/>
          <w:lang w:val="ru-RU"/>
        </w:rPr>
        <w:t xml:space="preserve"> </w:t>
      </w:r>
      <w:r w:rsidRPr="00BC417C">
        <w:rPr>
          <w:rFonts w:ascii="Arial" w:hAnsi="Arial" w:cs="Arial"/>
          <w:sz w:val="22"/>
          <w:szCs w:val="22"/>
          <w:lang w:val="ru-RU"/>
        </w:rPr>
        <w:t>ако</w:t>
      </w:r>
      <w:r w:rsidR="000145DF" w:rsidRPr="00BC417C">
        <w:rPr>
          <w:rFonts w:ascii="Arial" w:hAnsi="Arial" w:cs="Arial"/>
          <w:sz w:val="22"/>
          <w:szCs w:val="22"/>
          <w:lang w:val="ru-RU"/>
        </w:rPr>
        <w:t xml:space="preserve"> </w:t>
      </w:r>
      <w:r w:rsidRPr="00BC417C">
        <w:rPr>
          <w:rFonts w:ascii="Arial" w:hAnsi="Arial" w:cs="Arial"/>
          <w:sz w:val="22"/>
          <w:szCs w:val="22"/>
          <w:lang w:val="ru-RU"/>
        </w:rPr>
        <w:t>је</w:t>
      </w:r>
      <w:r w:rsidR="000145DF" w:rsidRPr="00BC417C">
        <w:rPr>
          <w:rFonts w:ascii="Arial" w:hAnsi="Arial" w:cs="Arial"/>
          <w:sz w:val="22"/>
          <w:szCs w:val="22"/>
          <w:lang w:val="ru-RU"/>
        </w:rPr>
        <w:t xml:space="preserve"> </w:t>
      </w:r>
      <w:r w:rsidRPr="00BC417C">
        <w:rPr>
          <w:rFonts w:ascii="Arial" w:hAnsi="Arial" w:cs="Arial"/>
          <w:sz w:val="22"/>
          <w:szCs w:val="22"/>
          <w:lang w:val="ru-RU"/>
        </w:rPr>
        <w:t>објављен</w:t>
      </w:r>
      <w:r w:rsidR="000145DF" w:rsidRPr="00BC417C">
        <w:rPr>
          <w:rFonts w:ascii="Arial" w:hAnsi="Arial" w:cs="Arial"/>
          <w:sz w:val="22"/>
          <w:szCs w:val="22"/>
          <w:lang w:val="ru-RU"/>
        </w:rPr>
        <w:t xml:space="preserve"> </w:t>
      </w:r>
      <w:r w:rsidRPr="00BC417C">
        <w:rPr>
          <w:rFonts w:ascii="Arial" w:hAnsi="Arial" w:cs="Arial"/>
          <w:sz w:val="22"/>
          <w:szCs w:val="22"/>
          <w:lang w:val="ru-RU"/>
        </w:rPr>
        <w:t>на</w:t>
      </w:r>
      <w:r w:rsidR="000145DF" w:rsidRPr="00BC417C">
        <w:rPr>
          <w:rFonts w:ascii="Arial" w:hAnsi="Arial" w:cs="Arial"/>
          <w:sz w:val="22"/>
          <w:szCs w:val="22"/>
          <w:lang w:val="ru-RU"/>
        </w:rPr>
        <w:t xml:space="preserve"> </w:t>
      </w:r>
      <w:r w:rsidRPr="00BC417C">
        <w:rPr>
          <w:rFonts w:ascii="Arial" w:hAnsi="Arial" w:cs="Arial"/>
          <w:sz w:val="22"/>
          <w:szCs w:val="22"/>
          <w:lang w:val="ru-RU"/>
        </w:rPr>
        <w:t>енглеском</w:t>
      </w:r>
      <w:r w:rsidR="000145DF" w:rsidRPr="00BC417C">
        <w:rPr>
          <w:rFonts w:ascii="Arial" w:hAnsi="Arial" w:cs="Arial"/>
          <w:sz w:val="22"/>
          <w:szCs w:val="22"/>
          <w:lang w:val="ru-RU"/>
        </w:rPr>
        <w:t xml:space="preserve"> – </w:t>
      </w:r>
      <w:r w:rsidRPr="00BC417C">
        <w:rPr>
          <w:rFonts w:ascii="Arial" w:hAnsi="Arial" w:cs="Arial"/>
          <w:sz w:val="22"/>
          <w:szCs w:val="22"/>
          <w:lang w:val="ru-RU"/>
        </w:rPr>
        <w:t>наводи</w:t>
      </w:r>
      <w:r w:rsidR="000145DF" w:rsidRPr="00BC417C">
        <w:rPr>
          <w:rFonts w:ascii="Arial" w:hAnsi="Arial" w:cs="Arial"/>
          <w:sz w:val="22"/>
          <w:szCs w:val="22"/>
          <w:lang w:val="ru-RU"/>
        </w:rPr>
        <w:t xml:space="preserve"> </w:t>
      </w:r>
      <w:r w:rsidRPr="00BC417C">
        <w:rPr>
          <w:rFonts w:ascii="Arial" w:hAnsi="Arial" w:cs="Arial"/>
          <w:sz w:val="22"/>
          <w:szCs w:val="22"/>
          <w:lang w:val="ru-RU"/>
        </w:rPr>
        <w:t>се</w:t>
      </w:r>
      <w:r w:rsidR="000145DF" w:rsidRPr="00BC417C">
        <w:rPr>
          <w:rFonts w:ascii="Arial" w:hAnsi="Arial" w:cs="Arial"/>
          <w:sz w:val="22"/>
          <w:szCs w:val="22"/>
          <w:lang w:val="ru-RU"/>
        </w:rPr>
        <w:t xml:space="preserve"> </w:t>
      </w:r>
      <w:r w:rsidRPr="00BC417C">
        <w:rPr>
          <w:rFonts w:ascii="Arial" w:hAnsi="Arial" w:cs="Arial"/>
          <w:sz w:val="22"/>
          <w:szCs w:val="22"/>
          <w:lang w:val="ru-RU"/>
        </w:rPr>
        <w:t>наслов</w:t>
      </w:r>
      <w:r w:rsidR="000145DF" w:rsidRPr="00BC417C">
        <w:rPr>
          <w:rFonts w:ascii="Arial" w:hAnsi="Arial" w:cs="Arial"/>
          <w:sz w:val="22"/>
          <w:szCs w:val="22"/>
          <w:lang w:val="ru-RU"/>
        </w:rPr>
        <w:t xml:space="preserve"> </w:t>
      </w:r>
      <w:r w:rsidRPr="00BC417C">
        <w:rPr>
          <w:rFonts w:ascii="Arial" w:hAnsi="Arial" w:cs="Arial"/>
          <w:sz w:val="22"/>
          <w:szCs w:val="22"/>
          <w:lang w:val="ru-RU"/>
        </w:rPr>
        <w:t>на</w:t>
      </w:r>
      <w:r w:rsidR="000145DF" w:rsidRPr="00BC417C">
        <w:rPr>
          <w:rFonts w:ascii="Arial" w:hAnsi="Arial" w:cs="Arial"/>
          <w:sz w:val="22"/>
          <w:szCs w:val="22"/>
          <w:lang w:val="ru-RU"/>
        </w:rPr>
        <w:t xml:space="preserve"> </w:t>
      </w:r>
      <w:r w:rsidRPr="00BC417C">
        <w:rPr>
          <w:rFonts w:ascii="Arial" w:hAnsi="Arial" w:cs="Arial"/>
          <w:sz w:val="22"/>
          <w:szCs w:val="22"/>
          <w:lang w:val="ru-RU"/>
        </w:rPr>
        <w:t>енглеском</w:t>
      </w:r>
      <w:r w:rsidR="000145DF" w:rsidRPr="00BC417C">
        <w:rPr>
          <w:rFonts w:ascii="Arial" w:hAnsi="Arial" w:cs="Arial"/>
          <w:sz w:val="22"/>
          <w:szCs w:val="22"/>
          <w:lang w:val="ru-RU"/>
        </w:rPr>
        <w:t xml:space="preserve">. </w:t>
      </w:r>
      <w:r w:rsidRPr="00BC417C">
        <w:rPr>
          <w:rFonts w:ascii="Arial" w:hAnsi="Arial" w:cs="Arial"/>
          <w:sz w:val="22"/>
          <w:szCs w:val="22"/>
          <w:lang w:val="ru-RU"/>
        </w:rPr>
        <w:t>Ипак</w:t>
      </w:r>
      <w:r w:rsidR="000145DF" w:rsidRPr="00BC417C">
        <w:rPr>
          <w:rFonts w:ascii="Arial" w:hAnsi="Arial" w:cs="Arial"/>
          <w:sz w:val="22"/>
          <w:szCs w:val="22"/>
          <w:lang w:val="ru-RU"/>
        </w:rPr>
        <w:t xml:space="preserve">, </w:t>
      </w:r>
      <w:r w:rsidRPr="00BC417C">
        <w:rPr>
          <w:rFonts w:ascii="Arial" w:hAnsi="Arial" w:cs="Arial"/>
          <w:sz w:val="22"/>
          <w:szCs w:val="22"/>
          <w:lang w:val="ru-RU"/>
        </w:rPr>
        <w:t>ако</w:t>
      </w:r>
      <w:r w:rsidR="000145DF" w:rsidRPr="00BC417C">
        <w:rPr>
          <w:rFonts w:ascii="Arial" w:hAnsi="Arial" w:cs="Arial"/>
          <w:sz w:val="22"/>
          <w:szCs w:val="22"/>
          <w:lang w:val="ru-RU"/>
        </w:rPr>
        <w:t xml:space="preserve"> </w:t>
      </w:r>
      <w:r w:rsidRPr="00BC417C">
        <w:rPr>
          <w:rFonts w:ascii="Arial" w:hAnsi="Arial" w:cs="Arial"/>
          <w:sz w:val="22"/>
          <w:szCs w:val="22"/>
          <w:lang w:val="ru-RU"/>
        </w:rPr>
        <w:t>у</w:t>
      </w:r>
      <w:r w:rsidR="000145DF" w:rsidRPr="00BC417C">
        <w:rPr>
          <w:rFonts w:ascii="Arial" w:hAnsi="Arial" w:cs="Arial"/>
          <w:sz w:val="22"/>
          <w:szCs w:val="22"/>
          <w:lang w:val="ru-RU"/>
        </w:rPr>
        <w:t xml:space="preserve"> </w:t>
      </w:r>
      <w:r w:rsidRPr="00ED0882">
        <w:rPr>
          <w:rFonts w:ascii="Arial" w:hAnsi="Arial" w:cs="Arial"/>
          <w:sz w:val="22"/>
          <w:szCs w:val="22"/>
          <w:lang w:val="sr-Cyrl-RS"/>
        </w:rPr>
        <w:t>ч</w:t>
      </w:r>
      <w:r w:rsidRPr="00BC417C">
        <w:rPr>
          <w:rFonts w:ascii="Arial" w:hAnsi="Arial" w:cs="Arial"/>
          <w:sz w:val="22"/>
          <w:szCs w:val="22"/>
          <w:lang w:val="ru-RU"/>
        </w:rPr>
        <w:t>ланку</w:t>
      </w:r>
      <w:r w:rsidR="000145DF" w:rsidRPr="00BC417C">
        <w:rPr>
          <w:rFonts w:ascii="Arial" w:hAnsi="Arial" w:cs="Arial"/>
          <w:sz w:val="22"/>
          <w:szCs w:val="22"/>
          <w:lang w:val="ru-RU"/>
        </w:rPr>
        <w:t xml:space="preserve"> </w:t>
      </w:r>
      <w:r w:rsidRPr="00BC417C">
        <w:rPr>
          <w:rFonts w:ascii="Arial" w:hAnsi="Arial" w:cs="Arial"/>
          <w:sz w:val="22"/>
          <w:szCs w:val="22"/>
          <w:lang w:val="ru-RU"/>
        </w:rPr>
        <w:t>постоји</w:t>
      </w:r>
      <w:r w:rsidR="000145DF" w:rsidRPr="00BC417C">
        <w:rPr>
          <w:rFonts w:ascii="Arial" w:hAnsi="Arial" w:cs="Arial"/>
          <w:sz w:val="22"/>
          <w:szCs w:val="22"/>
          <w:lang w:val="ru-RU"/>
        </w:rPr>
        <w:t xml:space="preserve"> </w:t>
      </w:r>
      <w:r w:rsidRPr="00BC417C">
        <w:rPr>
          <w:rFonts w:ascii="Arial" w:hAnsi="Arial" w:cs="Arial"/>
          <w:sz w:val="22"/>
          <w:szCs w:val="22"/>
          <w:lang w:val="ru-RU"/>
        </w:rPr>
        <w:t>наслов</w:t>
      </w:r>
      <w:r w:rsidR="000145DF" w:rsidRPr="00BC417C">
        <w:rPr>
          <w:rFonts w:ascii="Arial" w:hAnsi="Arial" w:cs="Arial"/>
          <w:sz w:val="22"/>
          <w:szCs w:val="22"/>
          <w:lang w:val="ru-RU"/>
        </w:rPr>
        <w:t xml:space="preserve"> </w:t>
      </w:r>
      <w:r w:rsidRPr="00BC417C">
        <w:rPr>
          <w:rFonts w:ascii="Arial" w:hAnsi="Arial" w:cs="Arial"/>
          <w:sz w:val="22"/>
          <w:szCs w:val="22"/>
          <w:lang w:val="ru-RU"/>
        </w:rPr>
        <w:t>и</w:t>
      </w:r>
      <w:r w:rsidR="000145DF" w:rsidRPr="00BC417C">
        <w:rPr>
          <w:rFonts w:ascii="Arial" w:hAnsi="Arial" w:cs="Arial"/>
          <w:sz w:val="22"/>
          <w:szCs w:val="22"/>
          <w:lang w:val="ru-RU"/>
        </w:rPr>
        <w:t xml:space="preserve"> </w:t>
      </w:r>
      <w:r w:rsidRPr="00BC417C">
        <w:rPr>
          <w:rFonts w:ascii="Arial" w:hAnsi="Arial" w:cs="Arial"/>
          <w:sz w:val="22"/>
          <w:szCs w:val="22"/>
          <w:lang w:val="ru-RU"/>
        </w:rPr>
        <w:t>резиме</w:t>
      </w:r>
      <w:r w:rsidR="000145DF" w:rsidRPr="00BC417C">
        <w:rPr>
          <w:rFonts w:ascii="Arial" w:hAnsi="Arial" w:cs="Arial"/>
          <w:sz w:val="22"/>
          <w:szCs w:val="22"/>
          <w:lang w:val="ru-RU"/>
        </w:rPr>
        <w:t xml:space="preserve"> </w:t>
      </w:r>
      <w:r w:rsidRPr="00BC417C">
        <w:rPr>
          <w:rFonts w:ascii="Arial" w:hAnsi="Arial" w:cs="Arial"/>
          <w:sz w:val="22"/>
          <w:szCs w:val="22"/>
          <w:lang w:val="ru-RU"/>
        </w:rPr>
        <w:t>на</w:t>
      </w:r>
      <w:r w:rsidR="000145DF" w:rsidRPr="00BC417C">
        <w:rPr>
          <w:rFonts w:ascii="Arial" w:hAnsi="Arial" w:cs="Arial"/>
          <w:sz w:val="22"/>
          <w:szCs w:val="22"/>
          <w:lang w:val="ru-RU"/>
        </w:rPr>
        <w:t xml:space="preserve"> </w:t>
      </w:r>
      <w:r w:rsidRPr="00BC417C">
        <w:rPr>
          <w:rFonts w:ascii="Arial" w:hAnsi="Arial" w:cs="Arial"/>
          <w:sz w:val="22"/>
          <w:szCs w:val="22"/>
          <w:lang w:val="ru-RU"/>
        </w:rPr>
        <w:t>енглеском</w:t>
      </w:r>
      <w:r w:rsidR="000145DF" w:rsidRPr="00BC417C">
        <w:rPr>
          <w:rFonts w:ascii="Arial" w:hAnsi="Arial" w:cs="Arial"/>
          <w:sz w:val="22"/>
          <w:szCs w:val="22"/>
          <w:lang w:val="ru-RU"/>
        </w:rPr>
        <w:t xml:space="preserve"> </w:t>
      </w:r>
      <w:r w:rsidRPr="00BC417C">
        <w:rPr>
          <w:rFonts w:ascii="Arial" w:hAnsi="Arial" w:cs="Arial"/>
          <w:sz w:val="22"/>
          <w:szCs w:val="22"/>
          <w:lang w:val="ru-RU"/>
        </w:rPr>
        <w:t>ПРИХВАТЉИВ</w:t>
      </w:r>
      <w:r w:rsidR="000145DF" w:rsidRPr="00BC417C">
        <w:rPr>
          <w:rFonts w:ascii="Arial" w:hAnsi="Arial" w:cs="Arial"/>
          <w:sz w:val="22"/>
          <w:szCs w:val="22"/>
          <w:lang w:val="ru-RU"/>
        </w:rPr>
        <w:t xml:space="preserve"> </w:t>
      </w:r>
      <w:r w:rsidRPr="00BC417C">
        <w:rPr>
          <w:rFonts w:ascii="Arial" w:hAnsi="Arial" w:cs="Arial"/>
          <w:sz w:val="22"/>
          <w:szCs w:val="22"/>
          <w:lang w:val="ru-RU"/>
        </w:rPr>
        <w:t>је</w:t>
      </w:r>
      <w:r w:rsidR="000145DF" w:rsidRPr="00BC417C">
        <w:rPr>
          <w:rFonts w:ascii="Arial" w:hAnsi="Arial" w:cs="Arial"/>
          <w:sz w:val="22"/>
          <w:szCs w:val="22"/>
          <w:lang w:val="ru-RU"/>
        </w:rPr>
        <w:t xml:space="preserve"> </w:t>
      </w:r>
      <w:r w:rsidRPr="00BC417C">
        <w:rPr>
          <w:rFonts w:ascii="Arial" w:hAnsi="Arial" w:cs="Arial"/>
          <w:sz w:val="22"/>
          <w:szCs w:val="22"/>
          <w:lang w:val="ru-RU"/>
        </w:rPr>
        <w:t>испис</w:t>
      </w:r>
      <w:r w:rsidR="000145DF" w:rsidRPr="00BC417C">
        <w:rPr>
          <w:rFonts w:ascii="Arial" w:hAnsi="Arial" w:cs="Arial"/>
          <w:sz w:val="22"/>
          <w:szCs w:val="22"/>
          <w:lang w:val="ru-RU"/>
        </w:rPr>
        <w:t xml:space="preserve"> </w:t>
      </w:r>
      <w:r w:rsidRPr="00BC417C">
        <w:rPr>
          <w:rFonts w:ascii="Arial" w:hAnsi="Arial" w:cs="Arial"/>
          <w:sz w:val="22"/>
          <w:szCs w:val="22"/>
          <w:lang w:val="ru-RU"/>
        </w:rPr>
        <w:t>те</w:t>
      </w:r>
      <w:r w:rsidR="000145DF" w:rsidRPr="00BC417C">
        <w:rPr>
          <w:rFonts w:ascii="Arial" w:hAnsi="Arial" w:cs="Arial"/>
          <w:sz w:val="22"/>
          <w:szCs w:val="22"/>
          <w:lang w:val="ru-RU"/>
        </w:rPr>
        <w:t xml:space="preserve"> </w:t>
      </w:r>
      <w:r w:rsidRPr="00BC417C">
        <w:rPr>
          <w:rFonts w:ascii="Arial" w:hAnsi="Arial" w:cs="Arial"/>
          <w:sz w:val="22"/>
          <w:szCs w:val="22"/>
          <w:lang w:val="ru-RU"/>
        </w:rPr>
        <w:t>референце</w:t>
      </w:r>
      <w:r w:rsidR="000145DF" w:rsidRPr="00BC417C">
        <w:rPr>
          <w:rFonts w:ascii="Arial" w:hAnsi="Arial" w:cs="Arial"/>
          <w:sz w:val="22"/>
          <w:szCs w:val="22"/>
          <w:lang w:val="ru-RU"/>
        </w:rPr>
        <w:t xml:space="preserve"> </w:t>
      </w:r>
      <w:r w:rsidRPr="00BC417C">
        <w:rPr>
          <w:rFonts w:ascii="Arial" w:hAnsi="Arial" w:cs="Arial"/>
          <w:sz w:val="22"/>
          <w:szCs w:val="22"/>
          <w:lang w:val="ru-RU"/>
        </w:rPr>
        <w:t>само</w:t>
      </w:r>
      <w:r w:rsidR="000145DF" w:rsidRPr="00BC417C">
        <w:rPr>
          <w:rFonts w:ascii="Arial" w:hAnsi="Arial" w:cs="Arial"/>
          <w:sz w:val="22"/>
          <w:szCs w:val="22"/>
          <w:lang w:val="ru-RU"/>
        </w:rPr>
        <w:t xml:space="preserve"> </w:t>
      </w:r>
      <w:r w:rsidRPr="00BC417C">
        <w:rPr>
          <w:rFonts w:ascii="Arial" w:hAnsi="Arial" w:cs="Arial"/>
          <w:sz w:val="22"/>
          <w:szCs w:val="22"/>
          <w:lang w:val="ru-RU"/>
        </w:rPr>
        <w:t>на</w:t>
      </w:r>
      <w:r w:rsidR="000145DF" w:rsidRPr="00BC417C">
        <w:rPr>
          <w:rFonts w:ascii="Arial" w:hAnsi="Arial" w:cs="Arial"/>
          <w:sz w:val="22"/>
          <w:szCs w:val="22"/>
          <w:lang w:val="ru-RU"/>
        </w:rPr>
        <w:t xml:space="preserve"> </w:t>
      </w:r>
      <w:r w:rsidRPr="00BC417C">
        <w:rPr>
          <w:rFonts w:ascii="Arial" w:hAnsi="Arial" w:cs="Arial"/>
          <w:sz w:val="22"/>
          <w:szCs w:val="22"/>
          <w:lang w:val="ru-RU"/>
        </w:rPr>
        <w:t>енглеском</w:t>
      </w:r>
      <w:r w:rsidR="000145DF" w:rsidRPr="00BC417C">
        <w:rPr>
          <w:rFonts w:ascii="Arial" w:hAnsi="Arial" w:cs="Arial"/>
          <w:sz w:val="22"/>
          <w:szCs w:val="22"/>
          <w:lang w:val="ru-RU"/>
        </w:rPr>
        <w:t xml:space="preserve"> </w:t>
      </w:r>
      <w:r w:rsidRPr="00BC417C">
        <w:rPr>
          <w:rFonts w:ascii="Arial" w:hAnsi="Arial" w:cs="Arial"/>
          <w:sz w:val="22"/>
          <w:szCs w:val="22"/>
          <w:lang w:val="ru-RU"/>
        </w:rPr>
        <w:t>језику</w:t>
      </w:r>
      <w:r w:rsidR="000145DF" w:rsidRPr="00BC417C">
        <w:rPr>
          <w:rFonts w:ascii="Arial" w:hAnsi="Arial" w:cs="Arial"/>
          <w:sz w:val="22"/>
          <w:szCs w:val="22"/>
          <w:lang w:val="ru-RU"/>
        </w:rPr>
        <w:t xml:space="preserve">. </w:t>
      </w:r>
      <w:r w:rsidRPr="00BC417C">
        <w:rPr>
          <w:rFonts w:ascii="Arial" w:hAnsi="Arial" w:cs="Arial"/>
          <w:sz w:val="22"/>
          <w:szCs w:val="22"/>
          <w:lang w:val="ru-RU"/>
        </w:rPr>
        <w:t>И</w:t>
      </w:r>
      <w:r w:rsidR="000145DF" w:rsidRPr="00BC417C">
        <w:rPr>
          <w:rFonts w:ascii="Arial" w:hAnsi="Arial" w:cs="Arial"/>
          <w:sz w:val="22"/>
          <w:szCs w:val="22"/>
          <w:lang w:val="ru-RU"/>
        </w:rPr>
        <w:t xml:space="preserve"> </w:t>
      </w:r>
      <w:r w:rsidRPr="00BC417C">
        <w:rPr>
          <w:rFonts w:ascii="Arial" w:hAnsi="Arial" w:cs="Arial"/>
          <w:sz w:val="22"/>
          <w:szCs w:val="22"/>
          <w:lang w:val="ru-RU"/>
        </w:rPr>
        <w:t>у</w:t>
      </w:r>
      <w:r w:rsidR="000145DF" w:rsidRPr="00BC417C">
        <w:rPr>
          <w:rFonts w:ascii="Arial" w:hAnsi="Arial" w:cs="Arial"/>
          <w:sz w:val="22"/>
          <w:szCs w:val="22"/>
          <w:lang w:val="ru-RU"/>
        </w:rPr>
        <w:t xml:space="preserve"> </w:t>
      </w:r>
      <w:r w:rsidRPr="00BC417C">
        <w:rPr>
          <w:rFonts w:ascii="Arial" w:hAnsi="Arial" w:cs="Arial"/>
          <w:sz w:val="22"/>
          <w:szCs w:val="22"/>
          <w:lang w:val="ru-RU"/>
        </w:rPr>
        <w:t>овом</w:t>
      </w:r>
      <w:r w:rsidR="000145DF" w:rsidRPr="00BC417C">
        <w:rPr>
          <w:rFonts w:ascii="Arial" w:hAnsi="Arial" w:cs="Arial"/>
          <w:sz w:val="22"/>
          <w:szCs w:val="22"/>
          <w:lang w:val="ru-RU"/>
        </w:rPr>
        <w:t xml:space="preserve"> </w:t>
      </w:r>
      <w:r w:rsidRPr="00BC417C">
        <w:rPr>
          <w:rFonts w:ascii="Arial" w:hAnsi="Arial" w:cs="Arial"/>
          <w:sz w:val="22"/>
          <w:szCs w:val="22"/>
          <w:lang w:val="ru-RU"/>
        </w:rPr>
        <w:t>слу</w:t>
      </w:r>
      <w:r w:rsidRPr="00ED0882">
        <w:rPr>
          <w:rFonts w:ascii="Arial" w:hAnsi="Arial" w:cs="Arial"/>
          <w:sz w:val="22"/>
          <w:szCs w:val="22"/>
          <w:lang w:val="sr-Cyrl-RS"/>
        </w:rPr>
        <w:t>ч</w:t>
      </w:r>
      <w:r w:rsidRPr="00BC417C">
        <w:rPr>
          <w:rFonts w:ascii="Arial" w:hAnsi="Arial" w:cs="Arial"/>
          <w:sz w:val="22"/>
          <w:szCs w:val="22"/>
          <w:lang w:val="ru-RU"/>
        </w:rPr>
        <w:t>ају</w:t>
      </w:r>
      <w:r w:rsidR="000145DF" w:rsidRPr="00BC417C">
        <w:rPr>
          <w:rFonts w:ascii="Arial" w:hAnsi="Arial" w:cs="Arial"/>
          <w:sz w:val="22"/>
          <w:szCs w:val="22"/>
          <w:lang w:val="ru-RU"/>
        </w:rPr>
        <w:t xml:space="preserve"> </w:t>
      </w:r>
      <w:r w:rsidRPr="00BC417C">
        <w:rPr>
          <w:rFonts w:ascii="Arial" w:hAnsi="Arial" w:cs="Arial"/>
          <w:sz w:val="22"/>
          <w:szCs w:val="22"/>
          <w:lang w:val="ru-RU"/>
        </w:rPr>
        <w:t>после</w:t>
      </w:r>
      <w:r w:rsidR="000145DF" w:rsidRPr="00BC417C">
        <w:rPr>
          <w:rFonts w:ascii="Arial" w:hAnsi="Arial" w:cs="Arial"/>
          <w:sz w:val="22"/>
          <w:szCs w:val="22"/>
          <w:lang w:val="ru-RU"/>
        </w:rPr>
        <w:t xml:space="preserve"> </w:t>
      </w:r>
      <w:r w:rsidR="008E793F" w:rsidRPr="00ED0882">
        <w:rPr>
          <w:rFonts w:ascii="Arial" w:hAnsi="Arial" w:cs="Arial"/>
          <w:sz w:val="22"/>
          <w:szCs w:val="22"/>
          <w:lang w:val="sr-Cyrl-RS"/>
        </w:rPr>
        <w:t>исписа</w:t>
      </w:r>
      <w:r w:rsidR="000145DF" w:rsidRPr="00BC417C">
        <w:rPr>
          <w:rFonts w:ascii="Arial" w:hAnsi="Arial" w:cs="Arial"/>
          <w:sz w:val="22"/>
          <w:szCs w:val="22"/>
          <w:lang w:val="ru-RU"/>
        </w:rPr>
        <w:t xml:space="preserve"> </w:t>
      </w:r>
      <w:r w:rsidRPr="00BC417C">
        <w:rPr>
          <w:rFonts w:ascii="Arial" w:hAnsi="Arial" w:cs="Arial"/>
          <w:sz w:val="22"/>
          <w:szCs w:val="22"/>
          <w:lang w:val="ru-RU"/>
        </w:rPr>
        <w:t>треба</w:t>
      </w:r>
      <w:r w:rsidR="000145DF" w:rsidRPr="00BC417C">
        <w:rPr>
          <w:rFonts w:ascii="Arial" w:hAnsi="Arial" w:cs="Arial"/>
          <w:sz w:val="22"/>
          <w:szCs w:val="22"/>
          <w:lang w:val="ru-RU"/>
        </w:rPr>
        <w:t xml:space="preserve"> </w:t>
      </w:r>
      <w:r w:rsidRPr="00BC417C">
        <w:rPr>
          <w:rFonts w:ascii="Arial" w:hAnsi="Arial" w:cs="Arial"/>
          <w:sz w:val="22"/>
          <w:szCs w:val="22"/>
          <w:lang w:val="ru-RU"/>
        </w:rPr>
        <w:t>додати</w:t>
      </w:r>
      <w:r w:rsidR="000145DF" w:rsidRPr="00BC417C">
        <w:rPr>
          <w:rFonts w:ascii="Arial" w:hAnsi="Arial" w:cs="Arial"/>
          <w:sz w:val="22"/>
          <w:szCs w:val="22"/>
          <w:lang w:val="ru-RU"/>
        </w:rPr>
        <w:t xml:space="preserve"> </w:t>
      </w:r>
      <w:r w:rsidRPr="00BC417C">
        <w:rPr>
          <w:rFonts w:ascii="Arial" w:hAnsi="Arial" w:cs="Arial"/>
          <w:sz w:val="22"/>
          <w:szCs w:val="22"/>
          <w:lang w:val="ru-RU"/>
        </w:rPr>
        <w:t>у</w:t>
      </w:r>
      <w:r w:rsidR="000145DF" w:rsidRPr="00BC417C">
        <w:rPr>
          <w:rFonts w:ascii="Arial" w:hAnsi="Arial" w:cs="Arial"/>
          <w:sz w:val="22"/>
          <w:szCs w:val="22"/>
          <w:lang w:val="ru-RU"/>
        </w:rPr>
        <w:t xml:space="preserve"> </w:t>
      </w:r>
      <w:r w:rsidRPr="00BC417C">
        <w:rPr>
          <w:rFonts w:ascii="Arial" w:hAnsi="Arial" w:cs="Arial"/>
          <w:sz w:val="22"/>
          <w:szCs w:val="22"/>
          <w:lang w:val="ru-RU"/>
        </w:rPr>
        <w:t>загради</w:t>
      </w:r>
      <w:r w:rsidR="000145DF" w:rsidRPr="00BC417C">
        <w:rPr>
          <w:rFonts w:ascii="Arial" w:hAnsi="Arial" w:cs="Arial"/>
          <w:sz w:val="22"/>
          <w:szCs w:val="22"/>
          <w:lang w:val="ru-RU"/>
        </w:rPr>
        <w:t xml:space="preserve"> </w:t>
      </w:r>
      <w:r w:rsidRPr="00BC417C">
        <w:rPr>
          <w:rFonts w:ascii="Arial" w:hAnsi="Arial" w:cs="Arial"/>
          <w:sz w:val="22"/>
          <w:szCs w:val="22"/>
          <w:lang w:val="ru-RU"/>
        </w:rPr>
        <w:t>на</w:t>
      </w:r>
      <w:r w:rsidR="000145DF" w:rsidRPr="00BC417C">
        <w:rPr>
          <w:rFonts w:ascii="Arial" w:hAnsi="Arial" w:cs="Arial"/>
          <w:sz w:val="22"/>
          <w:szCs w:val="22"/>
          <w:lang w:val="ru-RU"/>
        </w:rPr>
        <w:t xml:space="preserve"> </w:t>
      </w:r>
      <w:r w:rsidRPr="00BC417C">
        <w:rPr>
          <w:rFonts w:ascii="Arial" w:hAnsi="Arial" w:cs="Arial"/>
          <w:sz w:val="22"/>
          <w:szCs w:val="22"/>
          <w:lang w:val="ru-RU"/>
        </w:rPr>
        <w:t>ком</w:t>
      </w:r>
      <w:r w:rsidR="000145DF" w:rsidRPr="00BC417C">
        <w:rPr>
          <w:rFonts w:ascii="Arial" w:hAnsi="Arial" w:cs="Arial"/>
          <w:sz w:val="22"/>
          <w:szCs w:val="22"/>
          <w:lang w:val="ru-RU"/>
        </w:rPr>
        <w:t xml:space="preserve"> </w:t>
      </w:r>
      <w:r w:rsidRPr="00BC417C">
        <w:rPr>
          <w:rFonts w:ascii="Arial" w:hAnsi="Arial" w:cs="Arial"/>
          <w:sz w:val="22"/>
          <w:szCs w:val="22"/>
          <w:lang w:val="ru-RU"/>
        </w:rPr>
        <w:t>је</w:t>
      </w:r>
      <w:r w:rsidR="000145DF" w:rsidRPr="00BC417C">
        <w:rPr>
          <w:rFonts w:ascii="Arial" w:hAnsi="Arial" w:cs="Arial"/>
          <w:sz w:val="22"/>
          <w:szCs w:val="22"/>
          <w:lang w:val="ru-RU"/>
        </w:rPr>
        <w:t xml:space="preserve"> </w:t>
      </w:r>
      <w:r w:rsidRPr="00BC417C">
        <w:rPr>
          <w:rFonts w:ascii="Arial" w:hAnsi="Arial" w:cs="Arial"/>
          <w:sz w:val="22"/>
          <w:szCs w:val="22"/>
          <w:lang w:val="ru-RU"/>
        </w:rPr>
        <w:t>језику</w:t>
      </w:r>
      <w:r w:rsidR="000145DF" w:rsidRPr="00BC417C">
        <w:rPr>
          <w:rFonts w:ascii="Arial" w:hAnsi="Arial" w:cs="Arial"/>
          <w:sz w:val="22"/>
          <w:szCs w:val="22"/>
          <w:lang w:val="ru-RU"/>
        </w:rPr>
        <w:t xml:space="preserve"> </w:t>
      </w:r>
      <w:r w:rsidRPr="00BC417C">
        <w:rPr>
          <w:rFonts w:ascii="Arial" w:hAnsi="Arial" w:cs="Arial"/>
          <w:sz w:val="22"/>
          <w:szCs w:val="22"/>
          <w:lang w:val="ru-RU"/>
        </w:rPr>
        <w:t>референца</w:t>
      </w:r>
      <w:r w:rsidR="000145DF" w:rsidRPr="00BC417C">
        <w:rPr>
          <w:rFonts w:ascii="Arial" w:hAnsi="Arial" w:cs="Arial"/>
          <w:sz w:val="22"/>
          <w:szCs w:val="22"/>
          <w:lang w:val="ru-RU"/>
        </w:rPr>
        <w:t xml:space="preserve"> </w:t>
      </w:r>
      <w:r w:rsidRPr="00BC417C">
        <w:rPr>
          <w:rFonts w:ascii="Arial" w:hAnsi="Arial" w:cs="Arial"/>
          <w:sz w:val="22"/>
          <w:szCs w:val="22"/>
          <w:lang w:val="ru-RU"/>
        </w:rPr>
        <w:t>написана</w:t>
      </w:r>
      <w:r w:rsidR="000145DF" w:rsidRPr="00BC417C">
        <w:rPr>
          <w:rFonts w:ascii="Arial" w:hAnsi="Arial" w:cs="Arial"/>
          <w:sz w:val="22"/>
          <w:szCs w:val="22"/>
          <w:lang w:val="ru-RU"/>
        </w:rPr>
        <w:t xml:space="preserve"> </w:t>
      </w:r>
      <w:r w:rsidRPr="00BC417C">
        <w:rPr>
          <w:rFonts w:ascii="Arial" w:hAnsi="Arial" w:cs="Arial"/>
          <w:sz w:val="22"/>
          <w:szCs w:val="22"/>
          <w:lang w:val="ru-RU"/>
        </w:rPr>
        <w:t>у</w:t>
      </w:r>
      <w:r w:rsidR="000145DF" w:rsidRPr="00BC417C">
        <w:rPr>
          <w:rFonts w:ascii="Arial" w:hAnsi="Arial" w:cs="Arial"/>
          <w:sz w:val="22"/>
          <w:szCs w:val="22"/>
          <w:lang w:val="ru-RU"/>
        </w:rPr>
        <w:t xml:space="preserve"> </w:t>
      </w:r>
      <w:r w:rsidRPr="00BC417C">
        <w:rPr>
          <w:rFonts w:ascii="Arial" w:hAnsi="Arial" w:cs="Arial"/>
          <w:sz w:val="22"/>
          <w:szCs w:val="22"/>
          <w:lang w:val="ru-RU"/>
        </w:rPr>
        <w:t>оригиналу</w:t>
      </w:r>
      <w:r w:rsidR="000145DF" w:rsidRPr="00BC417C">
        <w:rPr>
          <w:rFonts w:ascii="Arial" w:hAnsi="Arial" w:cs="Arial"/>
          <w:sz w:val="22"/>
          <w:szCs w:val="22"/>
          <w:lang w:val="ru-RU"/>
        </w:rPr>
        <w:t xml:space="preserve">, </w:t>
      </w:r>
      <w:r w:rsidRPr="00BC417C">
        <w:rPr>
          <w:rFonts w:ascii="Arial" w:hAnsi="Arial" w:cs="Arial"/>
          <w:sz w:val="22"/>
          <w:szCs w:val="22"/>
          <w:lang w:val="ru-RU"/>
        </w:rPr>
        <w:t>нпр</w:t>
      </w:r>
      <w:r w:rsidR="000145DF" w:rsidRPr="00BC417C">
        <w:rPr>
          <w:rFonts w:ascii="Arial" w:hAnsi="Arial" w:cs="Arial"/>
          <w:sz w:val="22"/>
          <w:szCs w:val="22"/>
          <w:lang w:val="ru-RU"/>
        </w:rPr>
        <w:t>. (</w:t>
      </w:r>
      <w:r w:rsidR="000145DF" w:rsidRPr="00ED0882">
        <w:rPr>
          <w:rFonts w:ascii="Arial" w:hAnsi="Arial" w:cs="Arial"/>
          <w:sz w:val="22"/>
          <w:szCs w:val="22"/>
        </w:rPr>
        <w:t>in</w:t>
      </w:r>
      <w:r w:rsidR="000145DF" w:rsidRPr="00BC417C">
        <w:rPr>
          <w:rFonts w:ascii="Arial" w:hAnsi="Arial" w:cs="Arial"/>
          <w:sz w:val="22"/>
          <w:szCs w:val="22"/>
          <w:lang w:val="ru-RU"/>
        </w:rPr>
        <w:t xml:space="preserve"> </w:t>
      </w:r>
      <w:r w:rsidR="000145DF" w:rsidRPr="00ED0882">
        <w:rPr>
          <w:rFonts w:ascii="Arial" w:hAnsi="Arial" w:cs="Arial"/>
          <w:sz w:val="22"/>
          <w:szCs w:val="22"/>
        </w:rPr>
        <w:t>Serbian</w:t>
      </w:r>
      <w:r w:rsidR="000145DF" w:rsidRPr="00BC417C">
        <w:rPr>
          <w:rFonts w:ascii="Arial" w:hAnsi="Arial" w:cs="Arial"/>
          <w:sz w:val="22"/>
          <w:szCs w:val="22"/>
          <w:lang w:val="ru-RU"/>
        </w:rPr>
        <w:t>), (</w:t>
      </w:r>
      <w:r w:rsidR="000145DF" w:rsidRPr="00ED0882">
        <w:rPr>
          <w:rFonts w:ascii="Arial" w:hAnsi="Arial" w:cs="Arial"/>
          <w:sz w:val="22"/>
          <w:szCs w:val="22"/>
        </w:rPr>
        <w:t>in</w:t>
      </w:r>
      <w:r w:rsidR="000145DF" w:rsidRPr="00BC417C">
        <w:rPr>
          <w:rFonts w:ascii="Arial" w:hAnsi="Arial" w:cs="Arial"/>
          <w:sz w:val="22"/>
          <w:szCs w:val="22"/>
          <w:lang w:val="ru-RU"/>
        </w:rPr>
        <w:t xml:space="preserve"> </w:t>
      </w:r>
      <w:r w:rsidR="000145DF" w:rsidRPr="00ED0882">
        <w:rPr>
          <w:rFonts w:ascii="Arial" w:hAnsi="Arial" w:cs="Arial"/>
          <w:sz w:val="22"/>
          <w:szCs w:val="22"/>
        </w:rPr>
        <w:t>Russian</w:t>
      </w:r>
      <w:r w:rsidR="000145DF" w:rsidRPr="00BC417C">
        <w:rPr>
          <w:rFonts w:ascii="Arial" w:hAnsi="Arial" w:cs="Arial"/>
          <w:sz w:val="22"/>
          <w:szCs w:val="22"/>
          <w:lang w:val="ru-RU"/>
        </w:rPr>
        <w:t>)…</w:t>
      </w:r>
    </w:p>
    <w:p w14:paraId="3A15C843" w14:textId="77777777" w:rsidR="000145DF" w:rsidRPr="00BC417C" w:rsidRDefault="00D2178F" w:rsidP="000145DF">
      <w:pPr>
        <w:jc w:val="both"/>
        <w:rPr>
          <w:rFonts w:ascii="Arial" w:hAnsi="Arial" w:cs="Arial"/>
          <w:sz w:val="22"/>
          <w:szCs w:val="22"/>
          <w:lang w:val="ru-RU"/>
        </w:rPr>
      </w:pPr>
      <w:r w:rsidRPr="00BC417C">
        <w:rPr>
          <w:rFonts w:ascii="Arial" w:hAnsi="Arial" w:cs="Arial"/>
          <w:sz w:val="22"/>
          <w:szCs w:val="22"/>
          <w:lang w:val="ru-RU"/>
        </w:rPr>
        <w:t>На</w:t>
      </w:r>
      <w:r w:rsidR="000145DF" w:rsidRPr="00BC417C">
        <w:rPr>
          <w:rFonts w:ascii="Arial" w:hAnsi="Arial" w:cs="Arial"/>
          <w:sz w:val="22"/>
          <w:szCs w:val="22"/>
          <w:lang w:val="ru-RU"/>
        </w:rPr>
        <w:t xml:space="preserve"> </w:t>
      </w:r>
      <w:r w:rsidRPr="00BC417C">
        <w:rPr>
          <w:rFonts w:ascii="Arial" w:hAnsi="Arial" w:cs="Arial"/>
          <w:sz w:val="22"/>
          <w:szCs w:val="22"/>
          <w:lang w:val="ru-RU"/>
        </w:rPr>
        <w:t>крају</w:t>
      </w:r>
      <w:r w:rsidR="000145DF" w:rsidRPr="00BC417C">
        <w:rPr>
          <w:rFonts w:ascii="Arial" w:hAnsi="Arial" w:cs="Arial"/>
          <w:sz w:val="22"/>
          <w:szCs w:val="22"/>
          <w:lang w:val="ru-RU"/>
        </w:rPr>
        <w:t xml:space="preserve"> </w:t>
      </w:r>
      <w:r w:rsidRPr="00BC417C">
        <w:rPr>
          <w:rFonts w:ascii="Arial" w:hAnsi="Arial" w:cs="Arial"/>
          <w:sz w:val="22"/>
          <w:szCs w:val="22"/>
          <w:lang w:val="ru-RU"/>
        </w:rPr>
        <w:t>референце</w:t>
      </w:r>
      <w:r w:rsidR="000145DF" w:rsidRPr="00BC417C">
        <w:rPr>
          <w:rFonts w:ascii="Arial" w:hAnsi="Arial" w:cs="Arial"/>
          <w:sz w:val="22"/>
          <w:szCs w:val="22"/>
          <w:lang w:val="ru-RU"/>
        </w:rPr>
        <w:t xml:space="preserve"> </w:t>
      </w:r>
      <w:r w:rsidRPr="00BC417C">
        <w:rPr>
          <w:rFonts w:ascii="Arial" w:hAnsi="Arial" w:cs="Arial"/>
          <w:sz w:val="22"/>
          <w:szCs w:val="22"/>
          <w:lang w:val="ru-RU"/>
        </w:rPr>
        <w:t>из</w:t>
      </w:r>
      <w:r w:rsidR="000145DF" w:rsidRPr="00BC417C">
        <w:rPr>
          <w:rFonts w:ascii="Arial" w:hAnsi="Arial" w:cs="Arial"/>
          <w:sz w:val="22"/>
          <w:szCs w:val="22"/>
          <w:lang w:val="ru-RU"/>
        </w:rPr>
        <w:t xml:space="preserve"> </w:t>
      </w:r>
      <w:r w:rsidRPr="00ED0882">
        <w:rPr>
          <w:rFonts w:ascii="Arial" w:hAnsi="Arial" w:cs="Arial"/>
          <w:sz w:val="22"/>
          <w:szCs w:val="22"/>
          <w:lang w:val="sr-Cyrl-RS"/>
        </w:rPr>
        <w:t>ч</w:t>
      </w:r>
      <w:r w:rsidRPr="00BC417C">
        <w:rPr>
          <w:rFonts w:ascii="Arial" w:hAnsi="Arial" w:cs="Arial"/>
          <w:sz w:val="22"/>
          <w:szCs w:val="22"/>
          <w:lang w:val="ru-RU"/>
        </w:rPr>
        <w:t>асописа</w:t>
      </w:r>
      <w:r w:rsidR="000145DF" w:rsidRPr="00BC417C">
        <w:rPr>
          <w:rFonts w:ascii="Arial" w:hAnsi="Arial" w:cs="Arial"/>
          <w:sz w:val="22"/>
          <w:szCs w:val="22"/>
          <w:lang w:val="ru-RU"/>
        </w:rPr>
        <w:t xml:space="preserve"> </w:t>
      </w:r>
      <w:r w:rsidRPr="00BC417C">
        <w:rPr>
          <w:rFonts w:ascii="Arial" w:hAnsi="Arial" w:cs="Arial"/>
          <w:sz w:val="22"/>
          <w:szCs w:val="22"/>
          <w:lang w:val="ru-RU"/>
        </w:rPr>
        <w:t>обавезно</w:t>
      </w:r>
      <w:r w:rsidR="000145DF" w:rsidRPr="00BC417C">
        <w:rPr>
          <w:rFonts w:ascii="Arial" w:hAnsi="Arial" w:cs="Arial"/>
          <w:sz w:val="22"/>
          <w:szCs w:val="22"/>
          <w:lang w:val="ru-RU"/>
        </w:rPr>
        <w:t xml:space="preserve"> </w:t>
      </w:r>
      <w:r w:rsidRPr="00BC417C">
        <w:rPr>
          <w:rFonts w:ascii="Arial" w:hAnsi="Arial" w:cs="Arial"/>
          <w:sz w:val="22"/>
          <w:szCs w:val="22"/>
          <w:lang w:val="ru-RU"/>
        </w:rPr>
        <w:t>се</w:t>
      </w:r>
      <w:r w:rsidR="000145DF" w:rsidRPr="00BC417C">
        <w:rPr>
          <w:rFonts w:ascii="Arial" w:hAnsi="Arial" w:cs="Arial"/>
          <w:sz w:val="22"/>
          <w:szCs w:val="22"/>
          <w:lang w:val="ru-RU"/>
        </w:rPr>
        <w:t xml:space="preserve"> </w:t>
      </w:r>
      <w:r w:rsidRPr="00BC417C">
        <w:rPr>
          <w:rFonts w:ascii="Arial" w:hAnsi="Arial" w:cs="Arial"/>
          <w:sz w:val="22"/>
          <w:szCs w:val="22"/>
          <w:lang w:val="ru-RU"/>
        </w:rPr>
        <w:t>наводи</w:t>
      </w:r>
      <w:r w:rsidR="000145DF" w:rsidRPr="00BC417C">
        <w:rPr>
          <w:rFonts w:ascii="Arial" w:hAnsi="Arial" w:cs="Arial"/>
          <w:sz w:val="22"/>
          <w:szCs w:val="22"/>
          <w:lang w:val="ru-RU"/>
        </w:rPr>
        <w:t xml:space="preserve"> </w:t>
      </w:r>
      <w:r w:rsidRPr="00BC417C">
        <w:rPr>
          <w:rFonts w:ascii="Arial" w:hAnsi="Arial" w:cs="Arial"/>
          <w:sz w:val="22"/>
          <w:szCs w:val="22"/>
          <w:lang w:val="ru-RU"/>
        </w:rPr>
        <w:t>ДОИ</w:t>
      </w:r>
      <w:r w:rsidR="000145DF" w:rsidRPr="00BC417C">
        <w:rPr>
          <w:rFonts w:ascii="Arial" w:hAnsi="Arial" w:cs="Arial"/>
          <w:sz w:val="22"/>
          <w:szCs w:val="22"/>
          <w:lang w:val="ru-RU"/>
        </w:rPr>
        <w:t xml:space="preserve"> </w:t>
      </w:r>
      <w:r w:rsidRPr="00BC417C">
        <w:rPr>
          <w:rFonts w:ascii="Arial" w:hAnsi="Arial" w:cs="Arial"/>
          <w:sz w:val="22"/>
          <w:szCs w:val="22"/>
          <w:lang w:val="ru-RU"/>
        </w:rPr>
        <w:t>број</w:t>
      </w:r>
      <w:r w:rsidR="000145DF" w:rsidRPr="00BC417C">
        <w:rPr>
          <w:rFonts w:ascii="Arial" w:hAnsi="Arial" w:cs="Arial"/>
          <w:sz w:val="22"/>
          <w:szCs w:val="22"/>
          <w:lang w:val="ru-RU"/>
        </w:rPr>
        <w:t xml:space="preserve"> </w:t>
      </w:r>
      <w:r w:rsidRPr="00BC417C">
        <w:rPr>
          <w:rFonts w:ascii="Arial" w:hAnsi="Arial" w:cs="Arial"/>
          <w:sz w:val="22"/>
          <w:szCs w:val="22"/>
          <w:lang w:val="ru-RU"/>
        </w:rPr>
        <w:t>на</w:t>
      </w:r>
      <w:r w:rsidR="000145DF" w:rsidRPr="00BC417C">
        <w:rPr>
          <w:rFonts w:ascii="Arial" w:hAnsi="Arial" w:cs="Arial"/>
          <w:sz w:val="22"/>
          <w:szCs w:val="22"/>
          <w:lang w:val="ru-RU"/>
        </w:rPr>
        <w:t xml:space="preserve"> </w:t>
      </w:r>
      <w:r w:rsidRPr="00BC417C">
        <w:rPr>
          <w:rFonts w:ascii="Arial" w:hAnsi="Arial" w:cs="Arial"/>
          <w:sz w:val="22"/>
          <w:szCs w:val="22"/>
          <w:lang w:val="ru-RU"/>
        </w:rPr>
        <w:t>крају</w:t>
      </w:r>
      <w:r w:rsidR="000145DF" w:rsidRPr="00BC417C">
        <w:rPr>
          <w:rFonts w:ascii="Arial" w:hAnsi="Arial" w:cs="Arial"/>
          <w:sz w:val="22"/>
          <w:szCs w:val="22"/>
          <w:lang w:val="ru-RU"/>
        </w:rPr>
        <w:t>.</w:t>
      </w:r>
    </w:p>
    <w:p w14:paraId="70B07686" w14:textId="77777777" w:rsidR="000145DF" w:rsidRDefault="000145DF" w:rsidP="000145DF">
      <w:pPr>
        <w:pStyle w:val="21Navodjenjeliterature"/>
        <w:tabs>
          <w:tab w:val="left" w:pos="906"/>
        </w:tabs>
        <w:spacing w:line="240" w:lineRule="auto"/>
        <w:ind w:firstLine="0"/>
        <w:rPr>
          <w:rFonts w:cs="Arial"/>
          <w:b/>
          <w:color w:val="0000FF"/>
          <w:sz w:val="22"/>
          <w:szCs w:val="22"/>
          <w:lang w:val="sr-Cyrl-RS"/>
        </w:rPr>
      </w:pPr>
    </w:p>
    <w:p w14:paraId="3CBFD7C2" w14:textId="77777777" w:rsidR="000145DF" w:rsidRPr="00095383" w:rsidRDefault="000145DF" w:rsidP="000145DF">
      <w:pPr>
        <w:pStyle w:val="21Navodjenjeliterature"/>
        <w:tabs>
          <w:tab w:val="left" w:pos="906"/>
        </w:tabs>
        <w:spacing w:line="240" w:lineRule="auto"/>
        <w:ind w:firstLine="0"/>
        <w:rPr>
          <w:rFonts w:cs="Arial"/>
          <w:b/>
          <w:color w:val="0000FF"/>
          <w:sz w:val="22"/>
          <w:szCs w:val="22"/>
          <w:lang w:val="sr-Cyrl-RS"/>
        </w:rPr>
      </w:pPr>
    </w:p>
    <w:p w14:paraId="26C508AB" w14:textId="77777777" w:rsidR="000145DF" w:rsidRPr="007B09C1" w:rsidRDefault="00D2178F" w:rsidP="000145DF">
      <w:pPr>
        <w:pStyle w:val="21Navodjenjeliterature"/>
        <w:tabs>
          <w:tab w:val="left" w:pos="906"/>
        </w:tabs>
        <w:spacing w:line="240" w:lineRule="auto"/>
        <w:ind w:firstLine="0"/>
        <w:rPr>
          <w:rFonts w:cs="Arial"/>
          <w:b/>
          <w:color w:val="0000FF"/>
          <w:sz w:val="22"/>
          <w:szCs w:val="22"/>
        </w:rPr>
      </w:pPr>
      <w:r>
        <w:rPr>
          <w:rFonts w:cs="Arial"/>
          <w:b/>
          <w:color w:val="0000FF"/>
          <w:sz w:val="22"/>
          <w:szCs w:val="22"/>
          <w:lang w:val="sl-SI"/>
        </w:rPr>
        <w:t>УПУТСТВО</w:t>
      </w:r>
      <w:r w:rsidR="000145DF" w:rsidRPr="00577A13">
        <w:rPr>
          <w:rFonts w:cs="Arial"/>
          <w:b/>
          <w:color w:val="0000FF"/>
          <w:sz w:val="22"/>
          <w:szCs w:val="22"/>
          <w:lang w:val="sl-SI"/>
        </w:rPr>
        <w:t xml:space="preserve"> </w:t>
      </w:r>
      <w:r>
        <w:rPr>
          <w:rFonts w:cs="Arial"/>
          <w:b/>
          <w:color w:val="0000FF"/>
          <w:sz w:val="22"/>
          <w:szCs w:val="22"/>
          <w:lang w:val="sl-SI"/>
        </w:rPr>
        <w:t>ПРИРЕДИ</w:t>
      </w:r>
      <w:r>
        <w:rPr>
          <w:rFonts w:cs="Arial"/>
          <w:b/>
          <w:color w:val="0000FF"/>
          <w:sz w:val="22"/>
          <w:szCs w:val="22"/>
        </w:rPr>
        <w:t>ЛИ</w:t>
      </w:r>
    </w:p>
    <w:p w14:paraId="6FEA3DC4" w14:textId="77777777" w:rsidR="000145DF" w:rsidRPr="005E7103" w:rsidRDefault="000145DF" w:rsidP="000145DF">
      <w:pPr>
        <w:pStyle w:val="21Navodjenjeliterature"/>
        <w:tabs>
          <w:tab w:val="left" w:pos="906"/>
        </w:tabs>
        <w:spacing w:line="240" w:lineRule="auto"/>
        <w:ind w:firstLine="0"/>
        <w:rPr>
          <w:rFonts w:cs="Arial"/>
          <w:b/>
          <w:color w:val="0000FF"/>
          <w:sz w:val="22"/>
          <w:szCs w:val="22"/>
        </w:rPr>
      </w:pPr>
      <w:r w:rsidRPr="007B09C1">
        <w:rPr>
          <w:rFonts w:cs="Arial"/>
          <w:color w:val="0000FF"/>
          <w:sz w:val="36"/>
          <w:szCs w:val="36"/>
        </w:rPr>
        <w:t>-</w:t>
      </w:r>
      <w:r>
        <w:rPr>
          <w:rFonts w:cs="Arial"/>
          <w:b/>
          <w:color w:val="0000FF"/>
          <w:sz w:val="36"/>
          <w:szCs w:val="36"/>
        </w:rPr>
        <w:t xml:space="preserve"> </w:t>
      </w:r>
      <w:r w:rsidRPr="00866017">
        <w:rPr>
          <w:rFonts w:cs="Arial"/>
          <w:b/>
          <w:color w:val="0000FF"/>
          <w:sz w:val="36"/>
          <w:szCs w:val="36"/>
          <w:lang w:val="sl-SI"/>
        </w:rPr>
        <w:sym w:font="Wingdings" w:char="F051"/>
      </w:r>
      <w:r>
        <w:rPr>
          <w:rFonts w:cs="Arial"/>
          <w:b/>
          <w:color w:val="0000FF"/>
          <w:sz w:val="28"/>
          <w:szCs w:val="28"/>
          <w:lang w:val="sl-SI"/>
        </w:rPr>
        <w:t xml:space="preserve"> </w:t>
      </w:r>
      <w:r w:rsidR="00D2178F">
        <w:rPr>
          <w:rFonts w:cs="Arial"/>
          <w:b/>
          <w:color w:val="0000FF"/>
          <w:sz w:val="22"/>
          <w:szCs w:val="22"/>
        </w:rPr>
        <w:t>Поручник</w:t>
      </w:r>
      <w:r>
        <w:rPr>
          <w:rFonts w:cs="Arial"/>
          <w:b/>
          <w:color w:val="0000FF"/>
          <w:sz w:val="22"/>
          <w:szCs w:val="22"/>
        </w:rPr>
        <w:t xml:space="preserve"> </w:t>
      </w:r>
      <w:r w:rsidR="00D2178F">
        <w:rPr>
          <w:rFonts w:cs="Arial"/>
          <w:b/>
          <w:color w:val="0000FF"/>
          <w:sz w:val="22"/>
          <w:szCs w:val="22"/>
          <w:lang w:val="sl-SI"/>
        </w:rPr>
        <w:t>Александар</w:t>
      </w:r>
      <w:r w:rsidRPr="00577A13">
        <w:rPr>
          <w:rFonts w:cs="Arial"/>
          <w:b/>
          <w:color w:val="0000FF"/>
          <w:sz w:val="22"/>
          <w:szCs w:val="22"/>
          <w:lang w:val="sl-SI"/>
        </w:rPr>
        <w:t xml:space="preserve"> </w:t>
      </w:r>
      <w:r w:rsidR="00D2178F">
        <w:rPr>
          <w:rFonts w:cs="Arial"/>
          <w:b/>
          <w:color w:val="0000FF"/>
          <w:sz w:val="22"/>
          <w:szCs w:val="22"/>
          <w:lang w:val="sl-SI"/>
        </w:rPr>
        <w:t>Дреновац</w:t>
      </w:r>
      <w:r>
        <w:rPr>
          <w:rFonts w:cs="Arial"/>
          <w:b/>
          <w:color w:val="0000FF"/>
          <w:sz w:val="22"/>
          <w:szCs w:val="22"/>
        </w:rPr>
        <w:t xml:space="preserve">, </w:t>
      </w:r>
      <w:r w:rsidR="00D2178F">
        <w:rPr>
          <w:rFonts w:cs="Arial"/>
          <w:b/>
          <w:color w:val="0000FF"/>
          <w:sz w:val="22"/>
          <w:szCs w:val="22"/>
        </w:rPr>
        <w:t>дипл</w:t>
      </w:r>
      <w:r>
        <w:rPr>
          <w:rFonts w:cs="Arial"/>
          <w:b/>
          <w:color w:val="0000FF"/>
          <w:sz w:val="22"/>
          <w:szCs w:val="22"/>
        </w:rPr>
        <w:t xml:space="preserve">. </w:t>
      </w:r>
      <w:r w:rsidR="00D2178F">
        <w:rPr>
          <w:rFonts w:cs="Arial"/>
          <w:b/>
          <w:color w:val="0000FF"/>
          <w:sz w:val="22"/>
          <w:szCs w:val="22"/>
        </w:rPr>
        <w:t>инж</w:t>
      </w:r>
      <w:r>
        <w:rPr>
          <w:rFonts w:cs="Arial"/>
          <w:b/>
          <w:color w:val="0000FF"/>
          <w:sz w:val="22"/>
          <w:szCs w:val="22"/>
        </w:rPr>
        <w:t xml:space="preserve">. </w:t>
      </w:r>
      <w:r w:rsidR="00D2178F">
        <w:rPr>
          <w:rFonts w:cs="Arial"/>
          <w:b/>
          <w:color w:val="0000FF"/>
          <w:sz w:val="22"/>
          <w:szCs w:val="22"/>
        </w:rPr>
        <w:t>електротехнике</w:t>
      </w:r>
      <w:r>
        <w:rPr>
          <w:rFonts w:cs="Arial"/>
          <w:b/>
          <w:color w:val="0000FF"/>
          <w:sz w:val="22"/>
          <w:szCs w:val="22"/>
        </w:rPr>
        <w:t xml:space="preserve">, </w:t>
      </w:r>
      <w:r w:rsidR="00D2178F">
        <w:rPr>
          <w:rFonts w:cs="Arial"/>
          <w:b/>
          <w:color w:val="0000FF"/>
          <w:sz w:val="22"/>
          <w:szCs w:val="22"/>
        </w:rPr>
        <w:t>мс</w:t>
      </w:r>
      <w:r>
        <w:rPr>
          <w:rFonts w:cs="Arial"/>
          <w:b/>
          <w:color w:val="0000FF"/>
          <w:sz w:val="22"/>
          <w:szCs w:val="22"/>
        </w:rPr>
        <w:t xml:space="preserve">. </w:t>
      </w:r>
      <w:r w:rsidR="00D2178F">
        <w:rPr>
          <w:rFonts w:cs="Arial"/>
          <w:b/>
          <w:color w:val="0000FF"/>
          <w:sz w:val="22"/>
          <w:szCs w:val="22"/>
        </w:rPr>
        <w:t>економије</w:t>
      </w:r>
      <w:r>
        <w:rPr>
          <w:rFonts w:cs="Arial"/>
          <w:b/>
          <w:color w:val="0000FF"/>
          <w:sz w:val="22"/>
          <w:szCs w:val="22"/>
        </w:rPr>
        <w:t>,</w:t>
      </w:r>
      <w:r>
        <w:rPr>
          <w:rFonts w:cs="Arial"/>
          <w:b/>
          <w:color w:val="0000FF"/>
          <w:sz w:val="22"/>
          <w:szCs w:val="22"/>
          <w:lang w:val="sr-Latn-CS"/>
        </w:rPr>
        <w:t xml:space="preserve">    </w:t>
      </w:r>
      <w:r>
        <w:rPr>
          <w:rFonts w:cs="Arial"/>
          <w:color w:val="0000FF"/>
          <w:lang w:val="sr-Latn-CS"/>
        </w:rPr>
        <w:t>e-</w:t>
      </w:r>
      <w:r w:rsidRPr="00C264CA">
        <w:rPr>
          <w:rFonts w:cs="Arial"/>
          <w:color w:val="0000FF"/>
          <w:lang w:val="sr-Latn-CS"/>
        </w:rPr>
        <w:t>mail: drenovac20</w:t>
      </w:r>
      <w:r w:rsidRPr="00BC417C">
        <w:rPr>
          <w:rFonts w:cs="Arial"/>
          <w:color w:val="0000FF"/>
          <w:lang w:val="ru-RU"/>
        </w:rPr>
        <w:t>@</w:t>
      </w:r>
      <w:r w:rsidRPr="00C264CA">
        <w:rPr>
          <w:rFonts w:cs="Arial"/>
          <w:color w:val="0000FF"/>
          <w:lang w:val="en-US"/>
        </w:rPr>
        <w:t>yahoo</w:t>
      </w:r>
      <w:r w:rsidRPr="00BC417C">
        <w:rPr>
          <w:rFonts w:cs="Arial"/>
          <w:color w:val="0000FF"/>
          <w:lang w:val="ru-RU"/>
        </w:rPr>
        <w:t>.</w:t>
      </w:r>
      <w:r w:rsidRPr="00C264CA">
        <w:rPr>
          <w:rFonts w:cs="Arial"/>
          <w:color w:val="0000FF"/>
          <w:lang w:val="en-US"/>
        </w:rPr>
        <w:t>com</w:t>
      </w:r>
      <w:r>
        <w:rPr>
          <w:rFonts w:cs="Arial"/>
          <w:color w:val="0000FF"/>
        </w:rPr>
        <w:t>,</w:t>
      </w:r>
    </w:p>
    <w:p w14:paraId="08508A82" w14:textId="77777777" w:rsidR="00D2178F" w:rsidRPr="007B09C1" w:rsidRDefault="00D2178F" w:rsidP="00D2178F">
      <w:pPr>
        <w:pStyle w:val="21Navodjenjeliterature"/>
        <w:tabs>
          <w:tab w:val="left" w:pos="906"/>
        </w:tabs>
        <w:spacing w:line="240" w:lineRule="auto"/>
        <w:ind w:firstLine="0"/>
        <w:rPr>
          <w:b/>
          <w:color w:val="0000FF"/>
          <w:sz w:val="22"/>
          <w:szCs w:val="22"/>
        </w:rPr>
      </w:pPr>
      <w:r w:rsidRPr="007B09C1">
        <w:rPr>
          <w:rFonts w:cs="Arial"/>
          <w:color w:val="0000FF"/>
          <w:sz w:val="36"/>
          <w:szCs w:val="36"/>
        </w:rPr>
        <w:t>-</w:t>
      </w:r>
      <w:r>
        <w:rPr>
          <w:b/>
          <w:color w:val="0000FF"/>
          <w:sz w:val="22"/>
          <w:szCs w:val="22"/>
        </w:rPr>
        <w:t xml:space="preserve"> Потпуковник</w:t>
      </w:r>
      <w:r w:rsidRPr="007B09C1">
        <w:rPr>
          <w:b/>
          <w:color w:val="0000FF"/>
          <w:sz w:val="22"/>
          <w:szCs w:val="22"/>
        </w:rPr>
        <w:t xml:space="preserve"> </w:t>
      </w:r>
      <w:r>
        <w:rPr>
          <w:b/>
          <w:color w:val="0000FF"/>
          <w:sz w:val="22"/>
          <w:szCs w:val="22"/>
        </w:rPr>
        <w:t>мр</w:t>
      </w:r>
      <w:r w:rsidRPr="007B09C1">
        <w:rPr>
          <w:b/>
          <w:color w:val="0000FF"/>
          <w:sz w:val="22"/>
          <w:szCs w:val="22"/>
        </w:rPr>
        <w:t xml:space="preserve"> </w:t>
      </w:r>
      <w:r>
        <w:rPr>
          <w:b/>
          <w:color w:val="0000FF"/>
          <w:sz w:val="22"/>
          <w:szCs w:val="22"/>
        </w:rPr>
        <w:t>Небојша</w:t>
      </w:r>
      <w:r w:rsidRPr="007B09C1">
        <w:rPr>
          <w:b/>
          <w:color w:val="0000FF"/>
          <w:sz w:val="22"/>
          <w:szCs w:val="22"/>
        </w:rPr>
        <w:t xml:space="preserve"> </w:t>
      </w:r>
      <w:r>
        <w:rPr>
          <w:b/>
          <w:color w:val="0000FF"/>
          <w:sz w:val="22"/>
          <w:szCs w:val="22"/>
        </w:rPr>
        <w:t>Гаћеша</w:t>
      </w:r>
      <w:r w:rsidRPr="007B09C1">
        <w:rPr>
          <w:b/>
          <w:color w:val="0000FF"/>
          <w:sz w:val="22"/>
          <w:szCs w:val="22"/>
        </w:rPr>
        <w:t xml:space="preserve">, </w:t>
      </w:r>
      <w:r>
        <w:rPr>
          <w:b/>
          <w:color w:val="0000FF"/>
          <w:sz w:val="22"/>
          <w:szCs w:val="22"/>
        </w:rPr>
        <w:t>уредник</w:t>
      </w:r>
      <w:r w:rsidRPr="007B09C1">
        <w:rPr>
          <w:b/>
          <w:color w:val="0000FF"/>
          <w:sz w:val="22"/>
          <w:szCs w:val="22"/>
        </w:rPr>
        <w:t xml:space="preserve"> </w:t>
      </w:r>
      <w:r>
        <w:rPr>
          <w:b/>
          <w:color w:val="0000FF"/>
          <w:sz w:val="22"/>
          <w:szCs w:val="22"/>
        </w:rPr>
        <w:t>Војнотехничког</w:t>
      </w:r>
      <w:r w:rsidRPr="007B09C1">
        <w:rPr>
          <w:b/>
          <w:color w:val="0000FF"/>
          <w:sz w:val="22"/>
          <w:szCs w:val="22"/>
        </w:rPr>
        <w:t xml:space="preserve"> </w:t>
      </w:r>
      <w:r>
        <w:rPr>
          <w:b/>
          <w:color w:val="0000FF"/>
          <w:sz w:val="22"/>
          <w:szCs w:val="22"/>
        </w:rPr>
        <w:t>гласника</w:t>
      </w:r>
      <w:r w:rsidRPr="007B09C1">
        <w:rPr>
          <w:b/>
          <w:color w:val="0000FF"/>
          <w:sz w:val="22"/>
          <w:szCs w:val="22"/>
        </w:rPr>
        <w:t>.</w:t>
      </w:r>
    </w:p>
    <w:p w14:paraId="14DE4BE9" w14:textId="77777777" w:rsidR="000145DF" w:rsidRPr="00BC417C" w:rsidRDefault="000145DF" w:rsidP="00D2178F">
      <w:pPr>
        <w:pStyle w:val="21Navodjenjeliterature"/>
        <w:spacing w:after="120" w:line="240" w:lineRule="auto"/>
        <w:ind w:left="540" w:firstLine="0"/>
        <w:rPr>
          <w:rFonts w:cs="Arial"/>
          <w:sz w:val="22"/>
          <w:szCs w:val="22"/>
          <w:lang w:val="ru-RU"/>
        </w:rPr>
      </w:pPr>
    </w:p>
    <w:sectPr w:rsidR="000145DF" w:rsidRPr="00BC417C" w:rsidSect="004039AB">
      <w:pgSz w:w="11906" w:h="16838"/>
      <w:pgMar w:top="1134"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98.VTb" w:date="2017-11-04T13:26:00Z" w:initials="a">
    <w:p w14:paraId="4496C60A" w14:textId="77777777" w:rsidR="00BA6D04" w:rsidRPr="00BC417C" w:rsidRDefault="00BA6D04" w:rsidP="000145DF">
      <w:pPr>
        <w:pStyle w:val="CommentText"/>
        <w:rPr>
          <w:rFonts w:ascii="Arial" w:hAnsi="Arial" w:cs="Arial"/>
          <w:b/>
          <w:sz w:val="50"/>
          <w:szCs w:val="50"/>
          <w:lang w:val="ru-RU"/>
        </w:rPr>
      </w:pPr>
      <w:r>
        <w:rPr>
          <w:rStyle w:val="CommentReference"/>
        </w:rPr>
        <w:annotationRef/>
      </w:r>
      <w:r w:rsidRPr="00BC417C">
        <w:rPr>
          <w:rFonts w:ascii="Arial" w:hAnsi="Arial" w:cs="Arial"/>
          <w:b/>
          <w:sz w:val="50"/>
          <w:szCs w:val="50"/>
          <w:lang w:val="ru-RU"/>
        </w:rPr>
        <w:t>Књига, више аутора.</w:t>
      </w:r>
    </w:p>
  </w:comment>
  <w:comment w:id="2" w:author="98.VTb" w:date="2020-01-07T13:09:00Z" w:initials="a">
    <w:p w14:paraId="673838A2" w14:textId="77777777" w:rsidR="00E0759A" w:rsidRPr="00BC417C" w:rsidRDefault="00E0759A" w:rsidP="00E0759A">
      <w:pPr>
        <w:pStyle w:val="CommentText"/>
        <w:rPr>
          <w:rFonts w:ascii="Arial" w:hAnsi="Arial" w:cs="Arial"/>
          <w:b/>
          <w:sz w:val="50"/>
          <w:szCs w:val="50"/>
          <w:lang w:val="ru-RU"/>
        </w:rPr>
      </w:pPr>
      <w:r>
        <w:rPr>
          <w:rStyle w:val="CommentReference"/>
        </w:rPr>
        <w:annotationRef/>
      </w:r>
      <w:r>
        <w:rPr>
          <w:rFonts w:ascii="Arial" w:hAnsi="Arial" w:cs="Arial"/>
          <w:b/>
          <w:sz w:val="50"/>
          <w:szCs w:val="50"/>
          <w:lang w:val="sr-Cyrl-RS"/>
        </w:rPr>
        <w:t>Поглавље</w:t>
      </w:r>
      <w:r w:rsidR="001708F3">
        <w:rPr>
          <w:rFonts w:ascii="Arial" w:hAnsi="Arial" w:cs="Arial"/>
          <w:b/>
          <w:sz w:val="50"/>
          <w:szCs w:val="50"/>
          <w:lang w:val="sr-Cyrl-RS"/>
        </w:rPr>
        <w:t xml:space="preserve"> у књизи</w:t>
      </w:r>
      <w:r>
        <w:rPr>
          <w:rFonts w:ascii="Arial" w:hAnsi="Arial" w:cs="Arial"/>
          <w:b/>
          <w:sz w:val="50"/>
          <w:szCs w:val="50"/>
          <w:lang w:val="sr-Cyrl-RS"/>
        </w:rPr>
        <w:t xml:space="preserve"> од</w:t>
      </w:r>
      <w:r w:rsidR="00D05B29">
        <w:rPr>
          <w:rFonts w:ascii="Arial" w:hAnsi="Arial" w:cs="Arial"/>
          <w:b/>
          <w:sz w:val="50"/>
          <w:szCs w:val="50"/>
          <w:lang w:val="sr-Cyrl-RS"/>
        </w:rPr>
        <w:t>р</w:t>
      </w:r>
      <w:r>
        <w:rPr>
          <w:rFonts w:ascii="Arial" w:hAnsi="Arial" w:cs="Arial"/>
          <w:b/>
          <w:sz w:val="50"/>
          <w:szCs w:val="50"/>
          <w:lang w:val="sr-Cyrl-RS"/>
        </w:rPr>
        <w:t>еђеног аутора, при чему књига има уредника</w:t>
      </w:r>
      <w:r w:rsidR="001708F3">
        <w:rPr>
          <w:rFonts w:ascii="Arial" w:hAnsi="Arial" w:cs="Arial"/>
          <w:b/>
          <w:sz w:val="50"/>
          <w:szCs w:val="50"/>
          <w:lang w:val="sr-Cyrl-RS"/>
        </w:rPr>
        <w:t>/уреднике.</w:t>
      </w:r>
    </w:p>
  </w:comment>
  <w:comment w:id="3" w:author="98.VTb" w:date="2017-11-04T13:26:00Z" w:initials="a">
    <w:p w14:paraId="72E1983C" w14:textId="77777777" w:rsidR="00BA6D04" w:rsidRPr="00BC417C" w:rsidRDefault="00BA6D04" w:rsidP="000145DF">
      <w:pPr>
        <w:pStyle w:val="CommentText"/>
        <w:rPr>
          <w:rFonts w:ascii="Arial" w:hAnsi="Arial" w:cs="Arial"/>
          <w:b/>
          <w:sz w:val="50"/>
          <w:szCs w:val="50"/>
          <w:lang w:val="ru-RU"/>
        </w:rPr>
      </w:pPr>
      <w:r>
        <w:rPr>
          <w:rStyle w:val="CommentReference"/>
        </w:rPr>
        <w:annotationRef/>
      </w:r>
      <w:r w:rsidRPr="00BC417C">
        <w:rPr>
          <w:rFonts w:ascii="Arial" w:hAnsi="Arial" w:cs="Arial"/>
          <w:b/>
          <w:sz w:val="50"/>
          <w:szCs w:val="50"/>
          <w:lang w:val="ru-RU"/>
        </w:rPr>
        <w:t>Електронска књига.</w:t>
      </w:r>
    </w:p>
  </w:comment>
  <w:comment w:id="4" w:author="98.VTb" w:date="2017-11-04T13:26:00Z" w:initials="a">
    <w:p w14:paraId="539A1987" w14:textId="77777777" w:rsidR="00BA6D04" w:rsidRPr="00BC417C" w:rsidRDefault="00BA6D04" w:rsidP="000145DF">
      <w:pPr>
        <w:pStyle w:val="CommentText"/>
        <w:rPr>
          <w:rFonts w:ascii="Arial" w:hAnsi="Arial" w:cs="Arial"/>
          <w:b/>
          <w:sz w:val="50"/>
          <w:szCs w:val="50"/>
          <w:lang w:val="ru-RU"/>
        </w:rPr>
      </w:pPr>
      <w:r>
        <w:rPr>
          <w:rStyle w:val="CommentReference"/>
        </w:rPr>
        <w:annotationRef/>
      </w:r>
      <w:r w:rsidRPr="00BC417C">
        <w:rPr>
          <w:rFonts w:ascii="Arial" w:hAnsi="Arial" w:cs="Arial"/>
          <w:b/>
          <w:sz w:val="50"/>
          <w:szCs w:val="50"/>
          <w:lang w:val="ru-RU"/>
        </w:rPr>
        <w:t>Електронска књига, непознат аутор.</w:t>
      </w:r>
    </w:p>
  </w:comment>
  <w:comment w:id="5" w:author="98.VTb" w:date="2020-04-29T16:51:00Z" w:initials="a">
    <w:p w14:paraId="59D220E4" w14:textId="77777777" w:rsidR="00BA6D04" w:rsidRPr="00BC417C" w:rsidRDefault="00BA6D04" w:rsidP="000145DF">
      <w:pPr>
        <w:pStyle w:val="CommentText"/>
        <w:rPr>
          <w:rFonts w:ascii="Arial" w:hAnsi="Arial" w:cs="Arial"/>
          <w:b/>
          <w:sz w:val="50"/>
          <w:szCs w:val="50"/>
          <w:lang w:val="ru-RU"/>
        </w:rPr>
      </w:pPr>
      <w:r>
        <w:rPr>
          <w:rStyle w:val="CommentReference"/>
        </w:rPr>
        <w:annotationRef/>
      </w:r>
      <w:r w:rsidRPr="00BC417C">
        <w:rPr>
          <w:rFonts w:ascii="Arial" w:hAnsi="Arial" w:cs="Arial"/>
          <w:b/>
          <w:sz w:val="50"/>
          <w:szCs w:val="50"/>
          <w:lang w:val="ru-RU"/>
        </w:rPr>
        <w:t>Публиковано издање организације</w:t>
      </w:r>
      <w:r w:rsidR="00650AA7">
        <w:rPr>
          <w:rFonts w:ascii="Arial" w:hAnsi="Arial" w:cs="Arial"/>
          <w:b/>
          <w:sz w:val="50"/>
          <w:szCs w:val="50"/>
          <w:lang w:val="sr-Cyrl-RS"/>
        </w:rPr>
        <w:t xml:space="preserve"> </w:t>
      </w:r>
      <w:r w:rsidRPr="00BC417C">
        <w:rPr>
          <w:rFonts w:ascii="Arial" w:hAnsi="Arial" w:cs="Arial"/>
          <w:b/>
          <w:sz w:val="50"/>
          <w:szCs w:val="50"/>
          <w:lang w:val="ru-RU"/>
        </w:rPr>
        <w:t>(корпоративно издање).</w:t>
      </w:r>
    </w:p>
  </w:comment>
  <w:comment w:id="6" w:author="98.VTb" w:date="2020-07-25T12:14:00Z" w:initials="a">
    <w:p w14:paraId="6D44A44A" w14:textId="77777777" w:rsidR="001651E3" w:rsidRPr="00BC417C" w:rsidRDefault="001651E3" w:rsidP="001651E3">
      <w:pPr>
        <w:pStyle w:val="CommentText"/>
        <w:rPr>
          <w:rFonts w:ascii="Arial" w:hAnsi="Arial" w:cs="Arial"/>
          <w:b/>
          <w:sz w:val="50"/>
          <w:szCs w:val="50"/>
          <w:lang w:val="ru-RU"/>
        </w:rPr>
      </w:pPr>
      <w:r>
        <w:rPr>
          <w:rStyle w:val="CommentReference"/>
        </w:rPr>
        <w:annotationRef/>
      </w:r>
      <w:r w:rsidR="00215690" w:rsidRPr="00BC417C">
        <w:rPr>
          <w:rFonts w:ascii="Arial" w:hAnsi="Arial" w:cs="Arial"/>
          <w:b/>
          <w:sz w:val="50"/>
          <w:szCs w:val="50"/>
          <w:lang w:val="ru-RU"/>
        </w:rPr>
        <w:t>Публиковано издање организације</w:t>
      </w:r>
      <w:r w:rsidR="00215690">
        <w:rPr>
          <w:rFonts w:ascii="Arial" w:hAnsi="Arial" w:cs="Arial"/>
          <w:b/>
          <w:sz w:val="50"/>
          <w:szCs w:val="50"/>
          <w:lang w:val="sr-Cyrl-RS"/>
        </w:rPr>
        <w:t xml:space="preserve"> – цитирање стандарда са Веб странице</w:t>
      </w:r>
      <w:r w:rsidR="00215690" w:rsidRPr="00BC417C">
        <w:rPr>
          <w:rFonts w:ascii="Arial" w:hAnsi="Arial" w:cs="Arial"/>
          <w:b/>
          <w:sz w:val="50"/>
          <w:szCs w:val="50"/>
          <w:lang w:val="ru-RU"/>
        </w:rPr>
        <w:t xml:space="preserve"> (корпоративно издање).</w:t>
      </w:r>
    </w:p>
  </w:comment>
  <w:comment w:id="7" w:author="98.VTb" w:date="2020-04-29T15:49:00Z" w:initials="a">
    <w:p w14:paraId="7D5FA670" w14:textId="77777777" w:rsidR="00650AA7" w:rsidRPr="00BC417C" w:rsidRDefault="00650AA7" w:rsidP="00650AA7">
      <w:pPr>
        <w:pStyle w:val="CommentText"/>
        <w:rPr>
          <w:rFonts w:ascii="Arial" w:hAnsi="Arial" w:cs="Arial"/>
          <w:b/>
          <w:sz w:val="50"/>
          <w:szCs w:val="50"/>
          <w:lang w:val="ru-RU"/>
        </w:rPr>
      </w:pPr>
      <w:r>
        <w:rPr>
          <w:rStyle w:val="CommentReference"/>
        </w:rPr>
        <w:annotationRef/>
      </w:r>
      <w:r w:rsidRPr="00BC417C">
        <w:rPr>
          <w:rFonts w:ascii="Arial" w:hAnsi="Arial" w:cs="Arial"/>
          <w:b/>
          <w:sz w:val="50"/>
          <w:szCs w:val="50"/>
          <w:lang w:val="ru-RU"/>
        </w:rPr>
        <w:t>Публиковано издање организације</w:t>
      </w:r>
      <w:r>
        <w:rPr>
          <w:rFonts w:ascii="Arial" w:hAnsi="Arial" w:cs="Arial"/>
          <w:b/>
          <w:sz w:val="50"/>
          <w:szCs w:val="50"/>
          <w:lang w:val="sr-Cyrl-RS"/>
        </w:rPr>
        <w:t xml:space="preserve"> – цитирање стандарда са Веб странице</w:t>
      </w:r>
      <w:r w:rsidRPr="00BC417C">
        <w:rPr>
          <w:rFonts w:ascii="Arial" w:hAnsi="Arial" w:cs="Arial"/>
          <w:b/>
          <w:sz w:val="50"/>
          <w:szCs w:val="50"/>
          <w:lang w:val="ru-RU"/>
        </w:rPr>
        <w:t xml:space="preserve"> (корпоративно издање).</w:t>
      </w:r>
    </w:p>
  </w:comment>
  <w:comment w:id="8" w:author="98.VTb" w:date="2020-11-13T18:25:00Z" w:initials="a">
    <w:p w14:paraId="598104C2" w14:textId="77777777" w:rsidR="00017648" w:rsidRPr="00BC417C" w:rsidRDefault="00017648" w:rsidP="00017648">
      <w:pPr>
        <w:pStyle w:val="CommentText"/>
        <w:rPr>
          <w:rFonts w:ascii="Arial" w:hAnsi="Arial" w:cs="Arial"/>
          <w:b/>
          <w:sz w:val="50"/>
          <w:szCs w:val="50"/>
          <w:lang w:val="ru-RU"/>
        </w:rPr>
      </w:pPr>
      <w:r>
        <w:rPr>
          <w:rStyle w:val="CommentReference"/>
        </w:rPr>
        <w:annotationRef/>
      </w:r>
      <w:r>
        <w:rPr>
          <w:rFonts w:ascii="Arial" w:hAnsi="Arial" w:cs="Arial"/>
          <w:b/>
          <w:sz w:val="50"/>
          <w:szCs w:val="50"/>
          <w:lang w:val="sr-Cyrl-RS"/>
        </w:rPr>
        <w:t>Цитирање стандарда са Веб странице</w:t>
      </w:r>
      <w:r w:rsidRPr="00BC417C">
        <w:rPr>
          <w:rFonts w:ascii="Arial" w:hAnsi="Arial" w:cs="Arial"/>
          <w:b/>
          <w:sz w:val="50"/>
          <w:szCs w:val="50"/>
          <w:lang w:val="ru-RU"/>
        </w:rPr>
        <w:t xml:space="preserve"> </w:t>
      </w:r>
      <w:r w:rsidRPr="00017648">
        <w:rPr>
          <w:rFonts w:ascii="Arial" w:hAnsi="Arial" w:cs="Arial"/>
          <w:b/>
          <w:sz w:val="50"/>
          <w:szCs w:val="50"/>
          <w:lang w:val="ru-RU"/>
        </w:rPr>
        <w:t xml:space="preserve">IETF - </w:t>
      </w:r>
      <w:r>
        <w:rPr>
          <w:rFonts w:ascii="Arial" w:hAnsi="Arial" w:cs="Arial"/>
          <w:b/>
          <w:sz w:val="50"/>
          <w:szCs w:val="50"/>
          <w:lang w:val="ru-RU"/>
        </w:rPr>
        <w:t xml:space="preserve">Internet Engineering Task Force. </w:t>
      </w:r>
    </w:p>
  </w:comment>
  <w:comment w:id="9" w:author="98.VTb" w:date="2017-11-04T13:26:00Z" w:initials="a">
    <w:p w14:paraId="45A059DF" w14:textId="77777777" w:rsidR="00BA6D04" w:rsidRPr="00BC417C" w:rsidRDefault="00BA6D04" w:rsidP="000145DF">
      <w:pPr>
        <w:pStyle w:val="CommentText"/>
        <w:rPr>
          <w:rFonts w:ascii="Arial" w:hAnsi="Arial" w:cs="Arial"/>
          <w:b/>
          <w:sz w:val="50"/>
          <w:szCs w:val="50"/>
          <w:lang w:val="ru-RU"/>
        </w:rPr>
      </w:pPr>
      <w:r>
        <w:rPr>
          <w:rStyle w:val="CommentReference"/>
        </w:rPr>
        <w:annotationRef/>
      </w:r>
      <w:r w:rsidRPr="00BC417C">
        <w:rPr>
          <w:rFonts w:ascii="Arial" w:hAnsi="Arial" w:cs="Arial"/>
          <w:b/>
          <w:sz w:val="50"/>
          <w:szCs w:val="50"/>
          <w:lang w:val="ru-RU"/>
        </w:rPr>
        <w:t>Чланак из Војнотехничког гласника.</w:t>
      </w:r>
    </w:p>
  </w:comment>
  <w:comment w:id="10" w:author="98.VTb" w:date="2017-11-04T13:26:00Z" w:initials="a">
    <w:p w14:paraId="33A4A039" w14:textId="77777777" w:rsidR="00BA6D04" w:rsidRPr="00BC417C" w:rsidRDefault="00BA6D04" w:rsidP="000145DF">
      <w:pPr>
        <w:pStyle w:val="CommentText"/>
        <w:rPr>
          <w:rFonts w:ascii="Arial" w:hAnsi="Arial" w:cs="Arial"/>
          <w:b/>
          <w:sz w:val="50"/>
          <w:szCs w:val="50"/>
          <w:lang w:val="ru-RU"/>
        </w:rPr>
      </w:pPr>
      <w:r>
        <w:rPr>
          <w:rStyle w:val="CommentReference"/>
        </w:rPr>
        <w:annotationRef/>
      </w:r>
      <w:r w:rsidRPr="00BC417C">
        <w:rPr>
          <w:rFonts w:ascii="Arial" w:hAnsi="Arial" w:cs="Arial"/>
          <w:b/>
          <w:sz w:val="50"/>
          <w:szCs w:val="50"/>
          <w:lang w:val="ru-RU"/>
        </w:rPr>
        <w:t>Чланак из часописа</w:t>
      </w:r>
      <w:r w:rsidR="003649B8">
        <w:rPr>
          <w:rFonts w:ascii="Arial" w:hAnsi="Arial" w:cs="Arial"/>
          <w:b/>
          <w:sz w:val="50"/>
          <w:szCs w:val="50"/>
          <w:lang w:val="sr-Cyrl-RS"/>
        </w:rPr>
        <w:t xml:space="preserve"> (чланак ИМА додељен дои број)</w:t>
      </w:r>
      <w:r w:rsidRPr="00BC417C">
        <w:rPr>
          <w:rFonts w:ascii="Arial" w:hAnsi="Arial" w:cs="Arial"/>
          <w:b/>
          <w:sz w:val="50"/>
          <w:szCs w:val="50"/>
          <w:lang w:val="ru-RU"/>
        </w:rPr>
        <w:t>.</w:t>
      </w:r>
    </w:p>
  </w:comment>
  <w:comment w:id="11" w:author="98.VTb" w:date="2016-11-20T13:07:00Z" w:initials="a">
    <w:p w14:paraId="4DA366E0" w14:textId="77777777" w:rsidR="003649B8" w:rsidRPr="003649B8" w:rsidRDefault="003649B8" w:rsidP="003649B8">
      <w:pPr>
        <w:pStyle w:val="CommentText"/>
        <w:rPr>
          <w:rFonts w:ascii="Arial" w:hAnsi="Arial" w:cs="Arial"/>
          <w:b/>
          <w:sz w:val="50"/>
          <w:szCs w:val="50"/>
          <w:lang w:val="sr-Cyrl-RS"/>
        </w:rPr>
      </w:pPr>
      <w:r>
        <w:rPr>
          <w:rStyle w:val="CommentReference"/>
        </w:rPr>
        <w:annotationRef/>
      </w:r>
      <w:r>
        <w:rPr>
          <w:rFonts w:ascii="Arial" w:hAnsi="Arial" w:cs="Arial"/>
          <w:b/>
          <w:sz w:val="50"/>
          <w:szCs w:val="50"/>
          <w:lang w:val="sr-Cyrl-RS"/>
        </w:rPr>
        <w:t>Чланак из часописа (чланак НЕМА додељен дои број).</w:t>
      </w:r>
    </w:p>
  </w:comment>
  <w:comment w:id="12" w:author="98.VTb" w:date="2017-11-04T13:26:00Z" w:initials="a">
    <w:p w14:paraId="10AE73BF" w14:textId="77777777" w:rsidR="00BA6D04" w:rsidRPr="00BC417C" w:rsidRDefault="00BA6D04" w:rsidP="000145DF">
      <w:pPr>
        <w:pStyle w:val="CommentText"/>
        <w:rPr>
          <w:rFonts w:ascii="Arial" w:hAnsi="Arial" w:cs="Arial"/>
          <w:b/>
          <w:sz w:val="50"/>
          <w:szCs w:val="50"/>
          <w:lang w:val="ru-RU"/>
        </w:rPr>
      </w:pPr>
      <w:r>
        <w:rPr>
          <w:rStyle w:val="CommentReference"/>
        </w:rPr>
        <w:annotationRef/>
      </w:r>
      <w:r w:rsidRPr="00BC417C">
        <w:rPr>
          <w:rFonts w:ascii="Arial" w:hAnsi="Arial" w:cs="Arial"/>
          <w:b/>
          <w:sz w:val="50"/>
          <w:szCs w:val="50"/>
          <w:lang w:val="ru-RU"/>
        </w:rPr>
        <w:t>Рад са конференције.</w:t>
      </w:r>
    </w:p>
  </w:comment>
  <w:comment w:id="13" w:author="98.VTb" w:date="2017-11-04T13:26:00Z" w:initials="a">
    <w:p w14:paraId="0F9B2E19" w14:textId="77777777" w:rsidR="00BA6D04" w:rsidRPr="00BC417C" w:rsidRDefault="00BA6D04" w:rsidP="000145DF">
      <w:pPr>
        <w:pStyle w:val="CommentText"/>
        <w:rPr>
          <w:rFonts w:ascii="Arial" w:hAnsi="Arial" w:cs="Arial"/>
          <w:b/>
          <w:sz w:val="50"/>
          <w:szCs w:val="50"/>
          <w:lang w:val="ru-RU"/>
        </w:rPr>
      </w:pPr>
      <w:r>
        <w:rPr>
          <w:rStyle w:val="CommentReference"/>
        </w:rPr>
        <w:annotationRef/>
      </w:r>
      <w:r w:rsidRPr="00BC417C">
        <w:rPr>
          <w:rFonts w:ascii="Arial" w:hAnsi="Arial" w:cs="Arial"/>
          <w:b/>
          <w:sz w:val="50"/>
          <w:szCs w:val="50"/>
          <w:lang w:val="ru-RU"/>
        </w:rPr>
        <w:t>Докторска теза.</w:t>
      </w:r>
    </w:p>
  </w:comment>
  <w:comment w:id="14" w:author="98.VTb" w:date="2017-11-04T13:27:00Z" w:initials="a">
    <w:p w14:paraId="4F44220A" w14:textId="77777777" w:rsidR="00BA6D04" w:rsidRPr="00BC417C" w:rsidRDefault="00BA6D04" w:rsidP="000145DF">
      <w:pPr>
        <w:pStyle w:val="CommentText"/>
        <w:rPr>
          <w:rFonts w:ascii="Arial" w:hAnsi="Arial" w:cs="Arial"/>
          <w:b/>
          <w:sz w:val="50"/>
          <w:szCs w:val="50"/>
          <w:lang w:val="ru-RU"/>
        </w:rPr>
      </w:pPr>
      <w:r>
        <w:rPr>
          <w:rStyle w:val="CommentReference"/>
        </w:rPr>
        <w:annotationRef/>
      </w:r>
      <w:r w:rsidRPr="00BC417C">
        <w:rPr>
          <w:rFonts w:ascii="Arial" w:hAnsi="Arial" w:cs="Arial"/>
          <w:b/>
          <w:sz w:val="50"/>
          <w:szCs w:val="50"/>
          <w:lang w:val="ru-RU"/>
        </w:rPr>
        <w:t xml:space="preserve">Садржај са </w:t>
      </w:r>
      <w:r>
        <w:rPr>
          <w:rFonts w:ascii="Arial" w:hAnsi="Arial" w:cs="Arial"/>
          <w:b/>
          <w:sz w:val="50"/>
          <w:szCs w:val="50"/>
          <w:lang w:val="sr-Cyrl-RS"/>
        </w:rPr>
        <w:t>В</w:t>
      </w:r>
      <w:r w:rsidRPr="00BC417C">
        <w:rPr>
          <w:rFonts w:ascii="Arial" w:hAnsi="Arial" w:cs="Arial"/>
          <w:b/>
          <w:sz w:val="50"/>
          <w:szCs w:val="50"/>
          <w:lang w:val="ru-RU"/>
        </w:rPr>
        <w:t>еб странице, познат аутор и познат назив садр</w:t>
      </w:r>
      <w:r>
        <w:rPr>
          <w:rFonts w:ascii="Arial" w:hAnsi="Arial" w:cs="Arial"/>
          <w:b/>
          <w:sz w:val="50"/>
          <w:szCs w:val="50"/>
          <w:lang w:val="sr-Latn-RS"/>
        </w:rPr>
        <w:t>жаја</w:t>
      </w:r>
      <w:r w:rsidRPr="00BC417C">
        <w:rPr>
          <w:rFonts w:ascii="Arial" w:hAnsi="Arial" w:cs="Arial"/>
          <w:b/>
          <w:sz w:val="50"/>
          <w:szCs w:val="50"/>
          <w:lang w:val="ru-RU"/>
        </w:rPr>
        <w:t>.</w:t>
      </w:r>
    </w:p>
  </w:comment>
  <w:comment w:id="15" w:author="98.VTb" w:date="2019-04-03T09:09:00Z" w:initials="a">
    <w:p w14:paraId="03DAB2E0" w14:textId="77777777" w:rsidR="0024410C" w:rsidRPr="00BC417C" w:rsidRDefault="0024410C" w:rsidP="0024410C">
      <w:pPr>
        <w:pStyle w:val="CommentText"/>
        <w:rPr>
          <w:rFonts w:ascii="Arial" w:hAnsi="Arial" w:cs="Arial"/>
          <w:b/>
          <w:sz w:val="50"/>
          <w:szCs w:val="50"/>
          <w:lang w:val="ru-RU"/>
        </w:rPr>
      </w:pPr>
      <w:r>
        <w:rPr>
          <w:rStyle w:val="CommentReference"/>
        </w:rPr>
        <w:annotationRef/>
      </w:r>
      <w:r w:rsidRPr="00BC417C">
        <w:rPr>
          <w:rFonts w:ascii="Arial" w:hAnsi="Arial" w:cs="Arial"/>
          <w:b/>
          <w:sz w:val="50"/>
          <w:szCs w:val="50"/>
          <w:lang w:val="ru-RU"/>
        </w:rPr>
        <w:t xml:space="preserve">Садржај са </w:t>
      </w:r>
      <w:r>
        <w:rPr>
          <w:rFonts w:ascii="Arial" w:hAnsi="Arial" w:cs="Arial"/>
          <w:b/>
          <w:sz w:val="50"/>
          <w:szCs w:val="50"/>
          <w:lang w:val="sr-Cyrl-RS"/>
        </w:rPr>
        <w:t>В</w:t>
      </w:r>
      <w:r w:rsidRPr="00BC417C">
        <w:rPr>
          <w:rFonts w:ascii="Arial" w:hAnsi="Arial" w:cs="Arial"/>
          <w:b/>
          <w:sz w:val="50"/>
          <w:szCs w:val="50"/>
          <w:lang w:val="ru-RU"/>
        </w:rPr>
        <w:t xml:space="preserve">еб странице, </w:t>
      </w:r>
      <w:r>
        <w:rPr>
          <w:rFonts w:ascii="Arial" w:hAnsi="Arial" w:cs="Arial"/>
          <w:b/>
          <w:sz w:val="50"/>
          <w:szCs w:val="50"/>
          <w:lang w:val="sr-Cyrl-RS"/>
        </w:rPr>
        <w:t>не</w:t>
      </w:r>
      <w:r w:rsidRPr="00BC417C">
        <w:rPr>
          <w:rFonts w:ascii="Arial" w:hAnsi="Arial" w:cs="Arial"/>
          <w:b/>
          <w:sz w:val="50"/>
          <w:szCs w:val="50"/>
          <w:lang w:val="ru-RU"/>
        </w:rPr>
        <w:t>познат аутор и познат назив садр</w:t>
      </w:r>
      <w:r>
        <w:rPr>
          <w:rFonts w:ascii="Arial" w:hAnsi="Arial" w:cs="Arial"/>
          <w:b/>
          <w:sz w:val="50"/>
          <w:szCs w:val="50"/>
          <w:lang w:val="sr-Latn-RS"/>
        </w:rPr>
        <w:t>жаја</w:t>
      </w:r>
      <w:r w:rsidR="00686F98">
        <w:rPr>
          <w:rFonts w:ascii="Arial" w:hAnsi="Arial" w:cs="Arial"/>
          <w:b/>
          <w:sz w:val="50"/>
          <w:szCs w:val="50"/>
          <w:lang w:val="sr-Latn-RS"/>
        </w:rPr>
        <w:t xml:space="preserve"> </w:t>
      </w:r>
      <w:r w:rsidR="00686F98">
        <w:rPr>
          <w:rFonts w:ascii="Arial" w:hAnsi="Arial" w:cs="Arial"/>
          <w:b/>
          <w:sz w:val="50"/>
          <w:szCs w:val="50"/>
          <w:lang w:val="sr-Cyrl-RS"/>
        </w:rPr>
        <w:t>(пример за корпоративно издање)</w:t>
      </w:r>
      <w:r w:rsidRPr="00BC417C">
        <w:rPr>
          <w:rFonts w:ascii="Arial" w:hAnsi="Arial" w:cs="Arial"/>
          <w:b/>
          <w:sz w:val="50"/>
          <w:szCs w:val="50"/>
          <w:lang w:val="ru-RU"/>
        </w:rPr>
        <w:t>.</w:t>
      </w:r>
    </w:p>
  </w:comment>
  <w:comment w:id="16" w:author="98.VTb" w:date="2017-11-04T13:27:00Z" w:initials="a">
    <w:p w14:paraId="4401C36B" w14:textId="77777777" w:rsidR="00BA6D04" w:rsidRPr="00BC417C" w:rsidRDefault="00BA6D04" w:rsidP="000145DF">
      <w:pPr>
        <w:pStyle w:val="CommentText"/>
        <w:rPr>
          <w:rFonts w:ascii="Arial" w:hAnsi="Arial" w:cs="Arial"/>
          <w:b/>
          <w:sz w:val="50"/>
          <w:szCs w:val="50"/>
          <w:lang w:val="ru-RU"/>
        </w:rPr>
      </w:pPr>
      <w:r>
        <w:rPr>
          <w:rStyle w:val="CommentReference"/>
        </w:rPr>
        <w:annotationRef/>
      </w:r>
      <w:r w:rsidRPr="00BC417C">
        <w:rPr>
          <w:rFonts w:ascii="Arial" w:hAnsi="Arial" w:cs="Arial"/>
          <w:b/>
          <w:sz w:val="50"/>
          <w:szCs w:val="50"/>
          <w:lang w:val="ru-RU"/>
        </w:rPr>
        <w:t xml:space="preserve">Садржај </w:t>
      </w:r>
      <w:r>
        <w:rPr>
          <w:rFonts w:ascii="Arial" w:hAnsi="Arial" w:cs="Arial"/>
          <w:b/>
          <w:sz w:val="50"/>
          <w:szCs w:val="50"/>
          <w:lang w:val="sr-Latn-CS"/>
        </w:rPr>
        <w:t>из Службеног војног листа</w:t>
      </w:r>
      <w:r w:rsidRPr="00BC417C">
        <w:rPr>
          <w:rFonts w:ascii="Arial" w:hAnsi="Arial" w:cs="Arial"/>
          <w:b/>
          <w:sz w:val="50"/>
          <w:szCs w:val="50"/>
          <w:lang w:val="ru-RU"/>
        </w:rPr>
        <w:t>.</w:t>
      </w:r>
    </w:p>
  </w:comment>
  <w:comment w:id="17" w:author="98.VTb" w:date="2017-11-04T13:27:00Z" w:initials="a">
    <w:p w14:paraId="12B2A868" w14:textId="77777777" w:rsidR="00BA6D04" w:rsidRPr="00BC417C" w:rsidRDefault="00BA6D04" w:rsidP="000145DF">
      <w:pPr>
        <w:pStyle w:val="CommentText"/>
        <w:rPr>
          <w:rFonts w:ascii="Arial" w:hAnsi="Arial" w:cs="Arial"/>
          <w:b/>
          <w:sz w:val="50"/>
          <w:szCs w:val="50"/>
          <w:lang w:val="ru-RU"/>
        </w:rPr>
      </w:pPr>
      <w:r>
        <w:rPr>
          <w:rStyle w:val="CommentReference"/>
        </w:rPr>
        <w:annotationRef/>
      </w:r>
      <w:r w:rsidRPr="00BC417C">
        <w:rPr>
          <w:rFonts w:ascii="Arial" w:hAnsi="Arial" w:cs="Arial"/>
          <w:b/>
          <w:sz w:val="50"/>
          <w:szCs w:val="50"/>
          <w:lang w:val="ru-RU"/>
        </w:rPr>
        <w:t>Публикација непознатог аутора.</w:t>
      </w:r>
    </w:p>
  </w:comment>
  <w:comment w:id="18" w:author="98.VTb" w:date="2017-11-04T13:27:00Z" w:initials="a">
    <w:p w14:paraId="6AF34AA9" w14:textId="77777777" w:rsidR="00BA6D04" w:rsidRPr="00BC417C" w:rsidRDefault="00BA6D04" w:rsidP="000145DF">
      <w:pPr>
        <w:rPr>
          <w:lang w:val="ru-RU"/>
        </w:rPr>
      </w:pPr>
      <w:r>
        <w:rPr>
          <w:rStyle w:val="CommentReference"/>
        </w:rPr>
        <w:annotationRef/>
      </w:r>
      <w:r w:rsidRPr="00BC417C">
        <w:rPr>
          <w:rFonts w:ascii="Arial" w:hAnsi="Arial" w:cs="Arial"/>
          <w:b/>
          <w:sz w:val="50"/>
          <w:szCs w:val="50"/>
          <w:lang w:val="ru-RU"/>
        </w:rPr>
        <w:t>Рукопис који је од стране издавача прихваћен за публиковање али још увек није објављен.</w:t>
      </w:r>
    </w:p>
  </w:comment>
  <w:comment w:id="19" w:author="98.VTb" w:date="2017-11-04T13:28:00Z" w:initials="a">
    <w:p w14:paraId="12842E08" w14:textId="77777777" w:rsidR="00BA6D04" w:rsidRPr="00BC417C" w:rsidRDefault="00BA6D04" w:rsidP="000145DF">
      <w:pPr>
        <w:pStyle w:val="CommentText"/>
        <w:rPr>
          <w:rFonts w:ascii="Arial" w:hAnsi="Arial" w:cs="Arial"/>
          <w:b/>
          <w:sz w:val="50"/>
          <w:szCs w:val="50"/>
          <w:lang w:val="ru-RU"/>
        </w:rPr>
      </w:pPr>
      <w:r>
        <w:rPr>
          <w:rStyle w:val="CommentReference"/>
        </w:rPr>
        <w:annotationRef/>
      </w:r>
      <w:r w:rsidRPr="00BC417C">
        <w:rPr>
          <w:rFonts w:ascii="Arial" w:hAnsi="Arial" w:cs="Arial"/>
          <w:b/>
          <w:sz w:val="50"/>
          <w:szCs w:val="50"/>
          <w:lang w:val="ru-RU"/>
        </w:rPr>
        <w:t>Необјављени рукопис.</w:t>
      </w:r>
    </w:p>
  </w:comment>
  <w:comment w:id="20" w:author="98.VTb" w:date="2018-01-18T11:35:00Z" w:initials="a">
    <w:p w14:paraId="73E6AD76" w14:textId="77777777" w:rsidR="007043EA" w:rsidRPr="007043EA" w:rsidRDefault="007043EA" w:rsidP="007043EA">
      <w:pPr>
        <w:pStyle w:val="CommentText"/>
        <w:rPr>
          <w:rFonts w:ascii="Arial" w:hAnsi="Arial" w:cs="Arial"/>
          <w:b/>
          <w:sz w:val="50"/>
          <w:szCs w:val="50"/>
          <w:lang w:val="sr-Cyrl-RS"/>
        </w:rPr>
      </w:pPr>
      <w:r>
        <w:rPr>
          <w:rStyle w:val="CommentReference"/>
        </w:rPr>
        <w:annotationRef/>
      </w:r>
      <w:r>
        <w:rPr>
          <w:rFonts w:ascii="Arial" w:hAnsi="Arial" w:cs="Arial"/>
          <w:b/>
          <w:sz w:val="50"/>
          <w:szCs w:val="50"/>
          <w:lang w:val="sr-Cyrl-RS"/>
        </w:rPr>
        <w:t>Транслитерисана референца (реф</w:t>
      </w:r>
      <w:r w:rsidR="005F6191">
        <w:rPr>
          <w:rFonts w:ascii="Arial" w:hAnsi="Arial" w:cs="Arial"/>
          <w:b/>
          <w:sz w:val="50"/>
          <w:szCs w:val="50"/>
          <w:lang w:val="sr-Cyrl-RS"/>
        </w:rPr>
        <w:t>е</w:t>
      </w:r>
      <w:r>
        <w:rPr>
          <w:rFonts w:ascii="Arial" w:hAnsi="Arial" w:cs="Arial"/>
          <w:b/>
          <w:sz w:val="50"/>
          <w:szCs w:val="50"/>
          <w:lang w:val="sr-Cyrl-RS"/>
        </w:rPr>
        <w:t>ре</w:t>
      </w:r>
      <w:r w:rsidR="0082684F">
        <w:rPr>
          <w:rFonts w:ascii="Arial" w:hAnsi="Arial" w:cs="Arial"/>
          <w:b/>
          <w:sz w:val="50"/>
          <w:szCs w:val="50"/>
          <w:lang w:val="sr-Cyrl-RS"/>
        </w:rPr>
        <w:t>н</w:t>
      </w:r>
      <w:r>
        <w:rPr>
          <w:rFonts w:ascii="Arial" w:hAnsi="Arial" w:cs="Arial"/>
          <w:b/>
          <w:sz w:val="50"/>
          <w:szCs w:val="50"/>
          <w:lang w:val="sr-Cyrl-RS"/>
        </w:rPr>
        <w:t xml:space="preserve">ца која у оригиналу није написана на латиници и </w:t>
      </w:r>
      <w:r w:rsidR="005F6191">
        <w:rPr>
          <w:rFonts w:ascii="Arial" w:hAnsi="Arial" w:cs="Arial"/>
          <w:b/>
          <w:sz w:val="50"/>
          <w:szCs w:val="50"/>
          <w:lang w:val="sr-Cyrl-RS"/>
        </w:rPr>
        <w:t>НЕМА</w:t>
      </w:r>
      <w:r>
        <w:rPr>
          <w:rFonts w:ascii="Arial" w:hAnsi="Arial" w:cs="Arial"/>
          <w:b/>
          <w:sz w:val="50"/>
          <w:szCs w:val="50"/>
          <w:lang w:val="sr-Cyrl-RS"/>
        </w:rPr>
        <w:t xml:space="preserve"> у свом </w:t>
      </w:r>
      <w:r w:rsidR="000724DA">
        <w:rPr>
          <w:rFonts w:ascii="Arial" w:hAnsi="Arial" w:cs="Arial"/>
          <w:b/>
          <w:sz w:val="50"/>
          <w:szCs w:val="50"/>
          <w:lang w:val="sr-Cyrl-RS"/>
        </w:rPr>
        <w:t>резимеу</w:t>
      </w:r>
      <w:r>
        <w:rPr>
          <w:rFonts w:ascii="Arial" w:hAnsi="Arial" w:cs="Arial"/>
          <w:b/>
          <w:sz w:val="50"/>
          <w:szCs w:val="50"/>
          <w:lang w:val="sr-Cyrl-RS"/>
        </w:rPr>
        <w:t xml:space="preserve"> превод </w:t>
      </w:r>
      <w:r w:rsidR="000724DA">
        <w:rPr>
          <w:rFonts w:ascii="Arial" w:hAnsi="Arial" w:cs="Arial"/>
          <w:b/>
          <w:sz w:val="50"/>
          <w:szCs w:val="50"/>
          <w:lang w:val="sr-Cyrl-RS"/>
        </w:rPr>
        <w:t>на</w:t>
      </w:r>
      <w:r>
        <w:rPr>
          <w:rFonts w:ascii="Arial" w:hAnsi="Arial" w:cs="Arial"/>
          <w:b/>
          <w:sz w:val="50"/>
          <w:szCs w:val="50"/>
          <w:lang w:val="sr-Cyrl-RS"/>
        </w:rPr>
        <w:t xml:space="preserve"> енглески)</w:t>
      </w:r>
    </w:p>
  </w:comment>
  <w:comment w:id="21" w:author="98.VTb" w:date="2018-01-18T11:35:00Z" w:initials="a">
    <w:p w14:paraId="73998FC9" w14:textId="77777777" w:rsidR="005F6191" w:rsidRPr="007043EA" w:rsidRDefault="005F6191" w:rsidP="005F6191">
      <w:pPr>
        <w:pStyle w:val="CommentText"/>
        <w:rPr>
          <w:rFonts w:ascii="Arial" w:hAnsi="Arial" w:cs="Arial"/>
          <w:b/>
          <w:sz w:val="50"/>
          <w:szCs w:val="50"/>
          <w:lang w:val="sr-Cyrl-RS"/>
        </w:rPr>
      </w:pPr>
      <w:r>
        <w:rPr>
          <w:rStyle w:val="CommentReference"/>
        </w:rPr>
        <w:annotationRef/>
      </w:r>
      <w:r>
        <w:rPr>
          <w:rFonts w:ascii="Arial" w:hAnsi="Arial" w:cs="Arial"/>
          <w:b/>
          <w:sz w:val="50"/>
          <w:szCs w:val="50"/>
          <w:lang w:val="sr-Cyrl-RS"/>
        </w:rPr>
        <w:t>Транслитерисана референца (рефере</w:t>
      </w:r>
      <w:r w:rsidR="0082684F">
        <w:rPr>
          <w:rFonts w:ascii="Arial" w:hAnsi="Arial" w:cs="Arial"/>
          <w:b/>
          <w:sz w:val="50"/>
          <w:szCs w:val="50"/>
          <w:lang w:val="sr-Cyrl-RS"/>
        </w:rPr>
        <w:t>н</w:t>
      </w:r>
      <w:r>
        <w:rPr>
          <w:rFonts w:ascii="Arial" w:hAnsi="Arial" w:cs="Arial"/>
          <w:b/>
          <w:sz w:val="50"/>
          <w:szCs w:val="50"/>
          <w:lang w:val="sr-Cyrl-RS"/>
        </w:rPr>
        <w:t xml:space="preserve">ца која у оригиналу није написана на латиници и ИМА у свом </w:t>
      </w:r>
      <w:r w:rsidR="000724DA">
        <w:rPr>
          <w:rFonts w:ascii="Arial" w:hAnsi="Arial" w:cs="Arial"/>
          <w:b/>
          <w:sz w:val="50"/>
          <w:szCs w:val="50"/>
          <w:lang w:val="sr-Cyrl-RS"/>
        </w:rPr>
        <w:t>резимеу</w:t>
      </w:r>
      <w:r>
        <w:rPr>
          <w:rFonts w:ascii="Arial" w:hAnsi="Arial" w:cs="Arial"/>
          <w:b/>
          <w:sz w:val="50"/>
          <w:szCs w:val="50"/>
          <w:lang w:val="sr-Cyrl-RS"/>
        </w:rPr>
        <w:t xml:space="preserve"> превод </w:t>
      </w:r>
      <w:r w:rsidR="000724DA">
        <w:rPr>
          <w:rFonts w:ascii="Arial" w:hAnsi="Arial" w:cs="Arial"/>
          <w:b/>
          <w:sz w:val="50"/>
          <w:szCs w:val="50"/>
          <w:lang w:val="sr-Cyrl-RS"/>
        </w:rPr>
        <w:t>на</w:t>
      </w:r>
      <w:r>
        <w:rPr>
          <w:rFonts w:ascii="Arial" w:hAnsi="Arial" w:cs="Arial"/>
          <w:b/>
          <w:sz w:val="50"/>
          <w:szCs w:val="50"/>
          <w:lang w:val="sr-Cyrl-RS"/>
        </w:rPr>
        <w:t xml:space="preserve"> енглески)</w:t>
      </w:r>
    </w:p>
  </w:comment>
  <w:comment w:id="22" w:author="98.VTb" w:date="2020-07-11T11:54:00Z" w:initials="a">
    <w:p w14:paraId="652DFF0A" w14:textId="77777777" w:rsidR="00C42E15" w:rsidRPr="00FC1AD5" w:rsidRDefault="00C42E15" w:rsidP="00C42E15">
      <w:pPr>
        <w:pStyle w:val="CommentText"/>
        <w:rPr>
          <w:rFonts w:ascii="Arial" w:hAnsi="Arial" w:cs="Arial"/>
          <w:b/>
          <w:bCs/>
          <w:sz w:val="50"/>
          <w:szCs w:val="50"/>
          <w:lang w:val="ru-RU"/>
        </w:rPr>
      </w:pPr>
      <w:r>
        <w:rPr>
          <w:rStyle w:val="CommentReference"/>
        </w:rPr>
        <w:annotationRef/>
      </w:r>
      <w:r w:rsidR="007100EF" w:rsidRPr="00FC1AD5">
        <w:rPr>
          <w:rFonts w:ascii="Arial" w:hAnsi="Arial"/>
          <w:b/>
          <w:bCs/>
          <w:sz w:val="50"/>
          <w:szCs w:val="50"/>
          <w:lang w:val="ru-RU"/>
        </w:rPr>
        <w:t xml:space="preserve">Чланак из енциклопедије у </w:t>
      </w:r>
      <w:r w:rsidR="008F347F" w:rsidRPr="00FC1AD5">
        <w:rPr>
          <w:rFonts w:ascii="Arial" w:hAnsi="Arial"/>
          <w:b/>
          <w:bCs/>
          <w:sz w:val="50"/>
          <w:szCs w:val="50"/>
          <w:lang w:val="ru-RU"/>
        </w:rPr>
        <w:t>електронском</w:t>
      </w:r>
      <w:r w:rsidR="007100EF" w:rsidRPr="00FC1AD5">
        <w:rPr>
          <w:rFonts w:ascii="Arial" w:hAnsi="Arial"/>
          <w:b/>
          <w:bCs/>
          <w:sz w:val="50"/>
          <w:szCs w:val="50"/>
          <w:lang w:val="ru-RU"/>
        </w:rPr>
        <w:t xml:space="preserve"> издању када је познат аутор чланка у енциклопедији.</w:t>
      </w:r>
    </w:p>
  </w:comment>
  <w:comment w:id="23" w:author="98.VTb" w:date="2020-07-11T11:54:00Z" w:initials="a">
    <w:p w14:paraId="309E0790" w14:textId="77777777" w:rsidR="00C60504" w:rsidRPr="00FC1AD5" w:rsidRDefault="00C60504" w:rsidP="00C60504">
      <w:pPr>
        <w:pStyle w:val="CommentText"/>
        <w:rPr>
          <w:rFonts w:ascii="Arial" w:hAnsi="Arial" w:cs="Arial"/>
          <w:b/>
          <w:bCs/>
          <w:sz w:val="50"/>
          <w:szCs w:val="50"/>
          <w:lang w:val="ru-RU"/>
        </w:rPr>
      </w:pPr>
      <w:r>
        <w:rPr>
          <w:rStyle w:val="CommentReference"/>
        </w:rPr>
        <w:annotationRef/>
      </w:r>
      <w:r w:rsidRPr="00FC1AD5">
        <w:rPr>
          <w:rFonts w:ascii="Arial" w:hAnsi="Arial"/>
          <w:b/>
          <w:bCs/>
          <w:sz w:val="50"/>
          <w:szCs w:val="50"/>
          <w:lang w:val="ru-RU"/>
        </w:rPr>
        <w:t>Чланак из енциклопедије у штампаном издању када је познат аутор чланка у енциклопедији.</w:t>
      </w:r>
    </w:p>
  </w:comment>
  <w:comment w:id="24" w:author="98.VTb" w:date="2019-04-11T09:42:00Z" w:initials="a">
    <w:p w14:paraId="3994EC7D" w14:textId="77777777" w:rsidR="00455657" w:rsidRPr="007043EA" w:rsidRDefault="00455657" w:rsidP="00455657">
      <w:pPr>
        <w:pStyle w:val="CommentText"/>
        <w:rPr>
          <w:rFonts w:ascii="Arial" w:hAnsi="Arial" w:cs="Arial"/>
          <w:b/>
          <w:sz w:val="50"/>
          <w:szCs w:val="50"/>
          <w:lang w:val="sr-Cyrl-RS"/>
        </w:rPr>
      </w:pPr>
      <w:r>
        <w:rPr>
          <w:rStyle w:val="CommentReference"/>
        </w:rPr>
        <w:annotationRef/>
      </w:r>
      <w:r>
        <w:rPr>
          <w:rFonts w:ascii="Arial" w:hAnsi="Arial" w:cs="Arial"/>
          <w:b/>
          <w:sz w:val="50"/>
          <w:szCs w:val="50"/>
          <w:lang w:val="sr-Cyrl-RS"/>
        </w:rPr>
        <w:t>Чланак из Википедије (само у крајњем случају јер НИЈЕ ПРЕПОРУЧЉИВО коришћење Википедије као извора)</w:t>
      </w:r>
    </w:p>
  </w:comment>
  <w:comment w:id="25" w:author="98.VTb" w:date="2019-04-11T10:04:00Z" w:initials="a">
    <w:p w14:paraId="214154B3" w14:textId="77777777" w:rsidR="00592192" w:rsidRPr="00592192" w:rsidRDefault="00592192" w:rsidP="00592192">
      <w:pPr>
        <w:pStyle w:val="CommentText"/>
        <w:rPr>
          <w:rFonts w:ascii="Arial" w:hAnsi="Arial" w:cs="Arial"/>
          <w:b/>
          <w:sz w:val="50"/>
          <w:szCs w:val="50"/>
          <w:lang w:val="sr-Cyrl-RS"/>
        </w:rPr>
      </w:pPr>
      <w:r>
        <w:rPr>
          <w:rStyle w:val="CommentReference"/>
        </w:rPr>
        <w:annotationRef/>
      </w:r>
      <w:r w:rsidR="00C32B82">
        <w:rPr>
          <w:rFonts w:ascii="Arial" w:hAnsi="Arial" w:cs="Arial"/>
          <w:b/>
          <w:sz w:val="50"/>
          <w:szCs w:val="50"/>
          <w:lang w:val="sr-Cyrl-RS"/>
        </w:rPr>
        <w:t>Каталог произвођача на веб страници.</w:t>
      </w:r>
    </w:p>
  </w:comment>
  <w:comment w:id="26" w:author="98.VTb" w:date="2019-04-11T10:05:00Z" w:initials="a">
    <w:p w14:paraId="625B0FF9" w14:textId="77777777" w:rsidR="00567117" w:rsidRPr="00592192" w:rsidRDefault="00567117" w:rsidP="00567117">
      <w:pPr>
        <w:pStyle w:val="CommentText"/>
        <w:rPr>
          <w:rFonts w:ascii="Arial" w:hAnsi="Arial" w:cs="Arial"/>
          <w:b/>
          <w:sz w:val="50"/>
          <w:szCs w:val="50"/>
          <w:lang w:val="sr-Cyrl-RS"/>
        </w:rPr>
      </w:pPr>
      <w:r>
        <w:rPr>
          <w:rStyle w:val="CommentReference"/>
        </w:rPr>
        <w:annotationRef/>
      </w:r>
      <w:r>
        <w:rPr>
          <w:rFonts w:ascii="Arial" w:hAnsi="Arial" w:cs="Arial"/>
          <w:b/>
          <w:sz w:val="50"/>
          <w:szCs w:val="50"/>
          <w:lang w:val="sr-Cyrl-RS"/>
        </w:rPr>
        <w:t>Каталог произвођача.</w:t>
      </w:r>
    </w:p>
  </w:comment>
  <w:comment w:id="27" w:author="98.VTb" w:date="2019-07-21T10:25:00Z" w:initials="a">
    <w:p w14:paraId="5A809F18" w14:textId="77777777" w:rsidR="005126A4" w:rsidRPr="00592192" w:rsidRDefault="005126A4" w:rsidP="005126A4">
      <w:pPr>
        <w:pStyle w:val="CommentText"/>
        <w:rPr>
          <w:rFonts w:ascii="Arial" w:hAnsi="Arial" w:cs="Arial"/>
          <w:b/>
          <w:sz w:val="50"/>
          <w:szCs w:val="50"/>
          <w:lang w:val="sr-Cyrl-RS"/>
        </w:rPr>
      </w:pPr>
      <w:r>
        <w:rPr>
          <w:rStyle w:val="CommentReference"/>
        </w:rPr>
        <w:annotationRef/>
      </w:r>
      <w:r>
        <w:rPr>
          <w:rFonts w:ascii="Arial" w:hAnsi="Arial" w:cs="Arial"/>
          <w:b/>
          <w:sz w:val="50"/>
          <w:szCs w:val="50"/>
          <w:lang w:val="sr-Cyrl-RS"/>
        </w:rPr>
        <w:t xml:space="preserve">Чланак из </w:t>
      </w:r>
      <w:r w:rsidR="005F5BB7">
        <w:rPr>
          <w:rFonts w:ascii="Arial" w:hAnsi="Arial" w:cs="Arial"/>
          <w:b/>
          <w:sz w:val="50"/>
          <w:szCs w:val="50"/>
          <w:lang w:val="sr-Cyrl-RS"/>
        </w:rPr>
        <w:t xml:space="preserve">ШТАМПАНИХ </w:t>
      </w:r>
      <w:r>
        <w:rPr>
          <w:rFonts w:ascii="Arial" w:hAnsi="Arial" w:cs="Arial"/>
          <w:b/>
          <w:sz w:val="50"/>
          <w:szCs w:val="50"/>
          <w:lang w:val="sr-Cyrl-RS"/>
        </w:rPr>
        <w:t>новина када је познат аутор чланка.</w:t>
      </w:r>
    </w:p>
  </w:comment>
  <w:comment w:id="28" w:author="98.VTb" w:date="2019-07-21T10:25:00Z" w:initials="a">
    <w:p w14:paraId="13643B2E" w14:textId="77777777" w:rsidR="005126A4" w:rsidRPr="00592192" w:rsidRDefault="005126A4" w:rsidP="005126A4">
      <w:pPr>
        <w:pStyle w:val="CommentText"/>
        <w:rPr>
          <w:rFonts w:ascii="Arial" w:hAnsi="Arial" w:cs="Arial"/>
          <w:b/>
          <w:sz w:val="50"/>
          <w:szCs w:val="50"/>
          <w:lang w:val="sr-Cyrl-RS"/>
        </w:rPr>
      </w:pPr>
      <w:r>
        <w:rPr>
          <w:rStyle w:val="CommentReference"/>
        </w:rPr>
        <w:annotationRef/>
      </w:r>
      <w:r>
        <w:rPr>
          <w:rFonts w:ascii="Arial" w:hAnsi="Arial" w:cs="Arial"/>
          <w:b/>
          <w:sz w:val="50"/>
          <w:szCs w:val="50"/>
          <w:lang w:val="sr-Cyrl-RS"/>
        </w:rPr>
        <w:t xml:space="preserve">Чланак из </w:t>
      </w:r>
      <w:r w:rsidR="005F5BB7">
        <w:rPr>
          <w:rFonts w:ascii="Arial" w:hAnsi="Arial" w:cs="Arial"/>
          <w:b/>
          <w:sz w:val="50"/>
          <w:szCs w:val="50"/>
          <w:lang w:val="sr-Cyrl-RS"/>
        </w:rPr>
        <w:t xml:space="preserve">ШТАМПАНИХ </w:t>
      </w:r>
      <w:r>
        <w:rPr>
          <w:rFonts w:ascii="Arial" w:hAnsi="Arial" w:cs="Arial"/>
          <w:b/>
          <w:sz w:val="50"/>
          <w:szCs w:val="50"/>
          <w:lang w:val="sr-Cyrl-RS"/>
        </w:rPr>
        <w:t>новина када НИЈЕ познат аутор чланка.</w:t>
      </w:r>
    </w:p>
  </w:comment>
  <w:comment w:id="29" w:author="98.VTb" w:date="2019-07-21T10:25:00Z" w:initials="a">
    <w:p w14:paraId="073F16ED" w14:textId="77777777" w:rsidR="005F5BB7" w:rsidRPr="00592192" w:rsidRDefault="005F5BB7" w:rsidP="005F5BB7">
      <w:pPr>
        <w:pStyle w:val="CommentText"/>
        <w:rPr>
          <w:rFonts w:ascii="Arial" w:hAnsi="Arial" w:cs="Arial"/>
          <w:b/>
          <w:sz w:val="50"/>
          <w:szCs w:val="50"/>
          <w:lang w:val="sr-Cyrl-RS"/>
        </w:rPr>
      </w:pPr>
      <w:r>
        <w:rPr>
          <w:rStyle w:val="CommentReference"/>
        </w:rPr>
        <w:annotationRef/>
      </w:r>
      <w:r>
        <w:rPr>
          <w:rFonts w:ascii="Arial" w:hAnsi="Arial" w:cs="Arial"/>
          <w:b/>
          <w:sz w:val="50"/>
          <w:szCs w:val="50"/>
          <w:lang w:val="sr-Cyrl-RS"/>
        </w:rPr>
        <w:t>Чланак из ОНЛАЈН новина када је познат аутор чланка.</w:t>
      </w:r>
    </w:p>
  </w:comment>
  <w:comment w:id="30" w:author="98.VTb" w:date="2019-07-21T10:26:00Z" w:initials="a">
    <w:p w14:paraId="1A5F32F4" w14:textId="77777777" w:rsidR="002E154B" w:rsidRPr="00592192" w:rsidRDefault="002E154B" w:rsidP="002E154B">
      <w:pPr>
        <w:pStyle w:val="CommentText"/>
        <w:rPr>
          <w:rFonts w:ascii="Arial" w:hAnsi="Arial" w:cs="Arial"/>
          <w:b/>
          <w:sz w:val="50"/>
          <w:szCs w:val="50"/>
          <w:lang w:val="sr-Cyrl-RS"/>
        </w:rPr>
      </w:pPr>
      <w:r>
        <w:rPr>
          <w:rStyle w:val="CommentReference"/>
        </w:rPr>
        <w:annotationRef/>
      </w:r>
      <w:r>
        <w:rPr>
          <w:rFonts w:ascii="Arial" w:hAnsi="Arial" w:cs="Arial"/>
          <w:b/>
          <w:sz w:val="50"/>
          <w:szCs w:val="50"/>
          <w:lang w:val="sr-Cyrl-RS"/>
        </w:rPr>
        <w:t>Чланак из ОНЛАЈН новина када НИЈЕ познат аутор чланка.</w:t>
      </w:r>
    </w:p>
  </w:comment>
  <w:comment w:id="31" w:author="98.VTb" w:date="2020-07-11T11:57:00Z" w:initials="a">
    <w:p w14:paraId="51327E9A" w14:textId="77777777" w:rsidR="0027111A" w:rsidRPr="00592192" w:rsidRDefault="0027111A" w:rsidP="0027111A">
      <w:pPr>
        <w:pStyle w:val="CommentText"/>
        <w:rPr>
          <w:rFonts w:ascii="Arial" w:hAnsi="Arial" w:cs="Arial"/>
          <w:b/>
          <w:sz w:val="50"/>
          <w:szCs w:val="50"/>
          <w:lang w:val="sr-Cyrl-RS"/>
        </w:rPr>
      </w:pPr>
      <w:r>
        <w:rPr>
          <w:rStyle w:val="CommentReference"/>
        </w:rPr>
        <w:annotationRef/>
      </w:r>
      <w:r w:rsidR="00FC1AD5">
        <w:rPr>
          <w:rFonts w:ascii="Arial" w:hAnsi="Arial" w:cs="Arial"/>
          <w:b/>
          <w:sz w:val="50"/>
          <w:szCs w:val="50"/>
          <w:lang w:val="sr-Cyrl-RS"/>
        </w:rPr>
        <w:t>Цитирање филма, видео садржаја или емисије</w:t>
      </w:r>
      <w:r w:rsidR="00FC1AD5" w:rsidRPr="000140C4">
        <w:rPr>
          <w:rFonts w:ascii="Arial" w:hAnsi="Arial" w:cs="Arial"/>
          <w:b/>
          <w:sz w:val="50"/>
          <w:szCs w:val="50"/>
          <w:lang w:val="sr-Cyrl-RS"/>
        </w:rPr>
        <w:t>.</w:t>
      </w:r>
    </w:p>
    <w:p w14:paraId="192FAA1F" w14:textId="77777777" w:rsidR="0027111A" w:rsidRPr="00592192" w:rsidRDefault="0027111A" w:rsidP="0027111A">
      <w:pPr>
        <w:pStyle w:val="CommentText"/>
        <w:rPr>
          <w:rFonts w:ascii="Arial" w:hAnsi="Arial" w:cs="Arial"/>
          <w:b/>
          <w:sz w:val="50"/>
          <w:szCs w:val="50"/>
          <w:lang w:val="sr-Cyrl-RS"/>
        </w:rPr>
      </w:pPr>
    </w:p>
  </w:comment>
  <w:comment w:id="32" w:author="98.VTb" w:date="2020-07-11T11:56:00Z" w:initials="a">
    <w:p w14:paraId="549E2860" w14:textId="77777777" w:rsidR="0027111A" w:rsidRPr="00592192" w:rsidRDefault="0027111A" w:rsidP="0027111A">
      <w:pPr>
        <w:pStyle w:val="CommentText"/>
        <w:rPr>
          <w:rFonts w:ascii="Arial" w:hAnsi="Arial" w:cs="Arial"/>
          <w:b/>
          <w:sz w:val="50"/>
          <w:szCs w:val="50"/>
          <w:lang w:val="sr-Cyrl-RS"/>
        </w:rPr>
      </w:pPr>
      <w:r>
        <w:rPr>
          <w:rStyle w:val="CommentReference"/>
        </w:rPr>
        <w:annotationRef/>
      </w:r>
      <w:r w:rsidR="00FC1AD5">
        <w:rPr>
          <w:rFonts w:ascii="Arial" w:hAnsi="Arial" w:cs="Arial"/>
          <w:b/>
          <w:sz w:val="50"/>
          <w:szCs w:val="50"/>
          <w:lang w:val="sr-Cyrl-RS"/>
        </w:rPr>
        <w:t xml:space="preserve">Цитирање филма, видео садржаја или емисије који су доступни </w:t>
      </w:r>
      <w:r w:rsidR="00FC1AD5">
        <w:rPr>
          <w:rFonts w:ascii="Arial" w:hAnsi="Arial" w:cs="Arial"/>
          <w:b/>
          <w:sz w:val="50"/>
          <w:szCs w:val="50"/>
          <w:lang w:val="sr-Latn-RS"/>
        </w:rPr>
        <w:t>ONLINE</w:t>
      </w:r>
      <w:r w:rsidR="00FC1AD5" w:rsidRPr="000140C4">
        <w:rPr>
          <w:rFonts w:ascii="Arial" w:hAnsi="Arial" w:cs="Arial"/>
          <w:b/>
          <w:sz w:val="50"/>
          <w:szCs w:val="50"/>
          <w:lang w:val="sr-Cyrl-RS"/>
        </w:rPr>
        <w:t>.</w:t>
      </w:r>
    </w:p>
    <w:p w14:paraId="527FBECB" w14:textId="77777777" w:rsidR="0027111A" w:rsidRPr="00592192" w:rsidRDefault="0027111A" w:rsidP="0027111A">
      <w:pPr>
        <w:pStyle w:val="CommentText"/>
        <w:rPr>
          <w:rFonts w:ascii="Arial" w:hAnsi="Arial" w:cs="Arial"/>
          <w:b/>
          <w:sz w:val="50"/>
          <w:szCs w:val="50"/>
          <w:lang w:val="sr-Cyrl-RS"/>
        </w:rPr>
      </w:pPr>
    </w:p>
  </w:comment>
  <w:comment w:id="33" w:author="98.VTb" w:date="2020-07-11T11:57:00Z" w:initials="a">
    <w:p w14:paraId="09C75C5F" w14:textId="77777777" w:rsidR="0027111A" w:rsidRPr="00592192" w:rsidRDefault="0027111A" w:rsidP="0027111A">
      <w:pPr>
        <w:pStyle w:val="CommentText"/>
        <w:rPr>
          <w:rFonts w:ascii="Arial" w:hAnsi="Arial" w:cs="Arial"/>
          <w:b/>
          <w:sz w:val="50"/>
          <w:szCs w:val="50"/>
          <w:lang w:val="sr-Cyrl-RS"/>
        </w:rPr>
      </w:pPr>
      <w:r>
        <w:rPr>
          <w:rStyle w:val="CommentReference"/>
        </w:rPr>
        <w:annotationRef/>
      </w:r>
      <w:r w:rsidR="00794F8C">
        <w:rPr>
          <w:rFonts w:ascii="Arial" w:hAnsi="Arial" w:cs="Arial"/>
          <w:b/>
          <w:sz w:val="50"/>
          <w:szCs w:val="50"/>
          <w:lang w:val="sr-Cyrl-RS"/>
        </w:rPr>
        <w:t>Цитирање филма са DVD-a</w:t>
      </w:r>
      <w:r w:rsidR="00794F8C" w:rsidRPr="000140C4">
        <w:rPr>
          <w:rFonts w:ascii="Arial" w:hAnsi="Arial" w:cs="Arial"/>
          <w:b/>
          <w:sz w:val="50"/>
          <w:szCs w:val="50"/>
          <w:lang w:val="sr-Cyrl-RS"/>
        </w:rPr>
        <w:t>.</w:t>
      </w:r>
    </w:p>
    <w:p w14:paraId="402F6E32" w14:textId="77777777" w:rsidR="0027111A" w:rsidRPr="00592192" w:rsidRDefault="0027111A" w:rsidP="0027111A">
      <w:pPr>
        <w:pStyle w:val="CommentText"/>
        <w:rPr>
          <w:rFonts w:ascii="Arial" w:hAnsi="Arial" w:cs="Arial"/>
          <w:b/>
          <w:sz w:val="50"/>
          <w:szCs w:val="50"/>
          <w:lang w:val="sr-Cyrl-RS"/>
        </w:rPr>
      </w:pPr>
    </w:p>
  </w:comment>
  <w:comment w:id="34" w:author="98.VTb" w:date="2020-05-16T10:50:00Z" w:initials="a">
    <w:p w14:paraId="76A34B27" w14:textId="77777777" w:rsidR="00E84DB3" w:rsidRPr="00592192" w:rsidRDefault="00E84DB3" w:rsidP="00E84DB3">
      <w:pPr>
        <w:pStyle w:val="CommentText"/>
        <w:rPr>
          <w:rFonts w:ascii="Arial" w:hAnsi="Arial" w:cs="Arial"/>
          <w:b/>
          <w:sz w:val="50"/>
          <w:szCs w:val="50"/>
          <w:lang w:val="sr-Cyrl-RS"/>
        </w:rPr>
      </w:pPr>
      <w:r>
        <w:rPr>
          <w:rStyle w:val="CommentReference"/>
        </w:rPr>
        <w:annotationRef/>
      </w:r>
      <w:r>
        <w:rPr>
          <w:rFonts w:ascii="Arial" w:hAnsi="Arial" w:cs="Arial"/>
          <w:b/>
          <w:sz w:val="50"/>
          <w:szCs w:val="50"/>
          <w:lang w:val="sr-Cyrl-RS"/>
        </w:rPr>
        <w:t>Цитирање видео садржаја са</w:t>
      </w:r>
      <w:r>
        <w:rPr>
          <w:rFonts w:ascii="Arial" w:hAnsi="Arial" w:cs="Arial"/>
          <w:b/>
          <w:sz w:val="50"/>
          <w:szCs w:val="50"/>
        </w:rPr>
        <w:t xml:space="preserve"> YouTube</w:t>
      </w:r>
      <w:r>
        <w:rPr>
          <w:rFonts w:ascii="Arial" w:hAnsi="Arial" w:cs="Arial"/>
          <w:b/>
          <w:sz w:val="50"/>
          <w:szCs w:val="50"/>
          <w:lang w:val="sr-Cyrl-RS"/>
        </w:rPr>
        <w:t>-а</w:t>
      </w:r>
      <w:r w:rsidRPr="000140C4">
        <w:rPr>
          <w:rFonts w:ascii="Arial" w:hAnsi="Arial" w:cs="Arial"/>
          <w:b/>
          <w:sz w:val="50"/>
          <w:szCs w:val="50"/>
          <w:lang w:val="sr-Cyrl-RS"/>
        </w:rPr>
        <w:t>.</w:t>
      </w:r>
    </w:p>
    <w:p w14:paraId="718712F2" w14:textId="77777777" w:rsidR="00E84DB3" w:rsidRPr="00592192" w:rsidRDefault="00E84DB3" w:rsidP="00E84DB3">
      <w:pPr>
        <w:pStyle w:val="CommentText"/>
        <w:rPr>
          <w:rFonts w:ascii="Arial" w:hAnsi="Arial" w:cs="Arial"/>
          <w:b/>
          <w:sz w:val="50"/>
          <w:szCs w:val="50"/>
          <w:lang w:val="sr-Cyrl-RS"/>
        </w:rPr>
      </w:pPr>
    </w:p>
  </w:comment>
  <w:comment w:id="35" w:author="98.VTb" w:date="2020-05-17T12:28:00Z" w:initials="a">
    <w:p w14:paraId="65EED0D0" w14:textId="77777777" w:rsidR="00460213" w:rsidRPr="00592192" w:rsidRDefault="00460213" w:rsidP="00460213">
      <w:pPr>
        <w:pStyle w:val="CommentText"/>
        <w:rPr>
          <w:rFonts w:ascii="Arial" w:hAnsi="Arial" w:cs="Arial"/>
          <w:b/>
          <w:sz w:val="50"/>
          <w:szCs w:val="50"/>
          <w:lang w:val="sr-Cyrl-RS"/>
        </w:rPr>
      </w:pPr>
      <w:r>
        <w:rPr>
          <w:rStyle w:val="CommentReference"/>
        </w:rPr>
        <w:annotationRef/>
      </w:r>
      <w:r>
        <w:rPr>
          <w:rFonts w:ascii="Arial" w:hAnsi="Arial" w:cs="Arial"/>
          <w:b/>
          <w:sz w:val="50"/>
          <w:szCs w:val="50"/>
          <w:lang w:val="sr-Cyrl-RS"/>
        </w:rPr>
        <w:t>Цитирање патента</w:t>
      </w:r>
      <w:r w:rsidRPr="000140C4">
        <w:rPr>
          <w:rFonts w:ascii="Arial" w:hAnsi="Arial" w:cs="Arial"/>
          <w:b/>
          <w:sz w:val="50"/>
          <w:szCs w:val="50"/>
          <w:lang w:val="sr-Cyrl-RS"/>
        </w:rPr>
        <w:t>.</w:t>
      </w:r>
    </w:p>
    <w:p w14:paraId="15CDA1FE" w14:textId="77777777" w:rsidR="00460213" w:rsidRPr="00592192" w:rsidRDefault="00460213" w:rsidP="00460213">
      <w:pPr>
        <w:pStyle w:val="CommentText"/>
        <w:rPr>
          <w:rFonts w:ascii="Arial" w:hAnsi="Arial" w:cs="Arial"/>
          <w:b/>
          <w:sz w:val="50"/>
          <w:szCs w:val="50"/>
          <w:lang w:val="sr-Cyrl-RS"/>
        </w:rPr>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96C60A" w15:done="0"/>
  <w15:commentEx w15:paraId="673838A2" w15:done="0"/>
  <w15:commentEx w15:paraId="72E1983C" w15:done="0"/>
  <w15:commentEx w15:paraId="539A1987" w15:done="0"/>
  <w15:commentEx w15:paraId="59D220E4" w15:done="0"/>
  <w15:commentEx w15:paraId="6D44A44A" w15:done="0"/>
  <w15:commentEx w15:paraId="7D5FA670" w15:done="0"/>
  <w15:commentEx w15:paraId="598104C2" w15:done="0"/>
  <w15:commentEx w15:paraId="45A059DF" w15:done="0"/>
  <w15:commentEx w15:paraId="33A4A039" w15:done="0"/>
  <w15:commentEx w15:paraId="4DA366E0" w15:done="0"/>
  <w15:commentEx w15:paraId="10AE73BF" w15:done="0"/>
  <w15:commentEx w15:paraId="0F9B2E19" w15:done="0"/>
  <w15:commentEx w15:paraId="4F44220A" w15:done="0"/>
  <w15:commentEx w15:paraId="03DAB2E0" w15:done="0"/>
  <w15:commentEx w15:paraId="4401C36B" w15:done="0"/>
  <w15:commentEx w15:paraId="12B2A868" w15:done="0"/>
  <w15:commentEx w15:paraId="6AF34AA9" w15:done="0"/>
  <w15:commentEx w15:paraId="12842E08" w15:done="0"/>
  <w15:commentEx w15:paraId="73E6AD76" w15:done="0"/>
  <w15:commentEx w15:paraId="73998FC9" w15:done="0"/>
  <w15:commentEx w15:paraId="652DFF0A" w15:done="0"/>
  <w15:commentEx w15:paraId="309E0790" w15:done="0"/>
  <w15:commentEx w15:paraId="3994EC7D" w15:done="0"/>
  <w15:commentEx w15:paraId="214154B3" w15:done="0"/>
  <w15:commentEx w15:paraId="625B0FF9" w15:done="0"/>
  <w15:commentEx w15:paraId="5A809F18" w15:done="0"/>
  <w15:commentEx w15:paraId="13643B2E" w15:done="0"/>
  <w15:commentEx w15:paraId="073F16ED" w15:done="0"/>
  <w15:commentEx w15:paraId="1A5F32F4" w15:done="0"/>
  <w15:commentEx w15:paraId="192FAA1F" w15:done="0"/>
  <w15:commentEx w15:paraId="527FBECB" w15:done="0"/>
  <w15:commentEx w15:paraId="402F6E32" w15:done="0"/>
  <w15:commentEx w15:paraId="718712F2" w15:done="0"/>
  <w15:commentEx w15:paraId="15CDA1F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1A9F5" w14:textId="77777777" w:rsidR="00A000B9" w:rsidRDefault="00A000B9">
      <w:r>
        <w:separator/>
      </w:r>
    </w:p>
  </w:endnote>
  <w:endnote w:type="continuationSeparator" w:id="0">
    <w:p w14:paraId="62BD07A4" w14:textId="77777777" w:rsidR="00A000B9" w:rsidRDefault="00A0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D54CE" w14:textId="77777777" w:rsidR="00A000B9" w:rsidRDefault="00A000B9">
      <w:r>
        <w:separator/>
      </w:r>
    </w:p>
  </w:footnote>
  <w:footnote w:type="continuationSeparator" w:id="0">
    <w:p w14:paraId="57DF9C52" w14:textId="77777777" w:rsidR="00A000B9" w:rsidRDefault="00A000B9">
      <w:r>
        <w:continuationSeparator/>
      </w:r>
    </w:p>
  </w:footnote>
  <w:footnote w:id="1">
    <w:p w14:paraId="731020B0" w14:textId="77777777" w:rsidR="00BA6D04" w:rsidRDefault="00BA6D04" w:rsidP="007828EA">
      <w:pPr>
        <w:pStyle w:val="FootnoteText"/>
        <w:ind w:left="180" w:right="-1370" w:hanging="180"/>
        <w:rPr>
          <w:rStyle w:val="Emphasis"/>
          <w:rFonts w:ascii="Arial" w:hAnsi="Arial" w:cs="Arial"/>
        </w:rPr>
      </w:pPr>
      <w:r w:rsidRPr="00491E44">
        <w:rPr>
          <w:rStyle w:val="FootnoteReference"/>
          <w:rFonts w:ascii="Arial" w:hAnsi="Arial" w:cs="Arial"/>
        </w:rPr>
        <w:footnoteRef/>
      </w:r>
      <w:r w:rsidRPr="00491E44">
        <w:rPr>
          <w:rFonts w:ascii="Arial" w:hAnsi="Arial" w:cs="Arial"/>
        </w:rPr>
        <w:t xml:space="preserve"> British Standards Institution (2010) </w:t>
      </w:r>
      <w:r w:rsidRPr="00491E44">
        <w:rPr>
          <w:rStyle w:val="Emphasis"/>
          <w:rFonts w:ascii="Arial" w:hAnsi="Arial" w:cs="Arial"/>
        </w:rPr>
        <w:t xml:space="preserve">BS ISO 690:2010: Information and documentation. </w:t>
      </w:r>
    </w:p>
    <w:p w14:paraId="4CC2E996" w14:textId="77777777" w:rsidR="00BA6D04" w:rsidRPr="00491E44" w:rsidRDefault="00BA6D04" w:rsidP="007828EA">
      <w:pPr>
        <w:pStyle w:val="FootnoteText"/>
        <w:ind w:left="180" w:right="-1370" w:hanging="180"/>
        <w:rPr>
          <w:rFonts w:ascii="Arial" w:hAnsi="Arial" w:cs="Arial"/>
        </w:rPr>
      </w:pPr>
      <w:r>
        <w:rPr>
          <w:rStyle w:val="Emphasis"/>
          <w:rFonts w:ascii="Arial" w:hAnsi="Arial" w:cs="Arial"/>
        </w:rPr>
        <w:t xml:space="preserve">  </w:t>
      </w:r>
      <w:r w:rsidRPr="00491E44">
        <w:rPr>
          <w:rStyle w:val="Emphasis"/>
          <w:rFonts w:ascii="Arial" w:hAnsi="Arial" w:cs="Arial"/>
        </w:rPr>
        <w:t>Guidelines for bibliographic references and citations to information resources</w:t>
      </w:r>
      <w:r w:rsidRPr="00491E44">
        <w:rPr>
          <w:rFonts w:ascii="Arial" w:hAnsi="Arial" w:cs="Arial"/>
        </w:rPr>
        <w:t xml:space="preserve">. </w:t>
      </w:r>
      <w:smartTag w:uri="urn:schemas-microsoft-com:office:smarttags" w:element="City">
        <w:smartTag w:uri="urn:schemas-microsoft-com:office:smarttags" w:element="place">
          <w:r w:rsidRPr="00491E44">
            <w:rPr>
              <w:rFonts w:ascii="Arial" w:hAnsi="Arial" w:cs="Arial"/>
            </w:rPr>
            <w:t>London</w:t>
          </w:r>
        </w:smartTag>
      </w:smartTag>
      <w:r w:rsidRPr="00491E44">
        <w:rPr>
          <w:rFonts w:ascii="Arial" w:hAnsi="Arial" w:cs="Arial"/>
        </w:rPr>
        <w:t>, BSI.</w:t>
      </w:r>
    </w:p>
  </w:footnote>
  <w:footnote w:id="2">
    <w:p w14:paraId="6C87FDD3" w14:textId="77777777" w:rsidR="00BA6D04" w:rsidRDefault="00BA6D04" w:rsidP="002C2919">
      <w:pPr>
        <w:pStyle w:val="FootnoteText"/>
        <w:ind w:left="180" w:right="-1370" w:hanging="180"/>
        <w:jc w:val="both"/>
        <w:rPr>
          <w:rFonts w:ascii="Arial" w:hAnsi="Arial" w:cs="Arial"/>
          <w:lang w:val="sl-SI"/>
        </w:rPr>
      </w:pPr>
      <w:r w:rsidRPr="0062150D">
        <w:rPr>
          <w:rStyle w:val="FootnoteReference"/>
          <w:rFonts w:ascii="Arial" w:hAnsi="Arial" w:cs="Arial"/>
        </w:rPr>
        <w:footnoteRef/>
      </w:r>
      <w:r w:rsidRPr="00592B78">
        <w:rPr>
          <w:rFonts w:ascii="Arial" w:hAnsi="Arial" w:cs="Arial"/>
          <w:lang w:val="ru-RU"/>
        </w:rPr>
        <w:t xml:space="preserve"> </w:t>
      </w:r>
      <w:r>
        <w:rPr>
          <w:rFonts w:ascii="Arial" w:hAnsi="Arial" w:cs="Arial"/>
          <w:lang w:val="sl-SI"/>
        </w:rPr>
        <w:t>При</w:t>
      </w:r>
      <w:r w:rsidRPr="0062150D">
        <w:rPr>
          <w:rFonts w:ascii="Arial" w:hAnsi="Arial" w:cs="Arial"/>
          <w:lang w:val="sl-SI"/>
        </w:rPr>
        <w:t xml:space="preserve"> </w:t>
      </w:r>
      <w:r>
        <w:rPr>
          <w:rFonts w:ascii="Arial" w:hAnsi="Arial" w:cs="Arial"/>
          <w:lang w:val="sl-SI"/>
        </w:rPr>
        <w:t>навођењу</w:t>
      </w:r>
      <w:r w:rsidRPr="0062150D">
        <w:rPr>
          <w:rFonts w:ascii="Arial" w:hAnsi="Arial" w:cs="Arial"/>
          <w:lang w:val="sl-SI"/>
        </w:rPr>
        <w:t xml:space="preserve"> </w:t>
      </w:r>
      <w:r>
        <w:rPr>
          <w:rFonts w:ascii="Arial" w:hAnsi="Arial" w:cs="Arial"/>
          <w:lang w:val="sl-SI"/>
        </w:rPr>
        <w:t>страница</w:t>
      </w:r>
      <w:r w:rsidRPr="0062150D">
        <w:rPr>
          <w:rFonts w:ascii="Arial" w:hAnsi="Arial" w:cs="Arial"/>
          <w:lang w:val="sl-SI"/>
        </w:rPr>
        <w:t xml:space="preserve"> </w:t>
      </w:r>
      <w:r>
        <w:rPr>
          <w:rFonts w:ascii="Arial" w:hAnsi="Arial" w:cs="Arial"/>
          <w:lang w:val="sl-SI"/>
        </w:rPr>
        <w:t>које</w:t>
      </w:r>
      <w:r w:rsidRPr="0062150D">
        <w:rPr>
          <w:rFonts w:ascii="Arial" w:hAnsi="Arial" w:cs="Arial"/>
          <w:lang w:val="sl-SI"/>
        </w:rPr>
        <w:t xml:space="preserve"> </w:t>
      </w:r>
      <w:r>
        <w:rPr>
          <w:rFonts w:ascii="Arial" w:hAnsi="Arial" w:cs="Arial"/>
          <w:lang w:val="sl-SI"/>
        </w:rPr>
        <w:t>су</w:t>
      </w:r>
      <w:r w:rsidRPr="0062150D">
        <w:rPr>
          <w:rFonts w:ascii="Arial" w:hAnsi="Arial" w:cs="Arial"/>
          <w:lang w:val="sl-SI"/>
        </w:rPr>
        <w:t xml:space="preserve"> </w:t>
      </w:r>
      <w:r>
        <w:rPr>
          <w:rFonts w:ascii="Arial" w:hAnsi="Arial" w:cs="Arial"/>
          <w:lang w:val="sl-SI"/>
        </w:rPr>
        <w:t>коришћење</w:t>
      </w:r>
      <w:r w:rsidRPr="0062150D">
        <w:rPr>
          <w:rFonts w:ascii="Arial" w:hAnsi="Arial" w:cs="Arial"/>
          <w:lang w:val="sl-SI"/>
        </w:rPr>
        <w:t xml:space="preserve">, </w:t>
      </w:r>
      <w:r>
        <w:rPr>
          <w:rFonts w:ascii="Arial" w:hAnsi="Arial" w:cs="Arial"/>
          <w:lang w:val="sl-SI"/>
        </w:rPr>
        <w:t>односно</w:t>
      </w:r>
      <w:r w:rsidRPr="0062150D">
        <w:rPr>
          <w:rFonts w:ascii="Arial" w:hAnsi="Arial" w:cs="Arial"/>
          <w:lang w:val="sl-SI"/>
        </w:rPr>
        <w:t xml:space="preserve"> </w:t>
      </w:r>
      <w:r>
        <w:rPr>
          <w:rFonts w:ascii="Arial" w:hAnsi="Arial" w:cs="Arial"/>
          <w:lang w:val="sl-SI"/>
        </w:rPr>
        <w:t>са</w:t>
      </w:r>
      <w:r w:rsidRPr="0062150D">
        <w:rPr>
          <w:rFonts w:ascii="Arial" w:hAnsi="Arial" w:cs="Arial"/>
          <w:lang w:val="sl-SI"/>
        </w:rPr>
        <w:t xml:space="preserve"> </w:t>
      </w:r>
      <w:r>
        <w:rPr>
          <w:rFonts w:ascii="Arial" w:hAnsi="Arial" w:cs="Arial"/>
          <w:lang w:val="sl-SI"/>
        </w:rPr>
        <w:t>којих</w:t>
      </w:r>
      <w:r w:rsidRPr="0062150D">
        <w:rPr>
          <w:rFonts w:ascii="Arial" w:hAnsi="Arial" w:cs="Arial"/>
          <w:lang w:val="sl-SI"/>
        </w:rPr>
        <w:t xml:space="preserve"> </w:t>
      </w:r>
      <w:r>
        <w:rPr>
          <w:rFonts w:ascii="Arial" w:hAnsi="Arial" w:cs="Arial"/>
          <w:lang w:val="sl-SI"/>
        </w:rPr>
        <w:t>су</w:t>
      </w:r>
      <w:r w:rsidRPr="0062150D">
        <w:rPr>
          <w:rFonts w:ascii="Arial" w:hAnsi="Arial" w:cs="Arial"/>
          <w:lang w:val="sl-SI"/>
        </w:rPr>
        <w:t xml:space="preserve"> </w:t>
      </w:r>
      <w:r>
        <w:rPr>
          <w:rFonts w:ascii="Arial" w:hAnsi="Arial" w:cs="Arial"/>
          <w:lang w:val="sl-SI"/>
        </w:rPr>
        <w:t>цитирани</w:t>
      </w:r>
      <w:r w:rsidRPr="0062150D">
        <w:rPr>
          <w:rFonts w:ascii="Arial" w:hAnsi="Arial" w:cs="Arial"/>
          <w:lang w:val="sl-SI"/>
        </w:rPr>
        <w:t xml:space="preserve"> </w:t>
      </w:r>
      <w:r>
        <w:rPr>
          <w:rFonts w:ascii="Arial" w:hAnsi="Arial" w:cs="Arial"/>
          <w:lang w:val="sl-SI"/>
        </w:rPr>
        <w:t>садржаји</w:t>
      </w:r>
      <w:r w:rsidRPr="0062150D">
        <w:rPr>
          <w:rFonts w:ascii="Arial" w:hAnsi="Arial" w:cs="Arial"/>
          <w:lang w:val="sl-SI"/>
        </w:rPr>
        <w:t xml:space="preserve">, </w:t>
      </w:r>
      <w:r>
        <w:rPr>
          <w:rFonts w:ascii="Arial" w:hAnsi="Arial" w:cs="Arial"/>
          <w:lang w:val="sl-SI"/>
        </w:rPr>
        <w:t>користити</w:t>
      </w:r>
      <w:r w:rsidRPr="0062150D">
        <w:rPr>
          <w:rFonts w:ascii="Arial" w:hAnsi="Arial" w:cs="Arial"/>
          <w:lang w:val="sl-SI"/>
        </w:rPr>
        <w:t xml:space="preserve"> </w:t>
      </w:r>
    </w:p>
    <w:p w14:paraId="38217BCB" w14:textId="77777777" w:rsidR="00BA6D04" w:rsidRPr="0062150D" w:rsidRDefault="00BA6D04" w:rsidP="002C2919">
      <w:pPr>
        <w:pStyle w:val="FootnoteText"/>
        <w:ind w:left="180" w:right="-1370" w:hanging="180"/>
        <w:jc w:val="both"/>
        <w:rPr>
          <w:rFonts w:ascii="Arial" w:hAnsi="Arial" w:cs="Arial"/>
          <w:lang w:val="sl-SI"/>
        </w:rPr>
      </w:pPr>
      <w:r>
        <w:rPr>
          <w:rFonts w:ascii="Arial" w:hAnsi="Arial" w:cs="Arial"/>
          <w:lang w:val="sl-SI"/>
        </w:rPr>
        <w:t xml:space="preserve">  </w:t>
      </w:r>
      <w:r w:rsidRPr="0062150D">
        <w:rPr>
          <w:rFonts w:ascii="Arial" w:hAnsi="Arial" w:cs="Arial"/>
          <w:lang w:val="sl-SI"/>
        </w:rPr>
        <w:t>(</w:t>
      </w:r>
      <w:r>
        <w:rPr>
          <w:rFonts w:ascii="Arial" w:hAnsi="Arial" w:cs="Arial"/>
          <w:lang w:val="sl-SI"/>
        </w:rPr>
        <w:t>на</w:t>
      </w:r>
      <w:r w:rsidRPr="0062150D">
        <w:rPr>
          <w:rFonts w:ascii="Arial" w:hAnsi="Arial" w:cs="Arial"/>
          <w:lang w:val="sl-SI"/>
        </w:rPr>
        <w:t xml:space="preserve"> </w:t>
      </w:r>
      <w:r>
        <w:rPr>
          <w:rFonts w:ascii="Arial" w:hAnsi="Arial" w:cs="Arial"/>
          <w:lang w:val="sl-SI"/>
        </w:rPr>
        <w:t>пример</w:t>
      </w:r>
      <w:r w:rsidRPr="0062150D">
        <w:rPr>
          <w:rFonts w:ascii="Arial" w:hAnsi="Arial" w:cs="Arial"/>
          <w:lang w:val="sl-SI"/>
        </w:rPr>
        <w:t xml:space="preserve">) </w:t>
      </w:r>
      <w:r w:rsidRPr="0062150D">
        <w:rPr>
          <w:rFonts w:ascii="Arial" w:hAnsi="Arial" w:cs="Arial"/>
          <w:b/>
          <w:lang w:val="sl-SI"/>
        </w:rPr>
        <w:t xml:space="preserve">p.18 </w:t>
      </w:r>
      <w:r>
        <w:rPr>
          <w:rFonts w:ascii="Arial" w:hAnsi="Arial" w:cs="Arial"/>
          <w:lang w:val="sl-SI"/>
        </w:rPr>
        <w:t>када</w:t>
      </w:r>
      <w:r w:rsidRPr="0062150D">
        <w:rPr>
          <w:rFonts w:ascii="Arial" w:hAnsi="Arial" w:cs="Arial"/>
          <w:lang w:val="sl-SI"/>
        </w:rPr>
        <w:t xml:space="preserve"> </w:t>
      </w:r>
      <w:r>
        <w:rPr>
          <w:rFonts w:ascii="Arial" w:hAnsi="Arial" w:cs="Arial"/>
          <w:lang w:val="sl-SI"/>
        </w:rPr>
        <w:t>је</w:t>
      </w:r>
      <w:r w:rsidRPr="0062150D">
        <w:rPr>
          <w:rFonts w:ascii="Arial" w:hAnsi="Arial" w:cs="Arial"/>
          <w:lang w:val="sl-SI"/>
        </w:rPr>
        <w:t xml:space="preserve"> </w:t>
      </w:r>
      <w:r>
        <w:rPr>
          <w:rFonts w:ascii="Arial" w:hAnsi="Arial" w:cs="Arial"/>
          <w:lang w:val="sl-SI"/>
        </w:rPr>
        <w:t>у</w:t>
      </w:r>
      <w:r w:rsidRPr="0062150D">
        <w:rPr>
          <w:rFonts w:ascii="Arial" w:hAnsi="Arial" w:cs="Arial"/>
          <w:lang w:val="sl-SI"/>
        </w:rPr>
        <w:t xml:space="preserve"> </w:t>
      </w:r>
      <w:r>
        <w:rPr>
          <w:rFonts w:ascii="Arial" w:hAnsi="Arial" w:cs="Arial"/>
          <w:lang w:val="sl-SI"/>
        </w:rPr>
        <w:t>питању</w:t>
      </w:r>
      <w:r w:rsidRPr="0062150D">
        <w:rPr>
          <w:rFonts w:ascii="Arial" w:hAnsi="Arial" w:cs="Arial"/>
          <w:lang w:val="sl-SI"/>
        </w:rPr>
        <w:t xml:space="preserve"> </w:t>
      </w:r>
      <w:r>
        <w:rPr>
          <w:rFonts w:ascii="Arial" w:hAnsi="Arial" w:cs="Arial"/>
          <w:lang w:val="sl-SI"/>
        </w:rPr>
        <w:t>једна</w:t>
      </w:r>
      <w:r w:rsidRPr="0062150D">
        <w:rPr>
          <w:rFonts w:ascii="Arial" w:hAnsi="Arial" w:cs="Arial"/>
          <w:lang w:val="sl-SI"/>
        </w:rPr>
        <w:t xml:space="preserve"> </w:t>
      </w:r>
      <w:r>
        <w:rPr>
          <w:rFonts w:ascii="Arial" w:hAnsi="Arial" w:cs="Arial"/>
          <w:lang w:val="sl-SI"/>
        </w:rPr>
        <w:t>страна</w:t>
      </w:r>
      <w:r w:rsidRPr="0062150D">
        <w:rPr>
          <w:rFonts w:ascii="Arial" w:hAnsi="Arial" w:cs="Arial"/>
          <w:lang w:val="sl-SI"/>
        </w:rPr>
        <w:t xml:space="preserve">, </w:t>
      </w:r>
      <w:r>
        <w:rPr>
          <w:rFonts w:ascii="Arial" w:hAnsi="Arial" w:cs="Arial"/>
          <w:lang w:val="sl-SI"/>
        </w:rPr>
        <w:t>односно</w:t>
      </w:r>
      <w:r w:rsidRPr="0062150D">
        <w:rPr>
          <w:rFonts w:ascii="Arial" w:hAnsi="Arial" w:cs="Arial"/>
          <w:lang w:val="sl-SI"/>
        </w:rPr>
        <w:t xml:space="preserve"> </w:t>
      </w:r>
      <w:r w:rsidRPr="0062150D">
        <w:rPr>
          <w:rFonts w:ascii="Arial" w:hAnsi="Arial" w:cs="Arial"/>
          <w:b/>
          <w:lang w:val="sl-SI"/>
        </w:rPr>
        <w:t>p</w:t>
      </w:r>
      <w:r>
        <w:rPr>
          <w:rFonts w:ascii="Arial" w:hAnsi="Arial" w:cs="Arial"/>
          <w:b/>
          <w:lang w:val="sl-SI"/>
        </w:rPr>
        <w:t>p.</w:t>
      </w:r>
      <w:r w:rsidRPr="0062150D">
        <w:rPr>
          <w:rFonts w:ascii="Arial" w:hAnsi="Arial" w:cs="Arial"/>
          <w:b/>
          <w:lang w:val="sl-SI"/>
        </w:rPr>
        <w:t xml:space="preserve">25-29 </w:t>
      </w:r>
      <w:r>
        <w:rPr>
          <w:rFonts w:ascii="Arial" w:hAnsi="Arial" w:cs="Arial"/>
          <w:lang w:val="sl-SI"/>
        </w:rPr>
        <w:t>када</w:t>
      </w:r>
      <w:r w:rsidRPr="0062150D">
        <w:rPr>
          <w:rFonts w:ascii="Arial" w:hAnsi="Arial" w:cs="Arial"/>
          <w:lang w:val="sl-SI"/>
        </w:rPr>
        <w:t xml:space="preserve"> </w:t>
      </w:r>
      <w:r>
        <w:rPr>
          <w:rFonts w:ascii="Arial" w:hAnsi="Arial" w:cs="Arial"/>
          <w:lang w:val="sl-SI"/>
        </w:rPr>
        <w:t>је</w:t>
      </w:r>
      <w:r w:rsidRPr="0062150D">
        <w:rPr>
          <w:rFonts w:ascii="Arial" w:hAnsi="Arial" w:cs="Arial"/>
          <w:lang w:val="sl-SI"/>
        </w:rPr>
        <w:t xml:space="preserve"> </w:t>
      </w:r>
      <w:r>
        <w:rPr>
          <w:rFonts w:ascii="Arial" w:hAnsi="Arial" w:cs="Arial"/>
          <w:lang w:val="sl-SI"/>
        </w:rPr>
        <w:t>у</w:t>
      </w:r>
      <w:r w:rsidRPr="0062150D">
        <w:rPr>
          <w:rFonts w:ascii="Arial" w:hAnsi="Arial" w:cs="Arial"/>
          <w:lang w:val="sl-SI"/>
        </w:rPr>
        <w:t xml:space="preserve"> </w:t>
      </w:r>
      <w:r>
        <w:rPr>
          <w:rFonts w:ascii="Arial" w:hAnsi="Arial" w:cs="Arial"/>
          <w:lang w:val="sl-SI"/>
        </w:rPr>
        <w:t>питању</w:t>
      </w:r>
      <w:r w:rsidRPr="0062150D">
        <w:rPr>
          <w:rFonts w:ascii="Arial" w:hAnsi="Arial" w:cs="Arial"/>
          <w:lang w:val="sl-SI"/>
        </w:rPr>
        <w:t xml:space="preserve"> </w:t>
      </w:r>
      <w:r>
        <w:rPr>
          <w:rFonts w:ascii="Arial" w:hAnsi="Arial" w:cs="Arial"/>
          <w:lang w:val="sl-SI"/>
        </w:rPr>
        <w:t>више</w:t>
      </w:r>
      <w:r w:rsidRPr="0062150D">
        <w:rPr>
          <w:rFonts w:ascii="Arial" w:hAnsi="Arial" w:cs="Arial"/>
          <w:lang w:val="sl-SI"/>
        </w:rPr>
        <w:t xml:space="preserve"> </w:t>
      </w:r>
      <w:r>
        <w:rPr>
          <w:rFonts w:ascii="Arial" w:hAnsi="Arial" w:cs="Arial"/>
          <w:lang w:val="sl-SI"/>
        </w:rPr>
        <w:t>страница</w:t>
      </w:r>
      <w:r w:rsidRPr="0062150D">
        <w:rPr>
          <w:rFonts w:ascii="Arial" w:hAnsi="Arial" w:cs="Arial"/>
          <w:lang w:val="sl-SI"/>
        </w:rPr>
        <w:t>.</w:t>
      </w:r>
    </w:p>
  </w:footnote>
  <w:footnote w:id="3">
    <w:p w14:paraId="7796E333" w14:textId="77777777" w:rsidR="00BA6D04" w:rsidRDefault="00BA6D04" w:rsidP="002C2919">
      <w:pPr>
        <w:pStyle w:val="FootnoteText"/>
        <w:ind w:right="-1370"/>
        <w:rPr>
          <w:rFonts w:ascii="Arial" w:hAnsi="Arial" w:cs="Arial"/>
          <w:lang w:val="sl-SI"/>
        </w:rPr>
      </w:pPr>
      <w:r w:rsidRPr="0062150D">
        <w:rPr>
          <w:rStyle w:val="FootnoteReference"/>
          <w:rFonts w:ascii="Arial" w:hAnsi="Arial" w:cs="Arial"/>
        </w:rPr>
        <w:footnoteRef/>
      </w:r>
      <w:r w:rsidRPr="0062150D">
        <w:rPr>
          <w:rFonts w:ascii="Arial" w:hAnsi="Arial" w:cs="Arial"/>
          <w:lang w:val="sl-SI"/>
        </w:rPr>
        <w:t xml:space="preserve"> </w:t>
      </w:r>
      <w:r>
        <w:rPr>
          <w:rFonts w:ascii="Arial" w:hAnsi="Arial" w:cs="Arial"/>
          <w:lang w:val="sl-SI"/>
        </w:rPr>
        <w:t>Уколико</w:t>
      </w:r>
      <w:r w:rsidRPr="0062150D">
        <w:rPr>
          <w:rFonts w:ascii="Arial" w:hAnsi="Arial" w:cs="Arial"/>
          <w:lang w:val="sl-SI"/>
        </w:rPr>
        <w:t xml:space="preserve"> </w:t>
      </w:r>
      <w:r>
        <w:rPr>
          <w:rFonts w:ascii="Arial" w:hAnsi="Arial" w:cs="Arial"/>
          <w:lang w:val="sl-SI"/>
        </w:rPr>
        <w:t>се</w:t>
      </w:r>
      <w:r w:rsidRPr="0062150D">
        <w:rPr>
          <w:rFonts w:ascii="Arial" w:hAnsi="Arial" w:cs="Arial"/>
          <w:lang w:val="sl-SI"/>
        </w:rPr>
        <w:t xml:space="preserve"> </w:t>
      </w:r>
      <w:r>
        <w:rPr>
          <w:rFonts w:ascii="Arial" w:hAnsi="Arial" w:cs="Arial"/>
          <w:lang w:val="sl-SI"/>
        </w:rPr>
        <w:t>појављује</w:t>
      </w:r>
      <w:r w:rsidRPr="0062150D">
        <w:rPr>
          <w:rFonts w:ascii="Arial" w:hAnsi="Arial" w:cs="Arial"/>
          <w:lang w:val="sl-SI"/>
        </w:rPr>
        <w:t xml:space="preserve"> </w:t>
      </w:r>
      <w:r>
        <w:rPr>
          <w:rFonts w:ascii="Arial" w:hAnsi="Arial" w:cs="Arial"/>
          <w:lang w:val="sl-SI"/>
        </w:rPr>
        <w:t>више</w:t>
      </w:r>
      <w:r w:rsidRPr="0062150D">
        <w:rPr>
          <w:rFonts w:ascii="Arial" w:hAnsi="Arial" w:cs="Arial"/>
          <w:lang w:val="sl-SI"/>
        </w:rPr>
        <w:t xml:space="preserve"> </w:t>
      </w:r>
      <w:r>
        <w:rPr>
          <w:rFonts w:ascii="Arial" w:hAnsi="Arial" w:cs="Arial"/>
          <w:lang w:val="sl-SI"/>
        </w:rPr>
        <w:t>аутора</w:t>
      </w:r>
      <w:r w:rsidRPr="0062150D">
        <w:rPr>
          <w:rFonts w:ascii="Arial" w:hAnsi="Arial" w:cs="Arial"/>
          <w:lang w:val="sl-SI"/>
        </w:rPr>
        <w:t xml:space="preserve"> </w:t>
      </w:r>
      <w:r>
        <w:rPr>
          <w:rFonts w:ascii="Arial" w:hAnsi="Arial" w:cs="Arial"/>
          <w:lang w:val="sl-SI"/>
        </w:rPr>
        <w:t>за</w:t>
      </w:r>
      <w:r w:rsidRPr="0062150D">
        <w:rPr>
          <w:rFonts w:ascii="Arial" w:hAnsi="Arial" w:cs="Arial"/>
          <w:lang w:val="sl-SI"/>
        </w:rPr>
        <w:t xml:space="preserve"> </w:t>
      </w:r>
      <w:r>
        <w:rPr>
          <w:rFonts w:ascii="Arial" w:hAnsi="Arial" w:cs="Arial"/>
          <w:lang w:val="sl-SI"/>
        </w:rPr>
        <w:t>одређени</w:t>
      </w:r>
      <w:r w:rsidRPr="0062150D">
        <w:rPr>
          <w:rFonts w:ascii="Arial" w:hAnsi="Arial" w:cs="Arial"/>
          <w:lang w:val="sl-SI"/>
        </w:rPr>
        <w:t xml:space="preserve"> </w:t>
      </w:r>
      <w:r>
        <w:rPr>
          <w:rFonts w:ascii="Arial" w:hAnsi="Arial" w:cs="Arial"/>
          <w:lang w:val="sl-SI"/>
        </w:rPr>
        <w:t>извор</w:t>
      </w:r>
      <w:r w:rsidRPr="0062150D">
        <w:rPr>
          <w:rFonts w:ascii="Arial" w:hAnsi="Arial" w:cs="Arial"/>
          <w:lang w:val="sl-SI"/>
        </w:rPr>
        <w:t xml:space="preserve">, </w:t>
      </w:r>
      <w:r>
        <w:rPr>
          <w:rFonts w:ascii="Arial" w:hAnsi="Arial" w:cs="Arial"/>
          <w:lang w:val="sl-SI"/>
        </w:rPr>
        <w:t>наводи се први, а за</w:t>
      </w:r>
      <w:r w:rsidRPr="0062150D">
        <w:rPr>
          <w:rFonts w:ascii="Arial" w:hAnsi="Arial" w:cs="Arial"/>
          <w:lang w:val="sl-SI"/>
        </w:rPr>
        <w:t xml:space="preserve"> </w:t>
      </w:r>
      <w:r>
        <w:rPr>
          <w:rFonts w:ascii="Arial" w:hAnsi="Arial" w:cs="Arial"/>
          <w:lang w:val="sl-SI"/>
        </w:rPr>
        <w:t>остале</w:t>
      </w:r>
      <w:r w:rsidRPr="0062150D">
        <w:rPr>
          <w:rFonts w:ascii="Arial" w:hAnsi="Arial" w:cs="Arial"/>
          <w:lang w:val="sl-SI"/>
        </w:rPr>
        <w:t xml:space="preserve"> </w:t>
      </w:r>
      <w:r>
        <w:rPr>
          <w:rFonts w:ascii="Arial" w:hAnsi="Arial" w:cs="Arial"/>
          <w:lang w:val="sl-SI"/>
        </w:rPr>
        <w:t>се</w:t>
      </w:r>
      <w:r w:rsidRPr="0062150D">
        <w:rPr>
          <w:rFonts w:ascii="Arial" w:hAnsi="Arial" w:cs="Arial"/>
          <w:lang w:val="sl-SI"/>
        </w:rPr>
        <w:t xml:space="preserve"> </w:t>
      </w:r>
      <w:r>
        <w:rPr>
          <w:rFonts w:ascii="Arial" w:hAnsi="Arial" w:cs="Arial"/>
          <w:lang w:val="sl-SI"/>
        </w:rPr>
        <w:t>наводи</w:t>
      </w:r>
      <w:r w:rsidRPr="0062150D">
        <w:rPr>
          <w:rFonts w:ascii="Arial" w:hAnsi="Arial" w:cs="Arial"/>
          <w:lang w:val="sl-SI"/>
        </w:rPr>
        <w:t xml:space="preserve"> </w:t>
      </w:r>
      <w:r w:rsidRPr="004E3FBC">
        <w:rPr>
          <w:rFonts w:ascii="Arial" w:hAnsi="Arial" w:cs="Arial"/>
          <w:b/>
          <w:lang w:val="sl-SI"/>
        </w:rPr>
        <w:t>et al</w:t>
      </w:r>
      <w:r w:rsidRPr="004E3FBC">
        <w:rPr>
          <w:rFonts w:ascii="Arial" w:hAnsi="Arial" w:cs="Arial"/>
          <w:lang w:val="sl-SI"/>
        </w:rPr>
        <w:t>,</w:t>
      </w:r>
      <w:r w:rsidRPr="0062150D">
        <w:rPr>
          <w:rFonts w:ascii="Arial" w:hAnsi="Arial" w:cs="Arial"/>
          <w:lang w:val="sl-SI"/>
        </w:rPr>
        <w:t xml:space="preserve"> </w:t>
      </w:r>
    </w:p>
    <w:p w14:paraId="72970E2A" w14:textId="77777777" w:rsidR="00BA6D04" w:rsidRPr="00BC417C" w:rsidRDefault="00BA6D04" w:rsidP="002C2919">
      <w:pPr>
        <w:pStyle w:val="FootnoteText"/>
        <w:ind w:right="-1370"/>
        <w:rPr>
          <w:rFonts w:ascii="Arial" w:hAnsi="Arial" w:cs="Arial"/>
          <w:lang w:val="ru-RU"/>
        </w:rPr>
      </w:pPr>
      <w:r>
        <w:rPr>
          <w:rFonts w:ascii="Arial" w:hAnsi="Arial" w:cs="Arial"/>
          <w:lang w:val="sl-SI"/>
        </w:rPr>
        <w:t xml:space="preserve">   што</w:t>
      </w:r>
      <w:r w:rsidRPr="0062150D">
        <w:rPr>
          <w:rFonts w:ascii="Arial" w:hAnsi="Arial" w:cs="Arial"/>
          <w:lang w:val="sl-SI"/>
        </w:rPr>
        <w:t xml:space="preserve"> </w:t>
      </w:r>
      <w:r>
        <w:rPr>
          <w:rFonts w:ascii="Arial" w:hAnsi="Arial" w:cs="Arial"/>
          <w:lang w:val="sl-SI"/>
        </w:rPr>
        <w:t>представља</w:t>
      </w:r>
      <w:r w:rsidRPr="0062150D">
        <w:rPr>
          <w:rFonts w:ascii="Arial" w:hAnsi="Arial" w:cs="Arial"/>
          <w:lang w:val="sl-SI"/>
        </w:rPr>
        <w:t xml:space="preserve"> </w:t>
      </w:r>
      <w:r>
        <w:rPr>
          <w:rFonts w:ascii="Arial" w:hAnsi="Arial" w:cs="Arial"/>
          <w:lang w:val="sl-SI"/>
        </w:rPr>
        <w:t>скраћеницу</w:t>
      </w:r>
      <w:r w:rsidRPr="0062150D">
        <w:rPr>
          <w:rFonts w:ascii="Arial" w:hAnsi="Arial" w:cs="Arial"/>
          <w:lang w:val="sl-SI"/>
        </w:rPr>
        <w:t xml:space="preserve"> </w:t>
      </w:r>
      <w:r>
        <w:rPr>
          <w:rFonts w:ascii="Arial" w:hAnsi="Arial" w:cs="Arial"/>
          <w:lang w:val="sl-SI"/>
        </w:rPr>
        <w:t>латинског</w:t>
      </w:r>
      <w:r w:rsidRPr="0062150D">
        <w:rPr>
          <w:rFonts w:ascii="Arial" w:hAnsi="Arial" w:cs="Arial"/>
          <w:lang w:val="sl-SI"/>
        </w:rPr>
        <w:t xml:space="preserve"> </w:t>
      </w:r>
      <w:r>
        <w:rPr>
          <w:rFonts w:ascii="Arial" w:hAnsi="Arial" w:cs="Arial"/>
          <w:lang w:val="sl-SI"/>
        </w:rPr>
        <w:t>израза</w:t>
      </w:r>
      <w:r w:rsidRPr="0062150D">
        <w:rPr>
          <w:rFonts w:ascii="Arial" w:hAnsi="Arial" w:cs="Arial"/>
          <w:lang w:val="sl-SI"/>
        </w:rPr>
        <w:t xml:space="preserve"> </w:t>
      </w:r>
      <w:r>
        <w:rPr>
          <w:rFonts w:ascii="Arial" w:hAnsi="Arial" w:cs="Arial"/>
          <w:lang w:val="sl-SI"/>
        </w:rPr>
        <w:t>‚et alii</w:t>
      </w:r>
      <w:r>
        <w:rPr>
          <w:rFonts w:ascii="Arial" w:hAnsi="Arial" w:cs="Arial"/>
          <w:lang w:val="sr-Cyrl-CS"/>
        </w:rPr>
        <w:t xml:space="preserve">` </w:t>
      </w:r>
      <w:r>
        <w:rPr>
          <w:rFonts w:ascii="Arial" w:hAnsi="Arial" w:cs="Arial"/>
          <w:lang w:val="sl-SI"/>
        </w:rPr>
        <w:t>са</w:t>
      </w:r>
      <w:r w:rsidRPr="0062150D">
        <w:rPr>
          <w:rFonts w:ascii="Arial" w:hAnsi="Arial" w:cs="Arial"/>
          <w:lang w:val="sl-SI"/>
        </w:rPr>
        <w:t xml:space="preserve"> </w:t>
      </w:r>
      <w:r>
        <w:rPr>
          <w:rFonts w:ascii="Arial" w:hAnsi="Arial" w:cs="Arial"/>
          <w:lang w:val="sl-SI"/>
        </w:rPr>
        <w:t>значењем</w:t>
      </w:r>
      <w:r w:rsidRPr="0062150D">
        <w:rPr>
          <w:rFonts w:ascii="Arial" w:hAnsi="Arial" w:cs="Arial"/>
          <w:lang w:val="sl-SI"/>
        </w:rPr>
        <w:t xml:space="preserve"> </w:t>
      </w:r>
      <w:r w:rsidRPr="0062150D">
        <w:rPr>
          <w:rFonts w:ascii="Arial" w:hAnsi="Arial" w:cs="Arial"/>
          <w:lang w:val="sr-Cyrl-CS"/>
        </w:rPr>
        <w:t>„</w:t>
      </w:r>
      <w:r>
        <w:rPr>
          <w:rFonts w:ascii="Arial" w:hAnsi="Arial" w:cs="Arial"/>
          <w:lang w:val="sl-SI"/>
        </w:rPr>
        <w:t>и</w:t>
      </w:r>
      <w:r w:rsidRPr="0062150D">
        <w:rPr>
          <w:rFonts w:ascii="Arial" w:hAnsi="Arial" w:cs="Arial"/>
          <w:lang w:val="sl-SI"/>
        </w:rPr>
        <w:t xml:space="preserve"> </w:t>
      </w:r>
      <w:r>
        <w:rPr>
          <w:rFonts w:ascii="Arial" w:hAnsi="Arial" w:cs="Arial"/>
          <w:lang w:val="sl-SI"/>
        </w:rPr>
        <w:t>други</w:t>
      </w:r>
      <w:r w:rsidRPr="0062150D">
        <w:rPr>
          <w:rFonts w:ascii="Arial" w:hAnsi="Arial" w:cs="Arial"/>
          <w:lang w:val="sr-Cyrl-CS"/>
        </w:rPr>
        <w:t>“.</w:t>
      </w:r>
    </w:p>
  </w:footnote>
  <w:footnote w:id="4">
    <w:p w14:paraId="28075E2A" w14:textId="77777777" w:rsidR="00BA6D04" w:rsidRDefault="00BA6D04" w:rsidP="000145DF">
      <w:pPr>
        <w:pStyle w:val="FootnoteText"/>
        <w:ind w:left="360" w:right="-1370" w:hanging="360"/>
        <w:rPr>
          <w:rFonts w:ascii="Arial" w:hAnsi="Arial"/>
          <w:lang w:val="sr-Latn-CS"/>
        </w:rPr>
      </w:pPr>
      <w:r w:rsidRPr="00707B8C">
        <w:rPr>
          <w:rStyle w:val="FootnoteReference"/>
          <w:rFonts w:ascii="Arial" w:hAnsi="Arial"/>
          <w:highlight w:val="red"/>
        </w:rPr>
        <w:sym w:font="Symbol" w:char="F02A"/>
      </w:r>
      <w:r w:rsidRPr="00707B8C">
        <w:rPr>
          <w:rFonts w:ascii="Arial" w:hAnsi="Arial"/>
          <w:highlight w:val="red"/>
          <w:lang w:val="sr-Cyrl-CS"/>
        </w:rPr>
        <w:t xml:space="preserve"> *</w:t>
      </w:r>
      <w:r w:rsidRPr="00707B8C">
        <w:rPr>
          <w:rFonts w:ascii="Arial" w:hAnsi="Arial"/>
          <w:lang w:val="sr-Cyrl-CS"/>
        </w:rPr>
        <w:t xml:space="preserve">   </w:t>
      </w:r>
      <w:r w:rsidRPr="00592B78">
        <w:rPr>
          <w:rFonts w:ascii="Arial" w:hAnsi="Arial"/>
          <w:lang w:val="ru-RU"/>
        </w:rPr>
        <w:t>Наво</w:t>
      </w:r>
      <w:r>
        <w:rPr>
          <w:rFonts w:ascii="Arial" w:hAnsi="Arial"/>
          <w:lang w:val="sr-Latn-CS"/>
        </w:rPr>
        <w:t>ђење</w:t>
      </w:r>
      <w:r w:rsidRPr="00707B8C">
        <w:rPr>
          <w:rFonts w:ascii="Arial" w:hAnsi="Arial"/>
          <w:lang w:val="sr-Latn-CS"/>
        </w:rPr>
        <w:t xml:space="preserve"> </w:t>
      </w:r>
      <w:r>
        <w:rPr>
          <w:rFonts w:ascii="Arial" w:hAnsi="Arial"/>
          <w:lang w:val="sr-Latn-CS"/>
        </w:rPr>
        <w:t>чланака</w:t>
      </w:r>
      <w:r w:rsidRPr="00707B8C">
        <w:rPr>
          <w:rFonts w:ascii="Arial" w:hAnsi="Arial"/>
          <w:lang w:val="sr-Latn-CS"/>
        </w:rPr>
        <w:t xml:space="preserve"> </w:t>
      </w:r>
      <w:r>
        <w:rPr>
          <w:rFonts w:ascii="Arial" w:hAnsi="Arial"/>
          <w:lang w:val="sr-Latn-CS"/>
        </w:rPr>
        <w:t>из</w:t>
      </w:r>
      <w:r w:rsidRPr="00707B8C">
        <w:rPr>
          <w:rFonts w:ascii="Arial" w:hAnsi="Arial"/>
          <w:lang w:val="sr-Latn-CS"/>
        </w:rPr>
        <w:t xml:space="preserve"> </w:t>
      </w:r>
      <w:r>
        <w:rPr>
          <w:rFonts w:ascii="Arial" w:hAnsi="Arial"/>
          <w:lang w:val="sr-Latn-CS"/>
        </w:rPr>
        <w:t>Војнотехничког</w:t>
      </w:r>
      <w:r w:rsidRPr="00707B8C">
        <w:rPr>
          <w:rFonts w:ascii="Arial" w:hAnsi="Arial"/>
          <w:lang w:val="sr-Latn-CS"/>
        </w:rPr>
        <w:t xml:space="preserve"> </w:t>
      </w:r>
      <w:r>
        <w:rPr>
          <w:rFonts w:ascii="Arial" w:hAnsi="Arial"/>
          <w:lang w:val="sr-Latn-CS"/>
        </w:rPr>
        <w:t>гласника</w:t>
      </w:r>
      <w:r w:rsidRPr="00707B8C">
        <w:rPr>
          <w:rFonts w:ascii="Arial" w:hAnsi="Arial"/>
          <w:lang w:val="sr-Latn-CS"/>
        </w:rPr>
        <w:t xml:space="preserve"> </w:t>
      </w:r>
      <w:r>
        <w:rPr>
          <w:rFonts w:ascii="Arial" w:hAnsi="Arial"/>
          <w:u w:val="single"/>
          <w:lang w:val="sr-Latn-CS"/>
        </w:rPr>
        <w:t>обавезно</w:t>
      </w:r>
      <w:r w:rsidRPr="00707B8C">
        <w:rPr>
          <w:rFonts w:ascii="Arial" w:hAnsi="Arial"/>
          <w:lang w:val="sr-Latn-CS"/>
        </w:rPr>
        <w:t xml:space="preserve"> </w:t>
      </w:r>
      <w:r>
        <w:rPr>
          <w:rFonts w:ascii="Arial" w:hAnsi="Arial"/>
          <w:lang w:val="sr-Latn-CS"/>
        </w:rPr>
        <w:t>вршити</w:t>
      </w:r>
      <w:r w:rsidRPr="00707B8C">
        <w:rPr>
          <w:rFonts w:ascii="Arial" w:hAnsi="Arial"/>
          <w:lang w:val="sr-Latn-CS"/>
        </w:rPr>
        <w:t xml:space="preserve"> </w:t>
      </w:r>
      <w:r>
        <w:rPr>
          <w:rFonts w:ascii="Arial" w:hAnsi="Arial"/>
          <w:lang w:val="sr-Latn-CS"/>
        </w:rPr>
        <w:t>у</w:t>
      </w:r>
      <w:r w:rsidRPr="00707B8C">
        <w:rPr>
          <w:rFonts w:ascii="Arial" w:hAnsi="Arial"/>
          <w:lang w:val="sr-Latn-CS"/>
        </w:rPr>
        <w:t xml:space="preserve"> </w:t>
      </w:r>
      <w:r>
        <w:rPr>
          <w:rFonts w:ascii="Arial" w:hAnsi="Arial"/>
          <w:lang w:val="sr-Latn-CS"/>
        </w:rPr>
        <w:t>датој</w:t>
      </w:r>
      <w:r w:rsidRPr="00707B8C">
        <w:rPr>
          <w:rFonts w:ascii="Arial" w:hAnsi="Arial"/>
          <w:lang w:val="sr-Latn-CS"/>
        </w:rPr>
        <w:t xml:space="preserve"> </w:t>
      </w:r>
      <w:r>
        <w:rPr>
          <w:rFonts w:ascii="Arial" w:hAnsi="Arial"/>
          <w:lang w:val="sr-Latn-CS"/>
        </w:rPr>
        <w:t>форми</w:t>
      </w:r>
      <w:r w:rsidRPr="00707B8C">
        <w:rPr>
          <w:rFonts w:ascii="Arial" w:hAnsi="Arial"/>
          <w:lang w:val="sr-Latn-CS"/>
        </w:rPr>
        <w:t xml:space="preserve">, </w:t>
      </w:r>
    </w:p>
    <w:p w14:paraId="3DB4434E" w14:textId="77777777" w:rsidR="00BA6D04" w:rsidRPr="00707B8C" w:rsidRDefault="00BA6D04" w:rsidP="000145DF">
      <w:pPr>
        <w:pStyle w:val="FootnoteText"/>
        <w:ind w:left="360" w:right="-1370" w:hanging="360"/>
        <w:rPr>
          <w:rFonts w:ascii="Arial" w:hAnsi="Arial"/>
          <w:lang w:val="sr-Latn-CS"/>
        </w:rPr>
      </w:pPr>
      <w:r>
        <w:rPr>
          <w:rFonts w:ascii="Arial" w:hAnsi="Arial"/>
          <w:lang w:val="sr-Latn-CS"/>
        </w:rPr>
        <w:t xml:space="preserve">       са</w:t>
      </w:r>
      <w:r w:rsidRPr="00707B8C">
        <w:rPr>
          <w:rFonts w:ascii="Arial" w:hAnsi="Arial"/>
          <w:lang w:val="sr-Latn-CS"/>
        </w:rPr>
        <w:t xml:space="preserve"> </w:t>
      </w:r>
      <w:r>
        <w:rPr>
          <w:rFonts w:ascii="Arial" w:hAnsi="Arial"/>
          <w:lang w:val="sr-Latn-CS"/>
        </w:rPr>
        <w:t>двојезичним</w:t>
      </w:r>
      <w:r w:rsidRPr="00707B8C">
        <w:rPr>
          <w:rFonts w:ascii="Arial" w:hAnsi="Arial"/>
          <w:lang w:val="sr-Latn-CS"/>
        </w:rPr>
        <w:t xml:space="preserve"> </w:t>
      </w:r>
      <w:r>
        <w:rPr>
          <w:rFonts w:ascii="Arial" w:hAnsi="Arial"/>
          <w:lang w:val="sr-Latn-CS"/>
        </w:rPr>
        <w:t>приказом</w:t>
      </w:r>
      <w:r w:rsidRPr="00707B8C">
        <w:rPr>
          <w:rFonts w:ascii="Arial" w:hAnsi="Arial"/>
          <w:lang w:val="sr-Latn-CS"/>
        </w:rPr>
        <w:t xml:space="preserve"> </w:t>
      </w:r>
      <w:r>
        <w:rPr>
          <w:rFonts w:ascii="Arial" w:hAnsi="Arial"/>
          <w:lang w:val="sr-Latn-CS"/>
        </w:rPr>
        <w:t>назива</w:t>
      </w:r>
      <w:r w:rsidRPr="00707B8C">
        <w:rPr>
          <w:rFonts w:ascii="Arial" w:hAnsi="Arial"/>
          <w:lang w:val="sr-Latn-CS"/>
        </w:rPr>
        <w:t xml:space="preserve"> </w:t>
      </w:r>
      <w:r>
        <w:rPr>
          <w:rFonts w:ascii="Arial" w:hAnsi="Arial"/>
          <w:lang w:val="sr-Latn-CS"/>
        </w:rPr>
        <w:t>Војнотехничког</w:t>
      </w:r>
      <w:r w:rsidRPr="00707B8C">
        <w:rPr>
          <w:rFonts w:ascii="Arial" w:hAnsi="Arial"/>
          <w:lang w:val="sr-Latn-CS"/>
        </w:rPr>
        <w:t xml:space="preserve"> </w:t>
      </w:r>
      <w:r>
        <w:rPr>
          <w:rFonts w:ascii="Arial" w:hAnsi="Arial"/>
          <w:lang w:val="sr-Latn-CS"/>
        </w:rPr>
        <w:t>гласника</w:t>
      </w:r>
      <w:r w:rsidRPr="00707B8C">
        <w:rPr>
          <w:rFonts w:ascii="Arial" w:hAnsi="Arial"/>
          <w:lang w:val="sr-Latn-C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0BB4"/>
    <w:multiLevelType w:val="hybridMultilevel"/>
    <w:tmpl w:val="326A84AA"/>
    <w:lvl w:ilvl="0" w:tplc="2214E518">
      <w:start w:val="1"/>
      <w:numFmt w:val="decimal"/>
      <w:lvlText w:val="%1."/>
      <w:lvlJc w:val="left"/>
      <w:pPr>
        <w:tabs>
          <w:tab w:val="num" w:pos="2718"/>
        </w:tabs>
        <w:ind w:left="2718"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232915"/>
    <w:multiLevelType w:val="hybridMultilevel"/>
    <w:tmpl w:val="5E02DBD6"/>
    <w:lvl w:ilvl="0" w:tplc="0C1A0005">
      <w:start w:val="1"/>
      <w:numFmt w:val="bullet"/>
      <w:lvlText w:val=""/>
      <w:lvlJc w:val="left"/>
      <w:pPr>
        <w:tabs>
          <w:tab w:val="num" w:pos="1260"/>
        </w:tabs>
        <w:ind w:left="1260" w:hanging="360"/>
      </w:pPr>
      <w:rPr>
        <w:rFonts w:ascii="Wingdings" w:hAnsi="Wingdings" w:hint="default"/>
      </w:rPr>
    </w:lvl>
    <w:lvl w:ilvl="1" w:tplc="B2B2D004">
      <w:start w:val="1"/>
      <w:numFmt w:val="decimal"/>
      <w:lvlText w:val="%2."/>
      <w:lvlJc w:val="left"/>
      <w:pPr>
        <w:tabs>
          <w:tab w:val="num" w:pos="1980"/>
        </w:tabs>
        <w:ind w:left="1980" w:hanging="360"/>
      </w:pPr>
      <w:rPr>
        <w:rFonts w:hint="default"/>
      </w:rPr>
    </w:lvl>
    <w:lvl w:ilvl="2" w:tplc="0C1A0005">
      <w:start w:val="1"/>
      <w:numFmt w:val="bullet"/>
      <w:lvlText w:val=""/>
      <w:lvlJc w:val="left"/>
      <w:pPr>
        <w:tabs>
          <w:tab w:val="num" w:pos="2700"/>
        </w:tabs>
        <w:ind w:left="2700" w:hanging="360"/>
      </w:pPr>
      <w:rPr>
        <w:rFonts w:ascii="Wingdings" w:hAnsi="Wingdings" w:hint="default"/>
      </w:rPr>
    </w:lvl>
    <w:lvl w:ilvl="3" w:tplc="0C1A0001">
      <w:start w:val="1"/>
      <w:numFmt w:val="bullet"/>
      <w:lvlText w:val=""/>
      <w:lvlJc w:val="left"/>
      <w:pPr>
        <w:tabs>
          <w:tab w:val="num" w:pos="3420"/>
        </w:tabs>
        <w:ind w:left="3420" w:hanging="360"/>
      </w:pPr>
      <w:rPr>
        <w:rFonts w:ascii="Symbol" w:hAnsi="Symbol" w:hint="default"/>
      </w:rPr>
    </w:lvl>
    <w:lvl w:ilvl="4" w:tplc="0C1A0003" w:tentative="1">
      <w:start w:val="1"/>
      <w:numFmt w:val="bullet"/>
      <w:lvlText w:val="o"/>
      <w:lvlJc w:val="left"/>
      <w:pPr>
        <w:tabs>
          <w:tab w:val="num" w:pos="4140"/>
        </w:tabs>
        <w:ind w:left="4140" w:hanging="360"/>
      </w:pPr>
      <w:rPr>
        <w:rFonts w:ascii="Courier New" w:hAnsi="Courier New" w:cs="Courier New" w:hint="default"/>
      </w:rPr>
    </w:lvl>
    <w:lvl w:ilvl="5" w:tplc="0C1A0005" w:tentative="1">
      <w:start w:val="1"/>
      <w:numFmt w:val="bullet"/>
      <w:lvlText w:val=""/>
      <w:lvlJc w:val="left"/>
      <w:pPr>
        <w:tabs>
          <w:tab w:val="num" w:pos="4860"/>
        </w:tabs>
        <w:ind w:left="4860" w:hanging="360"/>
      </w:pPr>
      <w:rPr>
        <w:rFonts w:ascii="Wingdings" w:hAnsi="Wingdings" w:hint="default"/>
      </w:rPr>
    </w:lvl>
    <w:lvl w:ilvl="6" w:tplc="0C1A0001" w:tentative="1">
      <w:start w:val="1"/>
      <w:numFmt w:val="bullet"/>
      <w:lvlText w:val=""/>
      <w:lvlJc w:val="left"/>
      <w:pPr>
        <w:tabs>
          <w:tab w:val="num" w:pos="5580"/>
        </w:tabs>
        <w:ind w:left="5580" w:hanging="360"/>
      </w:pPr>
      <w:rPr>
        <w:rFonts w:ascii="Symbol" w:hAnsi="Symbol" w:hint="default"/>
      </w:rPr>
    </w:lvl>
    <w:lvl w:ilvl="7" w:tplc="0C1A0003" w:tentative="1">
      <w:start w:val="1"/>
      <w:numFmt w:val="bullet"/>
      <w:lvlText w:val="o"/>
      <w:lvlJc w:val="left"/>
      <w:pPr>
        <w:tabs>
          <w:tab w:val="num" w:pos="6300"/>
        </w:tabs>
        <w:ind w:left="6300" w:hanging="360"/>
      </w:pPr>
      <w:rPr>
        <w:rFonts w:ascii="Courier New" w:hAnsi="Courier New" w:cs="Courier New" w:hint="default"/>
      </w:rPr>
    </w:lvl>
    <w:lvl w:ilvl="8" w:tplc="0C1A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39B749D"/>
    <w:multiLevelType w:val="hybridMultilevel"/>
    <w:tmpl w:val="3C7E25E4"/>
    <w:lvl w:ilvl="0" w:tplc="97F4D516">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54F6863"/>
    <w:multiLevelType w:val="hybridMultilevel"/>
    <w:tmpl w:val="C14C29E6"/>
    <w:lvl w:ilvl="0" w:tplc="B6E621CA">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A993DE7"/>
    <w:multiLevelType w:val="multilevel"/>
    <w:tmpl w:val="49B62CD4"/>
    <w:lvl w:ilvl="0">
      <w:start w:val="1"/>
      <w:numFmt w:val="bullet"/>
      <w:lvlText w:val=""/>
      <w:lvlJc w:val="left"/>
      <w:pPr>
        <w:tabs>
          <w:tab w:val="num" w:pos="1278"/>
        </w:tabs>
        <w:ind w:left="1278" w:hanging="360"/>
      </w:pPr>
      <w:rPr>
        <w:rFonts w:ascii="Wingdings" w:hAnsi="Wingdings" w:hint="default"/>
        <w:b/>
        <w:sz w:val="28"/>
        <w:szCs w:val="28"/>
      </w:rPr>
    </w:lvl>
    <w:lvl w:ilvl="1">
      <w:start w:val="1"/>
      <w:numFmt w:val="bullet"/>
      <w:lvlText w:val="o"/>
      <w:lvlJc w:val="left"/>
      <w:pPr>
        <w:tabs>
          <w:tab w:val="num" w:pos="1998"/>
        </w:tabs>
        <w:ind w:left="1998" w:hanging="360"/>
      </w:pPr>
      <w:rPr>
        <w:rFonts w:ascii="Courier New" w:hAnsi="Courier New" w:cs="Courier New" w:hint="default"/>
      </w:rPr>
    </w:lvl>
    <w:lvl w:ilvl="2">
      <w:start w:val="1"/>
      <w:numFmt w:val="bullet"/>
      <w:lvlText w:val=""/>
      <w:lvlJc w:val="left"/>
      <w:pPr>
        <w:tabs>
          <w:tab w:val="num" w:pos="2718"/>
        </w:tabs>
        <w:ind w:left="2718" w:hanging="360"/>
      </w:pPr>
      <w:rPr>
        <w:rFonts w:ascii="Wingdings" w:hAnsi="Wingdings" w:hint="default"/>
      </w:rPr>
    </w:lvl>
    <w:lvl w:ilvl="3">
      <w:start w:val="1"/>
      <w:numFmt w:val="bullet"/>
      <w:lvlText w:val=""/>
      <w:lvlJc w:val="left"/>
      <w:pPr>
        <w:tabs>
          <w:tab w:val="num" w:pos="3438"/>
        </w:tabs>
        <w:ind w:left="3438" w:hanging="360"/>
      </w:pPr>
      <w:rPr>
        <w:rFonts w:ascii="Symbol" w:hAnsi="Symbol" w:hint="default"/>
      </w:rPr>
    </w:lvl>
    <w:lvl w:ilvl="4">
      <w:start w:val="1"/>
      <w:numFmt w:val="bullet"/>
      <w:lvlText w:val="o"/>
      <w:lvlJc w:val="left"/>
      <w:pPr>
        <w:tabs>
          <w:tab w:val="num" w:pos="4158"/>
        </w:tabs>
        <w:ind w:left="4158" w:hanging="360"/>
      </w:pPr>
      <w:rPr>
        <w:rFonts w:ascii="Courier New" w:hAnsi="Courier New" w:cs="Courier New" w:hint="default"/>
      </w:rPr>
    </w:lvl>
    <w:lvl w:ilvl="5">
      <w:start w:val="1"/>
      <w:numFmt w:val="bullet"/>
      <w:lvlText w:val=""/>
      <w:lvlJc w:val="left"/>
      <w:pPr>
        <w:tabs>
          <w:tab w:val="num" w:pos="4878"/>
        </w:tabs>
        <w:ind w:left="4878" w:hanging="360"/>
      </w:pPr>
      <w:rPr>
        <w:rFonts w:ascii="Wingdings" w:hAnsi="Wingdings" w:hint="default"/>
      </w:rPr>
    </w:lvl>
    <w:lvl w:ilvl="6">
      <w:start w:val="1"/>
      <w:numFmt w:val="bullet"/>
      <w:lvlText w:val=""/>
      <w:lvlJc w:val="left"/>
      <w:pPr>
        <w:tabs>
          <w:tab w:val="num" w:pos="5598"/>
        </w:tabs>
        <w:ind w:left="5598" w:hanging="360"/>
      </w:pPr>
      <w:rPr>
        <w:rFonts w:ascii="Symbol" w:hAnsi="Symbol" w:hint="default"/>
      </w:rPr>
    </w:lvl>
    <w:lvl w:ilvl="7">
      <w:start w:val="1"/>
      <w:numFmt w:val="bullet"/>
      <w:lvlText w:val="o"/>
      <w:lvlJc w:val="left"/>
      <w:pPr>
        <w:tabs>
          <w:tab w:val="num" w:pos="6318"/>
        </w:tabs>
        <w:ind w:left="6318" w:hanging="360"/>
      </w:pPr>
      <w:rPr>
        <w:rFonts w:ascii="Courier New" w:hAnsi="Courier New" w:cs="Courier New" w:hint="default"/>
      </w:rPr>
    </w:lvl>
    <w:lvl w:ilvl="8">
      <w:start w:val="1"/>
      <w:numFmt w:val="bullet"/>
      <w:lvlText w:val=""/>
      <w:lvlJc w:val="left"/>
      <w:pPr>
        <w:tabs>
          <w:tab w:val="num" w:pos="7038"/>
        </w:tabs>
        <w:ind w:left="7038" w:hanging="360"/>
      </w:pPr>
      <w:rPr>
        <w:rFonts w:ascii="Wingdings" w:hAnsi="Wingdings" w:hint="default"/>
      </w:rPr>
    </w:lvl>
  </w:abstractNum>
  <w:abstractNum w:abstractNumId="5" w15:restartNumberingAfterBreak="0">
    <w:nsid w:val="1AFD20FD"/>
    <w:multiLevelType w:val="hybridMultilevel"/>
    <w:tmpl w:val="28BAF06E"/>
    <w:lvl w:ilvl="0" w:tplc="8356F9F8">
      <w:start w:val="1"/>
      <w:numFmt w:val="decimal"/>
      <w:lvlText w:val="%1."/>
      <w:lvlJc w:val="left"/>
      <w:pPr>
        <w:tabs>
          <w:tab w:val="num" w:pos="2718"/>
        </w:tabs>
        <w:ind w:left="2718" w:hanging="360"/>
      </w:pPr>
      <w:rPr>
        <w:rFonts w:hint="default"/>
      </w:rPr>
    </w:lvl>
    <w:lvl w:ilvl="1" w:tplc="0C1A0019" w:tentative="1">
      <w:start w:val="1"/>
      <w:numFmt w:val="lowerLetter"/>
      <w:lvlText w:val="%2."/>
      <w:lvlJc w:val="left"/>
      <w:pPr>
        <w:tabs>
          <w:tab w:val="num" w:pos="3438"/>
        </w:tabs>
        <w:ind w:left="3438" w:hanging="360"/>
      </w:pPr>
    </w:lvl>
    <w:lvl w:ilvl="2" w:tplc="0C1A001B" w:tentative="1">
      <w:start w:val="1"/>
      <w:numFmt w:val="lowerRoman"/>
      <w:lvlText w:val="%3."/>
      <w:lvlJc w:val="right"/>
      <w:pPr>
        <w:tabs>
          <w:tab w:val="num" w:pos="4158"/>
        </w:tabs>
        <w:ind w:left="4158" w:hanging="180"/>
      </w:pPr>
    </w:lvl>
    <w:lvl w:ilvl="3" w:tplc="0C1A000F" w:tentative="1">
      <w:start w:val="1"/>
      <w:numFmt w:val="decimal"/>
      <w:lvlText w:val="%4."/>
      <w:lvlJc w:val="left"/>
      <w:pPr>
        <w:tabs>
          <w:tab w:val="num" w:pos="4878"/>
        </w:tabs>
        <w:ind w:left="4878" w:hanging="360"/>
      </w:pPr>
    </w:lvl>
    <w:lvl w:ilvl="4" w:tplc="0C1A0019" w:tentative="1">
      <w:start w:val="1"/>
      <w:numFmt w:val="lowerLetter"/>
      <w:lvlText w:val="%5."/>
      <w:lvlJc w:val="left"/>
      <w:pPr>
        <w:tabs>
          <w:tab w:val="num" w:pos="5598"/>
        </w:tabs>
        <w:ind w:left="5598" w:hanging="360"/>
      </w:pPr>
    </w:lvl>
    <w:lvl w:ilvl="5" w:tplc="0C1A001B" w:tentative="1">
      <w:start w:val="1"/>
      <w:numFmt w:val="lowerRoman"/>
      <w:lvlText w:val="%6."/>
      <w:lvlJc w:val="right"/>
      <w:pPr>
        <w:tabs>
          <w:tab w:val="num" w:pos="6318"/>
        </w:tabs>
        <w:ind w:left="6318" w:hanging="180"/>
      </w:pPr>
    </w:lvl>
    <w:lvl w:ilvl="6" w:tplc="0C1A000F" w:tentative="1">
      <w:start w:val="1"/>
      <w:numFmt w:val="decimal"/>
      <w:lvlText w:val="%7."/>
      <w:lvlJc w:val="left"/>
      <w:pPr>
        <w:tabs>
          <w:tab w:val="num" w:pos="7038"/>
        </w:tabs>
        <w:ind w:left="7038" w:hanging="360"/>
      </w:pPr>
    </w:lvl>
    <w:lvl w:ilvl="7" w:tplc="0C1A0019" w:tentative="1">
      <w:start w:val="1"/>
      <w:numFmt w:val="lowerLetter"/>
      <w:lvlText w:val="%8."/>
      <w:lvlJc w:val="left"/>
      <w:pPr>
        <w:tabs>
          <w:tab w:val="num" w:pos="7758"/>
        </w:tabs>
        <w:ind w:left="7758" w:hanging="360"/>
      </w:pPr>
    </w:lvl>
    <w:lvl w:ilvl="8" w:tplc="0C1A001B" w:tentative="1">
      <w:start w:val="1"/>
      <w:numFmt w:val="lowerRoman"/>
      <w:lvlText w:val="%9."/>
      <w:lvlJc w:val="right"/>
      <w:pPr>
        <w:tabs>
          <w:tab w:val="num" w:pos="8478"/>
        </w:tabs>
        <w:ind w:left="8478" w:hanging="180"/>
      </w:pPr>
    </w:lvl>
  </w:abstractNum>
  <w:abstractNum w:abstractNumId="6" w15:restartNumberingAfterBreak="0">
    <w:nsid w:val="1B041C89"/>
    <w:multiLevelType w:val="hybridMultilevel"/>
    <w:tmpl w:val="E75A06AC"/>
    <w:lvl w:ilvl="0" w:tplc="EE9C868E">
      <w:start w:val="1"/>
      <w:numFmt w:val="decimal"/>
      <w:lvlText w:val="%1."/>
      <w:lvlJc w:val="left"/>
      <w:pPr>
        <w:tabs>
          <w:tab w:val="num" w:pos="1998"/>
        </w:tabs>
        <w:ind w:left="1998" w:hanging="360"/>
      </w:pPr>
      <w:rPr>
        <w:rFonts w:hint="default"/>
      </w:rPr>
    </w:lvl>
    <w:lvl w:ilvl="1" w:tplc="0C1A0019">
      <w:start w:val="1"/>
      <w:numFmt w:val="lowerLetter"/>
      <w:lvlText w:val="%2."/>
      <w:lvlJc w:val="left"/>
      <w:pPr>
        <w:tabs>
          <w:tab w:val="num" w:pos="2718"/>
        </w:tabs>
        <w:ind w:left="2718" w:hanging="360"/>
      </w:pPr>
      <w:rPr>
        <w:rFonts w:hint="default"/>
      </w:rPr>
    </w:lvl>
    <w:lvl w:ilvl="2" w:tplc="0C1A001B" w:tentative="1">
      <w:start w:val="1"/>
      <w:numFmt w:val="lowerRoman"/>
      <w:lvlText w:val="%3."/>
      <w:lvlJc w:val="right"/>
      <w:pPr>
        <w:tabs>
          <w:tab w:val="num" w:pos="3438"/>
        </w:tabs>
        <w:ind w:left="3438" w:hanging="180"/>
      </w:pPr>
    </w:lvl>
    <w:lvl w:ilvl="3" w:tplc="0C1A000F" w:tentative="1">
      <w:start w:val="1"/>
      <w:numFmt w:val="decimal"/>
      <w:lvlText w:val="%4."/>
      <w:lvlJc w:val="left"/>
      <w:pPr>
        <w:tabs>
          <w:tab w:val="num" w:pos="4158"/>
        </w:tabs>
        <w:ind w:left="4158" w:hanging="360"/>
      </w:pPr>
    </w:lvl>
    <w:lvl w:ilvl="4" w:tplc="0C1A0019" w:tentative="1">
      <w:start w:val="1"/>
      <w:numFmt w:val="lowerLetter"/>
      <w:lvlText w:val="%5."/>
      <w:lvlJc w:val="left"/>
      <w:pPr>
        <w:tabs>
          <w:tab w:val="num" w:pos="4878"/>
        </w:tabs>
        <w:ind w:left="4878" w:hanging="360"/>
      </w:pPr>
    </w:lvl>
    <w:lvl w:ilvl="5" w:tplc="0C1A001B" w:tentative="1">
      <w:start w:val="1"/>
      <w:numFmt w:val="lowerRoman"/>
      <w:lvlText w:val="%6."/>
      <w:lvlJc w:val="right"/>
      <w:pPr>
        <w:tabs>
          <w:tab w:val="num" w:pos="5598"/>
        </w:tabs>
        <w:ind w:left="5598" w:hanging="180"/>
      </w:pPr>
    </w:lvl>
    <w:lvl w:ilvl="6" w:tplc="0C1A000F" w:tentative="1">
      <w:start w:val="1"/>
      <w:numFmt w:val="decimal"/>
      <w:lvlText w:val="%7."/>
      <w:lvlJc w:val="left"/>
      <w:pPr>
        <w:tabs>
          <w:tab w:val="num" w:pos="6318"/>
        </w:tabs>
        <w:ind w:left="6318" w:hanging="360"/>
      </w:pPr>
    </w:lvl>
    <w:lvl w:ilvl="7" w:tplc="0C1A0019" w:tentative="1">
      <w:start w:val="1"/>
      <w:numFmt w:val="lowerLetter"/>
      <w:lvlText w:val="%8."/>
      <w:lvlJc w:val="left"/>
      <w:pPr>
        <w:tabs>
          <w:tab w:val="num" w:pos="7038"/>
        </w:tabs>
        <w:ind w:left="7038" w:hanging="360"/>
      </w:pPr>
    </w:lvl>
    <w:lvl w:ilvl="8" w:tplc="0C1A001B" w:tentative="1">
      <w:start w:val="1"/>
      <w:numFmt w:val="lowerRoman"/>
      <w:lvlText w:val="%9."/>
      <w:lvlJc w:val="right"/>
      <w:pPr>
        <w:tabs>
          <w:tab w:val="num" w:pos="7758"/>
        </w:tabs>
        <w:ind w:left="7758" w:hanging="180"/>
      </w:pPr>
    </w:lvl>
  </w:abstractNum>
  <w:abstractNum w:abstractNumId="7" w15:restartNumberingAfterBreak="0">
    <w:nsid w:val="21824221"/>
    <w:multiLevelType w:val="multilevel"/>
    <w:tmpl w:val="B330D026"/>
    <w:lvl w:ilvl="0">
      <w:start w:val="1"/>
      <w:numFmt w:val="bullet"/>
      <w:lvlText w:val=""/>
      <w:lvlJc w:val="left"/>
      <w:pPr>
        <w:tabs>
          <w:tab w:val="num" w:pos="1278"/>
        </w:tabs>
        <w:ind w:left="1278" w:hanging="360"/>
      </w:pPr>
      <w:rPr>
        <w:rFonts w:ascii="Wingdings" w:hAnsi="Wingdings" w:hint="default"/>
        <w:b/>
        <w:sz w:val="28"/>
        <w:szCs w:val="28"/>
      </w:rPr>
    </w:lvl>
    <w:lvl w:ilvl="1">
      <w:start w:val="1"/>
      <w:numFmt w:val="decimal"/>
      <w:lvlText w:val="%2."/>
      <w:lvlJc w:val="left"/>
      <w:pPr>
        <w:tabs>
          <w:tab w:val="num" w:pos="1998"/>
        </w:tabs>
        <w:ind w:left="1998" w:hanging="360"/>
      </w:pPr>
      <w:rPr>
        <w:rFonts w:hint="default"/>
        <w:b w:val="0"/>
        <w:sz w:val="22"/>
        <w:szCs w:val="22"/>
      </w:rPr>
    </w:lvl>
    <w:lvl w:ilvl="2">
      <w:start w:val="1"/>
      <w:numFmt w:val="bullet"/>
      <w:lvlText w:val=""/>
      <w:lvlJc w:val="left"/>
      <w:pPr>
        <w:tabs>
          <w:tab w:val="num" w:pos="2718"/>
        </w:tabs>
        <w:ind w:left="2718" w:hanging="360"/>
      </w:pPr>
      <w:rPr>
        <w:rFonts w:ascii="Wingdings" w:hAnsi="Wingdings" w:hint="default"/>
        <w:b/>
        <w:sz w:val="28"/>
        <w:szCs w:val="28"/>
      </w:rPr>
    </w:lvl>
    <w:lvl w:ilvl="3">
      <w:start w:val="1"/>
      <w:numFmt w:val="bullet"/>
      <w:lvlText w:val=""/>
      <w:lvlJc w:val="left"/>
      <w:pPr>
        <w:tabs>
          <w:tab w:val="num" w:pos="3438"/>
        </w:tabs>
        <w:ind w:left="3438" w:hanging="360"/>
      </w:pPr>
      <w:rPr>
        <w:rFonts w:ascii="Symbol" w:hAnsi="Symbol" w:hint="default"/>
      </w:rPr>
    </w:lvl>
    <w:lvl w:ilvl="4">
      <w:start w:val="1"/>
      <w:numFmt w:val="bullet"/>
      <w:lvlText w:val="o"/>
      <w:lvlJc w:val="left"/>
      <w:pPr>
        <w:tabs>
          <w:tab w:val="num" w:pos="4158"/>
        </w:tabs>
        <w:ind w:left="4158" w:hanging="360"/>
      </w:pPr>
      <w:rPr>
        <w:rFonts w:ascii="Courier New" w:hAnsi="Courier New" w:cs="Courier New" w:hint="default"/>
      </w:rPr>
    </w:lvl>
    <w:lvl w:ilvl="5">
      <w:start w:val="1"/>
      <w:numFmt w:val="bullet"/>
      <w:lvlText w:val=""/>
      <w:lvlJc w:val="left"/>
      <w:pPr>
        <w:tabs>
          <w:tab w:val="num" w:pos="4878"/>
        </w:tabs>
        <w:ind w:left="4878" w:hanging="360"/>
      </w:pPr>
      <w:rPr>
        <w:rFonts w:ascii="Wingdings" w:hAnsi="Wingdings" w:hint="default"/>
      </w:rPr>
    </w:lvl>
    <w:lvl w:ilvl="6">
      <w:start w:val="1"/>
      <w:numFmt w:val="bullet"/>
      <w:lvlText w:val=""/>
      <w:lvlJc w:val="left"/>
      <w:pPr>
        <w:tabs>
          <w:tab w:val="num" w:pos="5598"/>
        </w:tabs>
        <w:ind w:left="5598" w:hanging="360"/>
      </w:pPr>
      <w:rPr>
        <w:rFonts w:ascii="Symbol" w:hAnsi="Symbol" w:hint="default"/>
      </w:rPr>
    </w:lvl>
    <w:lvl w:ilvl="7">
      <w:start w:val="1"/>
      <w:numFmt w:val="bullet"/>
      <w:lvlText w:val="o"/>
      <w:lvlJc w:val="left"/>
      <w:pPr>
        <w:tabs>
          <w:tab w:val="num" w:pos="6318"/>
        </w:tabs>
        <w:ind w:left="6318" w:hanging="360"/>
      </w:pPr>
      <w:rPr>
        <w:rFonts w:ascii="Courier New" w:hAnsi="Courier New" w:cs="Courier New" w:hint="default"/>
      </w:rPr>
    </w:lvl>
    <w:lvl w:ilvl="8">
      <w:start w:val="1"/>
      <w:numFmt w:val="bullet"/>
      <w:lvlText w:val=""/>
      <w:lvlJc w:val="left"/>
      <w:pPr>
        <w:tabs>
          <w:tab w:val="num" w:pos="7038"/>
        </w:tabs>
        <w:ind w:left="7038" w:hanging="360"/>
      </w:pPr>
      <w:rPr>
        <w:rFonts w:ascii="Wingdings" w:hAnsi="Wingdings" w:hint="default"/>
      </w:rPr>
    </w:lvl>
  </w:abstractNum>
  <w:abstractNum w:abstractNumId="8" w15:restartNumberingAfterBreak="0">
    <w:nsid w:val="2CC70818"/>
    <w:multiLevelType w:val="hybridMultilevel"/>
    <w:tmpl w:val="6A861A9A"/>
    <w:lvl w:ilvl="0" w:tplc="251880B6">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326761C6"/>
    <w:multiLevelType w:val="multilevel"/>
    <w:tmpl w:val="F718ECB6"/>
    <w:lvl w:ilvl="0">
      <w:start w:val="1"/>
      <w:numFmt w:val="bullet"/>
      <w:lvlText w:val=""/>
      <w:lvlJc w:val="left"/>
      <w:pPr>
        <w:tabs>
          <w:tab w:val="num" w:pos="1278"/>
        </w:tabs>
        <w:ind w:left="1278" w:hanging="360"/>
      </w:pPr>
      <w:rPr>
        <w:rFonts w:ascii="Wingdings" w:hAnsi="Wingdings" w:hint="default"/>
      </w:rPr>
    </w:lvl>
    <w:lvl w:ilvl="1">
      <w:start w:val="1"/>
      <w:numFmt w:val="bullet"/>
      <w:lvlText w:val="o"/>
      <w:lvlJc w:val="left"/>
      <w:pPr>
        <w:tabs>
          <w:tab w:val="num" w:pos="1998"/>
        </w:tabs>
        <w:ind w:left="1998" w:hanging="360"/>
      </w:pPr>
      <w:rPr>
        <w:rFonts w:ascii="Courier New" w:hAnsi="Courier New" w:cs="Courier New" w:hint="default"/>
      </w:rPr>
    </w:lvl>
    <w:lvl w:ilvl="2">
      <w:start w:val="1"/>
      <w:numFmt w:val="bullet"/>
      <w:lvlText w:val=""/>
      <w:lvlJc w:val="left"/>
      <w:pPr>
        <w:tabs>
          <w:tab w:val="num" w:pos="2718"/>
        </w:tabs>
        <w:ind w:left="2718" w:hanging="360"/>
      </w:pPr>
      <w:rPr>
        <w:rFonts w:ascii="Wingdings" w:hAnsi="Wingdings" w:hint="default"/>
      </w:rPr>
    </w:lvl>
    <w:lvl w:ilvl="3">
      <w:start w:val="1"/>
      <w:numFmt w:val="bullet"/>
      <w:lvlText w:val=""/>
      <w:lvlJc w:val="left"/>
      <w:pPr>
        <w:tabs>
          <w:tab w:val="num" w:pos="3438"/>
        </w:tabs>
        <w:ind w:left="3438" w:hanging="360"/>
      </w:pPr>
      <w:rPr>
        <w:rFonts w:ascii="Symbol" w:hAnsi="Symbol" w:hint="default"/>
      </w:rPr>
    </w:lvl>
    <w:lvl w:ilvl="4">
      <w:start w:val="1"/>
      <w:numFmt w:val="bullet"/>
      <w:lvlText w:val="o"/>
      <w:lvlJc w:val="left"/>
      <w:pPr>
        <w:tabs>
          <w:tab w:val="num" w:pos="4158"/>
        </w:tabs>
        <w:ind w:left="4158" w:hanging="360"/>
      </w:pPr>
      <w:rPr>
        <w:rFonts w:ascii="Courier New" w:hAnsi="Courier New" w:cs="Courier New" w:hint="default"/>
      </w:rPr>
    </w:lvl>
    <w:lvl w:ilvl="5">
      <w:start w:val="1"/>
      <w:numFmt w:val="bullet"/>
      <w:lvlText w:val=""/>
      <w:lvlJc w:val="left"/>
      <w:pPr>
        <w:tabs>
          <w:tab w:val="num" w:pos="4878"/>
        </w:tabs>
        <w:ind w:left="4878" w:hanging="360"/>
      </w:pPr>
      <w:rPr>
        <w:rFonts w:ascii="Wingdings" w:hAnsi="Wingdings" w:hint="default"/>
      </w:rPr>
    </w:lvl>
    <w:lvl w:ilvl="6">
      <w:start w:val="1"/>
      <w:numFmt w:val="bullet"/>
      <w:lvlText w:val=""/>
      <w:lvlJc w:val="left"/>
      <w:pPr>
        <w:tabs>
          <w:tab w:val="num" w:pos="5598"/>
        </w:tabs>
        <w:ind w:left="5598" w:hanging="360"/>
      </w:pPr>
      <w:rPr>
        <w:rFonts w:ascii="Symbol" w:hAnsi="Symbol" w:hint="default"/>
      </w:rPr>
    </w:lvl>
    <w:lvl w:ilvl="7">
      <w:start w:val="1"/>
      <w:numFmt w:val="bullet"/>
      <w:lvlText w:val="o"/>
      <w:lvlJc w:val="left"/>
      <w:pPr>
        <w:tabs>
          <w:tab w:val="num" w:pos="6318"/>
        </w:tabs>
        <w:ind w:left="6318" w:hanging="360"/>
      </w:pPr>
      <w:rPr>
        <w:rFonts w:ascii="Courier New" w:hAnsi="Courier New" w:cs="Courier New" w:hint="default"/>
      </w:rPr>
    </w:lvl>
    <w:lvl w:ilvl="8">
      <w:start w:val="1"/>
      <w:numFmt w:val="bullet"/>
      <w:lvlText w:val=""/>
      <w:lvlJc w:val="left"/>
      <w:pPr>
        <w:tabs>
          <w:tab w:val="num" w:pos="7038"/>
        </w:tabs>
        <w:ind w:left="7038" w:hanging="360"/>
      </w:pPr>
      <w:rPr>
        <w:rFonts w:ascii="Wingdings" w:hAnsi="Wingdings" w:hint="default"/>
      </w:rPr>
    </w:lvl>
  </w:abstractNum>
  <w:abstractNum w:abstractNumId="10" w15:restartNumberingAfterBreak="0">
    <w:nsid w:val="34345C24"/>
    <w:multiLevelType w:val="hybridMultilevel"/>
    <w:tmpl w:val="277E9A30"/>
    <w:lvl w:ilvl="0" w:tplc="41360C7E">
      <w:start w:val="1"/>
      <w:numFmt w:val="bullet"/>
      <w:lvlText w:val=""/>
      <w:lvlJc w:val="left"/>
      <w:pPr>
        <w:tabs>
          <w:tab w:val="num" w:pos="1278"/>
        </w:tabs>
        <w:ind w:left="1278" w:hanging="360"/>
      </w:pPr>
      <w:rPr>
        <w:rFonts w:ascii="Wingdings" w:hAnsi="Wingdings" w:hint="default"/>
        <w:b/>
        <w:sz w:val="28"/>
        <w:szCs w:val="28"/>
      </w:rPr>
    </w:lvl>
    <w:lvl w:ilvl="1" w:tplc="22349596">
      <w:start w:val="1"/>
      <w:numFmt w:val="decimal"/>
      <w:lvlText w:val="%2."/>
      <w:lvlJc w:val="left"/>
      <w:pPr>
        <w:tabs>
          <w:tab w:val="num" w:pos="1998"/>
        </w:tabs>
        <w:ind w:left="1998" w:hanging="360"/>
      </w:pPr>
      <w:rPr>
        <w:rFonts w:hint="default"/>
        <w:b w:val="0"/>
        <w:sz w:val="22"/>
        <w:szCs w:val="22"/>
      </w:rPr>
    </w:lvl>
    <w:lvl w:ilvl="2" w:tplc="0C1A0005">
      <w:start w:val="1"/>
      <w:numFmt w:val="bullet"/>
      <w:lvlText w:val=""/>
      <w:lvlJc w:val="left"/>
      <w:pPr>
        <w:tabs>
          <w:tab w:val="num" w:pos="2718"/>
        </w:tabs>
        <w:ind w:left="2718" w:hanging="360"/>
      </w:pPr>
      <w:rPr>
        <w:rFonts w:ascii="Wingdings" w:hAnsi="Wingdings" w:hint="default"/>
        <w:b/>
        <w:sz w:val="28"/>
        <w:szCs w:val="28"/>
      </w:rPr>
    </w:lvl>
    <w:lvl w:ilvl="3" w:tplc="A6349EBE">
      <w:numFmt w:val="bullet"/>
      <w:lvlText w:val="-"/>
      <w:lvlJc w:val="left"/>
      <w:pPr>
        <w:ind w:left="3438" w:hanging="360"/>
      </w:pPr>
      <w:rPr>
        <w:rFonts w:ascii="Arial" w:eastAsia="Times New Roman" w:hAnsi="Arial" w:cs="Arial" w:hint="default"/>
      </w:rPr>
    </w:lvl>
    <w:lvl w:ilvl="4" w:tplc="0C1A0003" w:tentative="1">
      <w:start w:val="1"/>
      <w:numFmt w:val="bullet"/>
      <w:lvlText w:val="o"/>
      <w:lvlJc w:val="left"/>
      <w:pPr>
        <w:tabs>
          <w:tab w:val="num" w:pos="4158"/>
        </w:tabs>
        <w:ind w:left="4158" w:hanging="360"/>
      </w:pPr>
      <w:rPr>
        <w:rFonts w:ascii="Courier New" w:hAnsi="Courier New" w:cs="Courier New" w:hint="default"/>
      </w:rPr>
    </w:lvl>
    <w:lvl w:ilvl="5" w:tplc="0C1A0005" w:tentative="1">
      <w:start w:val="1"/>
      <w:numFmt w:val="bullet"/>
      <w:lvlText w:val=""/>
      <w:lvlJc w:val="left"/>
      <w:pPr>
        <w:tabs>
          <w:tab w:val="num" w:pos="4878"/>
        </w:tabs>
        <w:ind w:left="4878" w:hanging="360"/>
      </w:pPr>
      <w:rPr>
        <w:rFonts w:ascii="Wingdings" w:hAnsi="Wingdings" w:hint="default"/>
      </w:rPr>
    </w:lvl>
    <w:lvl w:ilvl="6" w:tplc="0C1A0001" w:tentative="1">
      <w:start w:val="1"/>
      <w:numFmt w:val="bullet"/>
      <w:lvlText w:val=""/>
      <w:lvlJc w:val="left"/>
      <w:pPr>
        <w:tabs>
          <w:tab w:val="num" w:pos="5598"/>
        </w:tabs>
        <w:ind w:left="5598" w:hanging="360"/>
      </w:pPr>
      <w:rPr>
        <w:rFonts w:ascii="Symbol" w:hAnsi="Symbol" w:hint="default"/>
      </w:rPr>
    </w:lvl>
    <w:lvl w:ilvl="7" w:tplc="0C1A0003" w:tentative="1">
      <w:start w:val="1"/>
      <w:numFmt w:val="bullet"/>
      <w:lvlText w:val="o"/>
      <w:lvlJc w:val="left"/>
      <w:pPr>
        <w:tabs>
          <w:tab w:val="num" w:pos="6318"/>
        </w:tabs>
        <w:ind w:left="6318" w:hanging="360"/>
      </w:pPr>
      <w:rPr>
        <w:rFonts w:ascii="Courier New" w:hAnsi="Courier New" w:cs="Courier New" w:hint="default"/>
      </w:rPr>
    </w:lvl>
    <w:lvl w:ilvl="8" w:tplc="0C1A0005" w:tentative="1">
      <w:start w:val="1"/>
      <w:numFmt w:val="bullet"/>
      <w:lvlText w:val=""/>
      <w:lvlJc w:val="left"/>
      <w:pPr>
        <w:tabs>
          <w:tab w:val="num" w:pos="7038"/>
        </w:tabs>
        <w:ind w:left="7038" w:hanging="360"/>
      </w:pPr>
      <w:rPr>
        <w:rFonts w:ascii="Wingdings" w:hAnsi="Wingdings" w:hint="default"/>
      </w:rPr>
    </w:lvl>
  </w:abstractNum>
  <w:abstractNum w:abstractNumId="11" w15:restartNumberingAfterBreak="0">
    <w:nsid w:val="385C519D"/>
    <w:multiLevelType w:val="hybridMultilevel"/>
    <w:tmpl w:val="5ABEAD90"/>
    <w:lvl w:ilvl="0" w:tplc="811C828A">
      <w:start w:val="1"/>
      <w:numFmt w:val="decimal"/>
      <w:lvlText w:val="%1."/>
      <w:lvlJc w:val="left"/>
      <w:pPr>
        <w:tabs>
          <w:tab w:val="num" w:pos="2718"/>
        </w:tabs>
        <w:ind w:left="2718" w:hanging="360"/>
      </w:pPr>
      <w:rPr>
        <w:rFonts w:hint="default"/>
      </w:rPr>
    </w:lvl>
    <w:lvl w:ilvl="1" w:tplc="0C1A0019" w:tentative="1">
      <w:start w:val="1"/>
      <w:numFmt w:val="lowerLetter"/>
      <w:lvlText w:val="%2."/>
      <w:lvlJc w:val="left"/>
      <w:pPr>
        <w:tabs>
          <w:tab w:val="num" w:pos="3438"/>
        </w:tabs>
        <w:ind w:left="3438" w:hanging="360"/>
      </w:pPr>
    </w:lvl>
    <w:lvl w:ilvl="2" w:tplc="0C1A001B" w:tentative="1">
      <w:start w:val="1"/>
      <w:numFmt w:val="lowerRoman"/>
      <w:lvlText w:val="%3."/>
      <w:lvlJc w:val="right"/>
      <w:pPr>
        <w:tabs>
          <w:tab w:val="num" w:pos="4158"/>
        </w:tabs>
        <w:ind w:left="4158" w:hanging="180"/>
      </w:pPr>
    </w:lvl>
    <w:lvl w:ilvl="3" w:tplc="0C1A000F" w:tentative="1">
      <w:start w:val="1"/>
      <w:numFmt w:val="decimal"/>
      <w:lvlText w:val="%4."/>
      <w:lvlJc w:val="left"/>
      <w:pPr>
        <w:tabs>
          <w:tab w:val="num" w:pos="4878"/>
        </w:tabs>
        <w:ind w:left="4878" w:hanging="360"/>
      </w:pPr>
    </w:lvl>
    <w:lvl w:ilvl="4" w:tplc="0C1A0019" w:tentative="1">
      <w:start w:val="1"/>
      <w:numFmt w:val="lowerLetter"/>
      <w:lvlText w:val="%5."/>
      <w:lvlJc w:val="left"/>
      <w:pPr>
        <w:tabs>
          <w:tab w:val="num" w:pos="5598"/>
        </w:tabs>
        <w:ind w:left="5598" w:hanging="360"/>
      </w:pPr>
    </w:lvl>
    <w:lvl w:ilvl="5" w:tplc="0C1A001B" w:tentative="1">
      <w:start w:val="1"/>
      <w:numFmt w:val="lowerRoman"/>
      <w:lvlText w:val="%6."/>
      <w:lvlJc w:val="right"/>
      <w:pPr>
        <w:tabs>
          <w:tab w:val="num" w:pos="6318"/>
        </w:tabs>
        <w:ind w:left="6318" w:hanging="180"/>
      </w:pPr>
    </w:lvl>
    <w:lvl w:ilvl="6" w:tplc="0C1A000F" w:tentative="1">
      <w:start w:val="1"/>
      <w:numFmt w:val="decimal"/>
      <w:lvlText w:val="%7."/>
      <w:lvlJc w:val="left"/>
      <w:pPr>
        <w:tabs>
          <w:tab w:val="num" w:pos="7038"/>
        </w:tabs>
        <w:ind w:left="7038" w:hanging="360"/>
      </w:pPr>
    </w:lvl>
    <w:lvl w:ilvl="7" w:tplc="0C1A0019" w:tentative="1">
      <w:start w:val="1"/>
      <w:numFmt w:val="lowerLetter"/>
      <w:lvlText w:val="%8."/>
      <w:lvlJc w:val="left"/>
      <w:pPr>
        <w:tabs>
          <w:tab w:val="num" w:pos="7758"/>
        </w:tabs>
        <w:ind w:left="7758" w:hanging="360"/>
      </w:pPr>
    </w:lvl>
    <w:lvl w:ilvl="8" w:tplc="0C1A001B" w:tentative="1">
      <w:start w:val="1"/>
      <w:numFmt w:val="lowerRoman"/>
      <w:lvlText w:val="%9."/>
      <w:lvlJc w:val="right"/>
      <w:pPr>
        <w:tabs>
          <w:tab w:val="num" w:pos="8478"/>
        </w:tabs>
        <w:ind w:left="8478" w:hanging="180"/>
      </w:pPr>
    </w:lvl>
  </w:abstractNum>
  <w:abstractNum w:abstractNumId="12" w15:restartNumberingAfterBreak="0">
    <w:nsid w:val="39622688"/>
    <w:multiLevelType w:val="hybridMultilevel"/>
    <w:tmpl w:val="6714F78C"/>
    <w:lvl w:ilvl="0" w:tplc="C450ED2A">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3F76616E"/>
    <w:multiLevelType w:val="hybridMultilevel"/>
    <w:tmpl w:val="E872E6B6"/>
    <w:lvl w:ilvl="0" w:tplc="C450ED2A">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3FA9785B"/>
    <w:multiLevelType w:val="hybridMultilevel"/>
    <w:tmpl w:val="F718ECB6"/>
    <w:lvl w:ilvl="0" w:tplc="0C1A0005">
      <w:start w:val="1"/>
      <w:numFmt w:val="bullet"/>
      <w:lvlText w:val=""/>
      <w:lvlJc w:val="left"/>
      <w:pPr>
        <w:tabs>
          <w:tab w:val="num" w:pos="1278"/>
        </w:tabs>
        <w:ind w:left="1278" w:hanging="360"/>
      </w:pPr>
      <w:rPr>
        <w:rFonts w:ascii="Wingdings" w:hAnsi="Wingdings" w:hint="default"/>
      </w:rPr>
    </w:lvl>
    <w:lvl w:ilvl="1" w:tplc="0C1A0003" w:tentative="1">
      <w:start w:val="1"/>
      <w:numFmt w:val="bullet"/>
      <w:lvlText w:val="o"/>
      <w:lvlJc w:val="left"/>
      <w:pPr>
        <w:tabs>
          <w:tab w:val="num" w:pos="1998"/>
        </w:tabs>
        <w:ind w:left="1998" w:hanging="360"/>
      </w:pPr>
      <w:rPr>
        <w:rFonts w:ascii="Courier New" w:hAnsi="Courier New" w:cs="Courier New" w:hint="default"/>
      </w:rPr>
    </w:lvl>
    <w:lvl w:ilvl="2" w:tplc="0C1A0005" w:tentative="1">
      <w:start w:val="1"/>
      <w:numFmt w:val="bullet"/>
      <w:lvlText w:val=""/>
      <w:lvlJc w:val="left"/>
      <w:pPr>
        <w:tabs>
          <w:tab w:val="num" w:pos="2718"/>
        </w:tabs>
        <w:ind w:left="2718" w:hanging="360"/>
      </w:pPr>
      <w:rPr>
        <w:rFonts w:ascii="Wingdings" w:hAnsi="Wingdings" w:hint="default"/>
      </w:rPr>
    </w:lvl>
    <w:lvl w:ilvl="3" w:tplc="0C1A0001" w:tentative="1">
      <w:start w:val="1"/>
      <w:numFmt w:val="bullet"/>
      <w:lvlText w:val=""/>
      <w:lvlJc w:val="left"/>
      <w:pPr>
        <w:tabs>
          <w:tab w:val="num" w:pos="3438"/>
        </w:tabs>
        <w:ind w:left="3438" w:hanging="360"/>
      </w:pPr>
      <w:rPr>
        <w:rFonts w:ascii="Symbol" w:hAnsi="Symbol" w:hint="default"/>
      </w:rPr>
    </w:lvl>
    <w:lvl w:ilvl="4" w:tplc="0C1A0003" w:tentative="1">
      <w:start w:val="1"/>
      <w:numFmt w:val="bullet"/>
      <w:lvlText w:val="o"/>
      <w:lvlJc w:val="left"/>
      <w:pPr>
        <w:tabs>
          <w:tab w:val="num" w:pos="4158"/>
        </w:tabs>
        <w:ind w:left="4158" w:hanging="360"/>
      </w:pPr>
      <w:rPr>
        <w:rFonts w:ascii="Courier New" w:hAnsi="Courier New" w:cs="Courier New" w:hint="default"/>
      </w:rPr>
    </w:lvl>
    <w:lvl w:ilvl="5" w:tplc="0C1A0005" w:tentative="1">
      <w:start w:val="1"/>
      <w:numFmt w:val="bullet"/>
      <w:lvlText w:val=""/>
      <w:lvlJc w:val="left"/>
      <w:pPr>
        <w:tabs>
          <w:tab w:val="num" w:pos="4878"/>
        </w:tabs>
        <w:ind w:left="4878" w:hanging="360"/>
      </w:pPr>
      <w:rPr>
        <w:rFonts w:ascii="Wingdings" w:hAnsi="Wingdings" w:hint="default"/>
      </w:rPr>
    </w:lvl>
    <w:lvl w:ilvl="6" w:tplc="0C1A0001" w:tentative="1">
      <w:start w:val="1"/>
      <w:numFmt w:val="bullet"/>
      <w:lvlText w:val=""/>
      <w:lvlJc w:val="left"/>
      <w:pPr>
        <w:tabs>
          <w:tab w:val="num" w:pos="5598"/>
        </w:tabs>
        <w:ind w:left="5598" w:hanging="360"/>
      </w:pPr>
      <w:rPr>
        <w:rFonts w:ascii="Symbol" w:hAnsi="Symbol" w:hint="default"/>
      </w:rPr>
    </w:lvl>
    <w:lvl w:ilvl="7" w:tplc="0C1A0003" w:tentative="1">
      <w:start w:val="1"/>
      <w:numFmt w:val="bullet"/>
      <w:lvlText w:val="o"/>
      <w:lvlJc w:val="left"/>
      <w:pPr>
        <w:tabs>
          <w:tab w:val="num" w:pos="6318"/>
        </w:tabs>
        <w:ind w:left="6318" w:hanging="360"/>
      </w:pPr>
      <w:rPr>
        <w:rFonts w:ascii="Courier New" w:hAnsi="Courier New" w:cs="Courier New" w:hint="default"/>
      </w:rPr>
    </w:lvl>
    <w:lvl w:ilvl="8" w:tplc="0C1A0005" w:tentative="1">
      <w:start w:val="1"/>
      <w:numFmt w:val="bullet"/>
      <w:lvlText w:val=""/>
      <w:lvlJc w:val="left"/>
      <w:pPr>
        <w:tabs>
          <w:tab w:val="num" w:pos="7038"/>
        </w:tabs>
        <w:ind w:left="7038" w:hanging="360"/>
      </w:pPr>
      <w:rPr>
        <w:rFonts w:ascii="Wingdings" w:hAnsi="Wingdings" w:hint="default"/>
      </w:rPr>
    </w:lvl>
  </w:abstractNum>
  <w:abstractNum w:abstractNumId="15" w15:restartNumberingAfterBreak="0">
    <w:nsid w:val="40A24C48"/>
    <w:multiLevelType w:val="hybridMultilevel"/>
    <w:tmpl w:val="5ABEAD90"/>
    <w:lvl w:ilvl="0" w:tplc="811C828A">
      <w:start w:val="1"/>
      <w:numFmt w:val="decimal"/>
      <w:lvlText w:val="%1."/>
      <w:lvlJc w:val="left"/>
      <w:pPr>
        <w:tabs>
          <w:tab w:val="num" w:pos="2718"/>
        </w:tabs>
        <w:ind w:left="2718" w:hanging="360"/>
      </w:pPr>
      <w:rPr>
        <w:rFonts w:hint="default"/>
      </w:rPr>
    </w:lvl>
    <w:lvl w:ilvl="1" w:tplc="0C1A0019" w:tentative="1">
      <w:start w:val="1"/>
      <w:numFmt w:val="lowerLetter"/>
      <w:lvlText w:val="%2."/>
      <w:lvlJc w:val="left"/>
      <w:pPr>
        <w:tabs>
          <w:tab w:val="num" w:pos="3438"/>
        </w:tabs>
        <w:ind w:left="3438" w:hanging="360"/>
      </w:pPr>
    </w:lvl>
    <w:lvl w:ilvl="2" w:tplc="0C1A001B" w:tentative="1">
      <w:start w:val="1"/>
      <w:numFmt w:val="lowerRoman"/>
      <w:lvlText w:val="%3."/>
      <w:lvlJc w:val="right"/>
      <w:pPr>
        <w:tabs>
          <w:tab w:val="num" w:pos="4158"/>
        </w:tabs>
        <w:ind w:left="4158" w:hanging="180"/>
      </w:pPr>
    </w:lvl>
    <w:lvl w:ilvl="3" w:tplc="0C1A000F" w:tentative="1">
      <w:start w:val="1"/>
      <w:numFmt w:val="decimal"/>
      <w:lvlText w:val="%4."/>
      <w:lvlJc w:val="left"/>
      <w:pPr>
        <w:tabs>
          <w:tab w:val="num" w:pos="4878"/>
        </w:tabs>
        <w:ind w:left="4878" w:hanging="360"/>
      </w:pPr>
    </w:lvl>
    <w:lvl w:ilvl="4" w:tplc="0C1A0019" w:tentative="1">
      <w:start w:val="1"/>
      <w:numFmt w:val="lowerLetter"/>
      <w:lvlText w:val="%5."/>
      <w:lvlJc w:val="left"/>
      <w:pPr>
        <w:tabs>
          <w:tab w:val="num" w:pos="5598"/>
        </w:tabs>
        <w:ind w:left="5598" w:hanging="360"/>
      </w:pPr>
    </w:lvl>
    <w:lvl w:ilvl="5" w:tplc="0C1A001B" w:tentative="1">
      <w:start w:val="1"/>
      <w:numFmt w:val="lowerRoman"/>
      <w:lvlText w:val="%6."/>
      <w:lvlJc w:val="right"/>
      <w:pPr>
        <w:tabs>
          <w:tab w:val="num" w:pos="6318"/>
        </w:tabs>
        <w:ind w:left="6318" w:hanging="180"/>
      </w:pPr>
    </w:lvl>
    <w:lvl w:ilvl="6" w:tplc="0C1A000F" w:tentative="1">
      <w:start w:val="1"/>
      <w:numFmt w:val="decimal"/>
      <w:lvlText w:val="%7."/>
      <w:lvlJc w:val="left"/>
      <w:pPr>
        <w:tabs>
          <w:tab w:val="num" w:pos="7038"/>
        </w:tabs>
        <w:ind w:left="7038" w:hanging="360"/>
      </w:pPr>
    </w:lvl>
    <w:lvl w:ilvl="7" w:tplc="0C1A0019" w:tentative="1">
      <w:start w:val="1"/>
      <w:numFmt w:val="lowerLetter"/>
      <w:lvlText w:val="%8."/>
      <w:lvlJc w:val="left"/>
      <w:pPr>
        <w:tabs>
          <w:tab w:val="num" w:pos="7758"/>
        </w:tabs>
        <w:ind w:left="7758" w:hanging="360"/>
      </w:pPr>
    </w:lvl>
    <w:lvl w:ilvl="8" w:tplc="0C1A001B" w:tentative="1">
      <w:start w:val="1"/>
      <w:numFmt w:val="lowerRoman"/>
      <w:lvlText w:val="%9."/>
      <w:lvlJc w:val="right"/>
      <w:pPr>
        <w:tabs>
          <w:tab w:val="num" w:pos="8478"/>
        </w:tabs>
        <w:ind w:left="8478" w:hanging="180"/>
      </w:pPr>
    </w:lvl>
  </w:abstractNum>
  <w:abstractNum w:abstractNumId="16" w15:restartNumberingAfterBreak="0">
    <w:nsid w:val="43263D0E"/>
    <w:multiLevelType w:val="hybridMultilevel"/>
    <w:tmpl w:val="29CCEDB8"/>
    <w:lvl w:ilvl="0" w:tplc="69B23C20">
      <w:start w:val="1"/>
      <w:numFmt w:val="decimal"/>
      <w:lvlText w:val="%1."/>
      <w:lvlJc w:val="left"/>
      <w:pPr>
        <w:tabs>
          <w:tab w:val="num" w:pos="1998"/>
        </w:tabs>
        <w:ind w:left="1998" w:hanging="360"/>
      </w:pPr>
      <w:rPr>
        <w:rFonts w:hint="default"/>
      </w:rPr>
    </w:lvl>
    <w:lvl w:ilvl="1" w:tplc="0C1A0019">
      <w:start w:val="1"/>
      <w:numFmt w:val="lowerLetter"/>
      <w:lvlText w:val="%2."/>
      <w:lvlJc w:val="left"/>
      <w:pPr>
        <w:tabs>
          <w:tab w:val="num" w:pos="2718"/>
        </w:tabs>
        <w:ind w:left="2718" w:hanging="360"/>
      </w:pPr>
    </w:lvl>
    <w:lvl w:ilvl="2" w:tplc="0C1A001B" w:tentative="1">
      <w:start w:val="1"/>
      <w:numFmt w:val="lowerRoman"/>
      <w:lvlText w:val="%3."/>
      <w:lvlJc w:val="right"/>
      <w:pPr>
        <w:tabs>
          <w:tab w:val="num" w:pos="3438"/>
        </w:tabs>
        <w:ind w:left="3438" w:hanging="180"/>
      </w:pPr>
    </w:lvl>
    <w:lvl w:ilvl="3" w:tplc="0C1A000F" w:tentative="1">
      <w:start w:val="1"/>
      <w:numFmt w:val="decimal"/>
      <w:lvlText w:val="%4."/>
      <w:lvlJc w:val="left"/>
      <w:pPr>
        <w:tabs>
          <w:tab w:val="num" w:pos="4158"/>
        </w:tabs>
        <w:ind w:left="4158" w:hanging="360"/>
      </w:pPr>
    </w:lvl>
    <w:lvl w:ilvl="4" w:tplc="0C1A0019" w:tentative="1">
      <w:start w:val="1"/>
      <w:numFmt w:val="lowerLetter"/>
      <w:lvlText w:val="%5."/>
      <w:lvlJc w:val="left"/>
      <w:pPr>
        <w:tabs>
          <w:tab w:val="num" w:pos="4878"/>
        </w:tabs>
        <w:ind w:left="4878" w:hanging="360"/>
      </w:pPr>
    </w:lvl>
    <w:lvl w:ilvl="5" w:tplc="0C1A001B" w:tentative="1">
      <w:start w:val="1"/>
      <w:numFmt w:val="lowerRoman"/>
      <w:lvlText w:val="%6."/>
      <w:lvlJc w:val="right"/>
      <w:pPr>
        <w:tabs>
          <w:tab w:val="num" w:pos="5598"/>
        </w:tabs>
        <w:ind w:left="5598" w:hanging="180"/>
      </w:pPr>
    </w:lvl>
    <w:lvl w:ilvl="6" w:tplc="0C1A000F" w:tentative="1">
      <w:start w:val="1"/>
      <w:numFmt w:val="decimal"/>
      <w:lvlText w:val="%7."/>
      <w:lvlJc w:val="left"/>
      <w:pPr>
        <w:tabs>
          <w:tab w:val="num" w:pos="6318"/>
        </w:tabs>
        <w:ind w:left="6318" w:hanging="360"/>
      </w:pPr>
    </w:lvl>
    <w:lvl w:ilvl="7" w:tplc="0C1A0019" w:tentative="1">
      <w:start w:val="1"/>
      <w:numFmt w:val="lowerLetter"/>
      <w:lvlText w:val="%8."/>
      <w:lvlJc w:val="left"/>
      <w:pPr>
        <w:tabs>
          <w:tab w:val="num" w:pos="7038"/>
        </w:tabs>
        <w:ind w:left="7038" w:hanging="360"/>
      </w:pPr>
    </w:lvl>
    <w:lvl w:ilvl="8" w:tplc="0C1A001B" w:tentative="1">
      <w:start w:val="1"/>
      <w:numFmt w:val="lowerRoman"/>
      <w:lvlText w:val="%9."/>
      <w:lvlJc w:val="right"/>
      <w:pPr>
        <w:tabs>
          <w:tab w:val="num" w:pos="7758"/>
        </w:tabs>
        <w:ind w:left="7758" w:hanging="180"/>
      </w:pPr>
    </w:lvl>
  </w:abstractNum>
  <w:abstractNum w:abstractNumId="17" w15:restartNumberingAfterBreak="0">
    <w:nsid w:val="463A70B8"/>
    <w:multiLevelType w:val="hybridMultilevel"/>
    <w:tmpl w:val="049A0048"/>
    <w:lvl w:ilvl="0" w:tplc="C450ED2A">
      <w:numFmt w:val="bullet"/>
      <w:lvlText w:val="-"/>
      <w:lvlJc w:val="left"/>
      <w:pPr>
        <w:ind w:left="1080" w:hanging="360"/>
      </w:pPr>
      <w:rPr>
        <w:rFonts w:ascii="Arial" w:eastAsia="Times New Roman"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8" w15:restartNumberingAfterBreak="0">
    <w:nsid w:val="48800E55"/>
    <w:multiLevelType w:val="multilevel"/>
    <w:tmpl w:val="4FC6B652"/>
    <w:lvl w:ilvl="0">
      <w:start w:val="1"/>
      <w:numFmt w:val="decimal"/>
      <w:lvlText w:val="%1."/>
      <w:lvlJc w:val="left"/>
      <w:pPr>
        <w:tabs>
          <w:tab w:val="num" w:pos="2718"/>
        </w:tabs>
        <w:ind w:left="2718" w:hanging="360"/>
      </w:pPr>
      <w:rPr>
        <w:rFonts w:hint="default"/>
      </w:rPr>
    </w:lvl>
    <w:lvl w:ilvl="1">
      <w:start w:val="1"/>
      <w:numFmt w:val="lowerLetter"/>
      <w:lvlText w:val="%2."/>
      <w:lvlJc w:val="left"/>
      <w:pPr>
        <w:tabs>
          <w:tab w:val="num" w:pos="3438"/>
        </w:tabs>
        <w:ind w:left="3438" w:hanging="360"/>
      </w:pPr>
    </w:lvl>
    <w:lvl w:ilvl="2">
      <w:start w:val="1"/>
      <w:numFmt w:val="lowerRoman"/>
      <w:lvlText w:val="%3."/>
      <w:lvlJc w:val="right"/>
      <w:pPr>
        <w:tabs>
          <w:tab w:val="num" w:pos="4158"/>
        </w:tabs>
        <w:ind w:left="4158" w:hanging="180"/>
      </w:pPr>
    </w:lvl>
    <w:lvl w:ilvl="3">
      <w:start w:val="1"/>
      <w:numFmt w:val="decimal"/>
      <w:lvlText w:val="%4."/>
      <w:lvlJc w:val="left"/>
      <w:pPr>
        <w:tabs>
          <w:tab w:val="num" w:pos="4878"/>
        </w:tabs>
        <w:ind w:left="4878" w:hanging="360"/>
      </w:pPr>
    </w:lvl>
    <w:lvl w:ilvl="4">
      <w:start w:val="1"/>
      <w:numFmt w:val="lowerLetter"/>
      <w:lvlText w:val="%5."/>
      <w:lvlJc w:val="left"/>
      <w:pPr>
        <w:tabs>
          <w:tab w:val="num" w:pos="5598"/>
        </w:tabs>
        <w:ind w:left="5598" w:hanging="360"/>
      </w:pPr>
    </w:lvl>
    <w:lvl w:ilvl="5">
      <w:start w:val="1"/>
      <w:numFmt w:val="lowerRoman"/>
      <w:lvlText w:val="%6."/>
      <w:lvlJc w:val="right"/>
      <w:pPr>
        <w:tabs>
          <w:tab w:val="num" w:pos="6318"/>
        </w:tabs>
        <w:ind w:left="6318" w:hanging="180"/>
      </w:pPr>
    </w:lvl>
    <w:lvl w:ilvl="6">
      <w:start w:val="1"/>
      <w:numFmt w:val="decimal"/>
      <w:lvlText w:val="%7."/>
      <w:lvlJc w:val="left"/>
      <w:pPr>
        <w:tabs>
          <w:tab w:val="num" w:pos="7038"/>
        </w:tabs>
        <w:ind w:left="7038" w:hanging="360"/>
      </w:pPr>
    </w:lvl>
    <w:lvl w:ilvl="7">
      <w:start w:val="1"/>
      <w:numFmt w:val="lowerLetter"/>
      <w:lvlText w:val="%8."/>
      <w:lvlJc w:val="left"/>
      <w:pPr>
        <w:tabs>
          <w:tab w:val="num" w:pos="7758"/>
        </w:tabs>
        <w:ind w:left="7758" w:hanging="360"/>
      </w:pPr>
    </w:lvl>
    <w:lvl w:ilvl="8">
      <w:start w:val="1"/>
      <w:numFmt w:val="lowerRoman"/>
      <w:lvlText w:val="%9."/>
      <w:lvlJc w:val="right"/>
      <w:pPr>
        <w:tabs>
          <w:tab w:val="num" w:pos="8478"/>
        </w:tabs>
        <w:ind w:left="8478" w:hanging="180"/>
      </w:pPr>
    </w:lvl>
  </w:abstractNum>
  <w:abstractNum w:abstractNumId="19" w15:restartNumberingAfterBreak="0">
    <w:nsid w:val="4F5B2D7F"/>
    <w:multiLevelType w:val="multilevel"/>
    <w:tmpl w:val="833E4ED2"/>
    <w:lvl w:ilvl="0">
      <w:start w:val="1"/>
      <w:numFmt w:val="bullet"/>
      <w:lvlText w:val=""/>
      <w:lvlJc w:val="left"/>
      <w:pPr>
        <w:tabs>
          <w:tab w:val="num" w:pos="1260"/>
        </w:tabs>
        <w:ind w:left="1260" w:hanging="360"/>
      </w:pPr>
      <w:rPr>
        <w:rFonts w:ascii="Wingdings" w:hAnsi="Wingdings" w:hint="default"/>
      </w:rPr>
    </w:lvl>
    <w:lvl w:ilvl="1">
      <w:start w:val="1"/>
      <w:numFmt w:val="decimal"/>
      <w:lvlText w:val="%2."/>
      <w:lvlJc w:val="left"/>
      <w:pPr>
        <w:tabs>
          <w:tab w:val="num" w:pos="1980"/>
        </w:tabs>
        <w:ind w:left="1980" w:hanging="360"/>
      </w:pPr>
      <w:rPr>
        <w:rFonts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4FF23D0D"/>
    <w:multiLevelType w:val="hybridMultilevel"/>
    <w:tmpl w:val="4FC6B652"/>
    <w:lvl w:ilvl="0" w:tplc="457E572A">
      <w:start w:val="1"/>
      <w:numFmt w:val="decimal"/>
      <w:lvlText w:val="%1."/>
      <w:lvlJc w:val="left"/>
      <w:pPr>
        <w:tabs>
          <w:tab w:val="num" w:pos="2718"/>
        </w:tabs>
        <w:ind w:left="2718" w:hanging="360"/>
      </w:pPr>
      <w:rPr>
        <w:rFonts w:hint="default"/>
      </w:rPr>
    </w:lvl>
    <w:lvl w:ilvl="1" w:tplc="0C1A0019" w:tentative="1">
      <w:start w:val="1"/>
      <w:numFmt w:val="lowerLetter"/>
      <w:lvlText w:val="%2."/>
      <w:lvlJc w:val="left"/>
      <w:pPr>
        <w:tabs>
          <w:tab w:val="num" w:pos="3438"/>
        </w:tabs>
        <w:ind w:left="3438" w:hanging="360"/>
      </w:pPr>
    </w:lvl>
    <w:lvl w:ilvl="2" w:tplc="0C1A001B" w:tentative="1">
      <w:start w:val="1"/>
      <w:numFmt w:val="lowerRoman"/>
      <w:lvlText w:val="%3."/>
      <w:lvlJc w:val="right"/>
      <w:pPr>
        <w:tabs>
          <w:tab w:val="num" w:pos="4158"/>
        </w:tabs>
        <w:ind w:left="4158" w:hanging="180"/>
      </w:pPr>
    </w:lvl>
    <w:lvl w:ilvl="3" w:tplc="0C1A000F" w:tentative="1">
      <w:start w:val="1"/>
      <w:numFmt w:val="decimal"/>
      <w:lvlText w:val="%4."/>
      <w:lvlJc w:val="left"/>
      <w:pPr>
        <w:tabs>
          <w:tab w:val="num" w:pos="4878"/>
        </w:tabs>
        <w:ind w:left="4878" w:hanging="360"/>
      </w:pPr>
    </w:lvl>
    <w:lvl w:ilvl="4" w:tplc="0C1A0019" w:tentative="1">
      <w:start w:val="1"/>
      <w:numFmt w:val="lowerLetter"/>
      <w:lvlText w:val="%5."/>
      <w:lvlJc w:val="left"/>
      <w:pPr>
        <w:tabs>
          <w:tab w:val="num" w:pos="5598"/>
        </w:tabs>
        <w:ind w:left="5598" w:hanging="360"/>
      </w:pPr>
    </w:lvl>
    <w:lvl w:ilvl="5" w:tplc="0C1A001B" w:tentative="1">
      <w:start w:val="1"/>
      <w:numFmt w:val="lowerRoman"/>
      <w:lvlText w:val="%6."/>
      <w:lvlJc w:val="right"/>
      <w:pPr>
        <w:tabs>
          <w:tab w:val="num" w:pos="6318"/>
        </w:tabs>
        <w:ind w:left="6318" w:hanging="180"/>
      </w:pPr>
    </w:lvl>
    <w:lvl w:ilvl="6" w:tplc="0C1A000F" w:tentative="1">
      <w:start w:val="1"/>
      <w:numFmt w:val="decimal"/>
      <w:lvlText w:val="%7."/>
      <w:lvlJc w:val="left"/>
      <w:pPr>
        <w:tabs>
          <w:tab w:val="num" w:pos="7038"/>
        </w:tabs>
        <w:ind w:left="7038" w:hanging="360"/>
      </w:pPr>
    </w:lvl>
    <w:lvl w:ilvl="7" w:tplc="0C1A0019" w:tentative="1">
      <w:start w:val="1"/>
      <w:numFmt w:val="lowerLetter"/>
      <w:lvlText w:val="%8."/>
      <w:lvlJc w:val="left"/>
      <w:pPr>
        <w:tabs>
          <w:tab w:val="num" w:pos="7758"/>
        </w:tabs>
        <w:ind w:left="7758" w:hanging="360"/>
      </w:pPr>
    </w:lvl>
    <w:lvl w:ilvl="8" w:tplc="0C1A001B" w:tentative="1">
      <w:start w:val="1"/>
      <w:numFmt w:val="lowerRoman"/>
      <w:lvlText w:val="%9."/>
      <w:lvlJc w:val="right"/>
      <w:pPr>
        <w:tabs>
          <w:tab w:val="num" w:pos="8478"/>
        </w:tabs>
        <w:ind w:left="8478" w:hanging="180"/>
      </w:pPr>
    </w:lvl>
  </w:abstractNum>
  <w:abstractNum w:abstractNumId="21" w15:restartNumberingAfterBreak="0">
    <w:nsid w:val="54FF7F11"/>
    <w:multiLevelType w:val="hybridMultilevel"/>
    <w:tmpl w:val="BA6C3C46"/>
    <w:lvl w:ilvl="0" w:tplc="BD585CDC">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56721D58"/>
    <w:multiLevelType w:val="hybridMultilevel"/>
    <w:tmpl w:val="CA5EEB4C"/>
    <w:lvl w:ilvl="0" w:tplc="0672A2C4">
      <w:start w:val="1"/>
      <w:numFmt w:val="decimal"/>
      <w:lvlText w:val="%1."/>
      <w:lvlJc w:val="left"/>
      <w:pPr>
        <w:tabs>
          <w:tab w:val="num" w:pos="680"/>
        </w:tabs>
        <w:ind w:left="56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167DB8"/>
    <w:multiLevelType w:val="multilevel"/>
    <w:tmpl w:val="DED2AA8A"/>
    <w:lvl w:ilvl="0">
      <w:start w:val="1"/>
      <w:numFmt w:val="bullet"/>
      <w:lvlText w:val=""/>
      <w:lvlJc w:val="left"/>
      <w:pPr>
        <w:tabs>
          <w:tab w:val="num" w:pos="1260"/>
        </w:tabs>
        <w:ind w:left="1260" w:hanging="360"/>
      </w:pPr>
      <w:rPr>
        <w:rFonts w:ascii="Wingdings" w:hAnsi="Wingdings" w:hint="default"/>
      </w:rPr>
    </w:lvl>
    <w:lvl w:ilvl="1">
      <w:start w:val="1"/>
      <w:numFmt w:val="decimal"/>
      <w:lvlText w:val="%2."/>
      <w:lvlJc w:val="left"/>
      <w:pPr>
        <w:tabs>
          <w:tab w:val="num" w:pos="1980"/>
        </w:tabs>
        <w:ind w:left="1980" w:hanging="360"/>
      </w:pPr>
      <w:rPr>
        <w:rFonts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CD86379"/>
    <w:multiLevelType w:val="hybridMultilevel"/>
    <w:tmpl w:val="CE0E81EA"/>
    <w:lvl w:ilvl="0" w:tplc="0C1A0003">
      <w:start w:val="1"/>
      <w:numFmt w:val="bullet"/>
      <w:lvlText w:val="o"/>
      <w:lvlJc w:val="left"/>
      <w:pPr>
        <w:tabs>
          <w:tab w:val="num" w:pos="1638"/>
        </w:tabs>
        <w:ind w:left="1638" w:hanging="360"/>
      </w:pPr>
      <w:rPr>
        <w:rFonts w:ascii="Courier New" w:hAnsi="Courier New" w:cs="Courier New" w:hint="default"/>
      </w:rPr>
    </w:lvl>
    <w:lvl w:ilvl="1" w:tplc="0C1A0003" w:tentative="1">
      <w:start w:val="1"/>
      <w:numFmt w:val="bullet"/>
      <w:lvlText w:val="o"/>
      <w:lvlJc w:val="left"/>
      <w:pPr>
        <w:tabs>
          <w:tab w:val="num" w:pos="2358"/>
        </w:tabs>
        <w:ind w:left="2358" w:hanging="360"/>
      </w:pPr>
      <w:rPr>
        <w:rFonts w:ascii="Courier New" w:hAnsi="Courier New" w:cs="Courier New" w:hint="default"/>
      </w:rPr>
    </w:lvl>
    <w:lvl w:ilvl="2" w:tplc="0C1A0005" w:tentative="1">
      <w:start w:val="1"/>
      <w:numFmt w:val="bullet"/>
      <w:lvlText w:val=""/>
      <w:lvlJc w:val="left"/>
      <w:pPr>
        <w:tabs>
          <w:tab w:val="num" w:pos="3078"/>
        </w:tabs>
        <w:ind w:left="3078" w:hanging="360"/>
      </w:pPr>
      <w:rPr>
        <w:rFonts w:ascii="Wingdings" w:hAnsi="Wingdings" w:hint="default"/>
      </w:rPr>
    </w:lvl>
    <w:lvl w:ilvl="3" w:tplc="0C1A0001" w:tentative="1">
      <w:start w:val="1"/>
      <w:numFmt w:val="bullet"/>
      <w:lvlText w:val=""/>
      <w:lvlJc w:val="left"/>
      <w:pPr>
        <w:tabs>
          <w:tab w:val="num" w:pos="3798"/>
        </w:tabs>
        <w:ind w:left="3798" w:hanging="360"/>
      </w:pPr>
      <w:rPr>
        <w:rFonts w:ascii="Symbol" w:hAnsi="Symbol" w:hint="default"/>
      </w:rPr>
    </w:lvl>
    <w:lvl w:ilvl="4" w:tplc="0C1A0003" w:tentative="1">
      <w:start w:val="1"/>
      <w:numFmt w:val="bullet"/>
      <w:lvlText w:val="o"/>
      <w:lvlJc w:val="left"/>
      <w:pPr>
        <w:tabs>
          <w:tab w:val="num" w:pos="4518"/>
        </w:tabs>
        <w:ind w:left="4518" w:hanging="360"/>
      </w:pPr>
      <w:rPr>
        <w:rFonts w:ascii="Courier New" w:hAnsi="Courier New" w:cs="Courier New" w:hint="default"/>
      </w:rPr>
    </w:lvl>
    <w:lvl w:ilvl="5" w:tplc="0C1A0005" w:tentative="1">
      <w:start w:val="1"/>
      <w:numFmt w:val="bullet"/>
      <w:lvlText w:val=""/>
      <w:lvlJc w:val="left"/>
      <w:pPr>
        <w:tabs>
          <w:tab w:val="num" w:pos="5238"/>
        </w:tabs>
        <w:ind w:left="5238" w:hanging="360"/>
      </w:pPr>
      <w:rPr>
        <w:rFonts w:ascii="Wingdings" w:hAnsi="Wingdings" w:hint="default"/>
      </w:rPr>
    </w:lvl>
    <w:lvl w:ilvl="6" w:tplc="0C1A0001" w:tentative="1">
      <w:start w:val="1"/>
      <w:numFmt w:val="bullet"/>
      <w:lvlText w:val=""/>
      <w:lvlJc w:val="left"/>
      <w:pPr>
        <w:tabs>
          <w:tab w:val="num" w:pos="5958"/>
        </w:tabs>
        <w:ind w:left="5958" w:hanging="360"/>
      </w:pPr>
      <w:rPr>
        <w:rFonts w:ascii="Symbol" w:hAnsi="Symbol" w:hint="default"/>
      </w:rPr>
    </w:lvl>
    <w:lvl w:ilvl="7" w:tplc="0C1A0003" w:tentative="1">
      <w:start w:val="1"/>
      <w:numFmt w:val="bullet"/>
      <w:lvlText w:val="o"/>
      <w:lvlJc w:val="left"/>
      <w:pPr>
        <w:tabs>
          <w:tab w:val="num" w:pos="6678"/>
        </w:tabs>
        <w:ind w:left="6678" w:hanging="360"/>
      </w:pPr>
      <w:rPr>
        <w:rFonts w:ascii="Courier New" w:hAnsi="Courier New" w:cs="Courier New" w:hint="default"/>
      </w:rPr>
    </w:lvl>
    <w:lvl w:ilvl="8" w:tplc="0C1A0005" w:tentative="1">
      <w:start w:val="1"/>
      <w:numFmt w:val="bullet"/>
      <w:lvlText w:val=""/>
      <w:lvlJc w:val="left"/>
      <w:pPr>
        <w:tabs>
          <w:tab w:val="num" w:pos="7398"/>
        </w:tabs>
        <w:ind w:left="7398" w:hanging="360"/>
      </w:pPr>
      <w:rPr>
        <w:rFonts w:ascii="Wingdings" w:hAnsi="Wingdings" w:hint="default"/>
      </w:rPr>
    </w:lvl>
  </w:abstractNum>
  <w:abstractNum w:abstractNumId="25" w15:restartNumberingAfterBreak="0">
    <w:nsid w:val="6D1B704F"/>
    <w:multiLevelType w:val="hybridMultilevel"/>
    <w:tmpl w:val="13F27BA4"/>
    <w:lvl w:ilvl="0" w:tplc="8620FA9E">
      <w:start w:val="1"/>
      <w:numFmt w:val="decimal"/>
      <w:lvlText w:val="%1."/>
      <w:lvlJc w:val="left"/>
      <w:pPr>
        <w:tabs>
          <w:tab w:val="num" w:pos="1998"/>
        </w:tabs>
        <w:ind w:left="1998" w:hanging="360"/>
      </w:pPr>
      <w:rPr>
        <w:rFonts w:hint="default"/>
      </w:rPr>
    </w:lvl>
    <w:lvl w:ilvl="1" w:tplc="04090019" w:tentative="1">
      <w:start w:val="1"/>
      <w:numFmt w:val="lowerLetter"/>
      <w:lvlText w:val="%2."/>
      <w:lvlJc w:val="left"/>
      <w:pPr>
        <w:tabs>
          <w:tab w:val="num" w:pos="2718"/>
        </w:tabs>
        <w:ind w:left="2718" w:hanging="360"/>
      </w:pPr>
    </w:lvl>
    <w:lvl w:ilvl="2" w:tplc="0409001B" w:tentative="1">
      <w:start w:val="1"/>
      <w:numFmt w:val="lowerRoman"/>
      <w:lvlText w:val="%3."/>
      <w:lvlJc w:val="right"/>
      <w:pPr>
        <w:tabs>
          <w:tab w:val="num" w:pos="3438"/>
        </w:tabs>
        <w:ind w:left="3438" w:hanging="180"/>
      </w:pPr>
    </w:lvl>
    <w:lvl w:ilvl="3" w:tplc="0409000F" w:tentative="1">
      <w:start w:val="1"/>
      <w:numFmt w:val="decimal"/>
      <w:lvlText w:val="%4."/>
      <w:lvlJc w:val="left"/>
      <w:pPr>
        <w:tabs>
          <w:tab w:val="num" w:pos="4158"/>
        </w:tabs>
        <w:ind w:left="4158" w:hanging="360"/>
      </w:pPr>
    </w:lvl>
    <w:lvl w:ilvl="4" w:tplc="04090019" w:tentative="1">
      <w:start w:val="1"/>
      <w:numFmt w:val="lowerLetter"/>
      <w:lvlText w:val="%5."/>
      <w:lvlJc w:val="left"/>
      <w:pPr>
        <w:tabs>
          <w:tab w:val="num" w:pos="4878"/>
        </w:tabs>
        <w:ind w:left="4878" w:hanging="360"/>
      </w:pPr>
    </w:lvl>
    <w:lvl w:ilvl="5" w:tplc="0409001B" w:tentative="1">
      <w:start w:val="1"/>
      <w:numFmt w:val="lowerRoman"/>
      <w:lvlText w:val="%6."/>
      <w:lvlJc w:val="right"/>
      <w:pPr>
        <w:tabs>
          <w:tab w:val="num" w:pos="5598"/>
        </w:tabs>
        <w:ind w:left="5598" w:hanging="180"/>
      </w:pPr>
    </w:lvl>
    <w:lvl w:ilvl="6" w:tplc="0409000F" w:tentative="1">
      <w:start w:val="1"/>
      <w:numFmt w:val="decimal"/>
      <w:lvlText w:val="%7."/>
      <w:lvlJc w:val="left"/>
      <w:pPr>
        <w:tabs>
          <w:tab w:val="num" w:pos="6318"/>
        </w:tabs>
        <w:ind w:left="6318" w:hanging="360"/>
      </w:pPr>
    </w:lvl>
    <w:lvl w:ilvl="7" w:tplc="04090019" w:tentative="1">
      <w:start w:val="1"/>
      <w:numFmt w:val="lowerLetter"/>
      <w:lvlText w:val="%8."/>
      <w:lvlJc w:val="left"/>
      <w:pPr>
        <w:tabs>
          <w:tab w:val="num" w:pos="7038"/>
        </w:tabs>
        <w:ind w:left="7038" w:hanging="360"/>
      </w:pPr>
    </w:lvl>
    <w:lvl w:ilvl="8" w:tplc="0409001B" w:tentative="1">
      <w:start w:val="1"/>
      <w:numFmt w:val="lowerRoman"/>
      <w:lvlText w:val="%9."/>
      <w:lvlJc w:val="right"/>
      <w:pPr>
        <w:tabs>
          <w:tab w:val="num" w:pos="7758"/>
        </w:tabs>
        <w:ind w:left="7758" w:hanging="180"/>
      </w:pPr>
    </w:lvl>
  </w:abstractNum>
  <w:abstractNum w:abstractNumId="26" w15:restartNumberingAfterBreak="0">
    <w:nsid w:val="72462D86"/>
    <w:multiLevelType w:val="hybridMultilevel"/>
    <w:tmpl w:val="68608A76"/>
    <w:lvl w:ilvl="0" w:tplc="0C1A0003">
      <w:start w:val="1"/>
      <w:numFmt w:val="bullet"/>
      <w:lvlText w:val="o"/>
      <w:lvlJc w:val="left"/>
      <w:pPr>
        <w:tabs>
          <w:tab w:val="num" w:pos="720"/>
        </w:tabs>
        <w:ind w:left="720" w:hanging="360"/>
      </w:pPr>
      <w:rPr>
        <w:rFonts w:ascii="Courier New" w:hAnsi="Courier New" w:cs="Courier New" w:hint="default"/>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9F5FD6"/>
    <w:multiLevelType w:val="hybridMultilevel"/>
    <w:tmpl w:val="4DAE8992"/>
    <w:lvl w:ilvl="0" w:tplc="CEC26A8E">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0"/>
  </w:num>
  <w:num w:numId="4">
    <w:abstractNumId w:val="4"/>
  </w:num>
  <w:num w:numId="5">
    <w:abstractNumId w:val="24"/>
  </w:num>
  <w:num w:numId="6">
    <w:abstractNumId w:val="26"/>
  </w:num>
  <w:num w:numId="7">
    <w:abstractNumId w:val="1"/>
  </w:num>
  <w:num w:numId="8">
    <w:abstractNumId w:val="7"/>
  </w:num>
  <w:num w:numId="9">
    <w:abstractNumId w:val="16"/>
  </w:num>
  <w:num w:numId="10">
    <w:abstractNumId w:val="6"/>
  </w:num>
  <w:num w:numId="11">
    <w:abstractNumId w:val="5"/>
  </w:num>
  <w:num w:numId="12">
    <w:abstractNumId w:val="11"/>
  </w:num>
  <w:num w:numId="13">
    <w:abstractNumId w:val="20"/>
  </w:num>
  <w:num w:numId="14">
    <w:abstractNumId w:val="25"/>
  </w:num>
  <w:num w:numId="15">
    <w:abstractNumId w:val="23"/>
  </w:num>
  <w:num w:numId="16">
    <w:abstractNumId w:val="19"/>
  </w:num>
  <w:num w:numId="17">
    <w:abstractNumId w:val="22"/>
  </w:num>
  <w:num w:numId="18">
    <w:abstractNumId w:val="18"/>
  </w:num>
  <w:num w:numId="19">
    <w:abstractNumId w:val="0"/>
  </w:num>
  <w:num w:numId="20">
    <w:abstractNumId w:val="21"/>
  </w:num>
  <w:num w:numId="21">
    <w:abstractNumId w:val="2"/>
  </w:num>
  <w:num w:numId="22">
    <w:abstractNumId w:val="27"/>
  </w:num>
  <w:num w:numId="23">
    <w:abstractNumId w:val="8"/>
  </w:num>
  <w:num w:numId="24">
    <w:abstractNumId w:val="3"/>
  </w:num>
  <w:num w:numId="25">
    <w:abstractNumId w:val="13"/>
  </w:num>
  <w:num w:numId="26">
    <w:abstractNumId w:val="17"/>
  </w:num>
  <w:num w:numId="27">
    <w:abstractNumId w:val="1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933"/>
    <w:rsid w:val="00000B41"/>
    <w:rsid w:val="00002024"/>
    <w:rsid w:val="00006ED0"/>
    <w:rsid w:val="00010CE7"/>
    <w:rsid w:val="000145DF"/>
    <w:rsid w:val="00017648"/>
    <w:rsid w:val="00020E5C"/>
    <w:rsid w:val="00021134"/>
    <w:rsid w:val="00021DB4"/>
    <w:rsid w:val="00021F30"/>
    <w:rsid w:val="00024747"/>
    <w:rsid w:val="00024B69"/>
    <w:rsid w:val="00025FFA"/>
    <w:rsid w:val="000276E7"/>
    <w:rsid w:val="00031080"/>
    <w:rsid w:val="00031816"/>
    <w:rsid w:val="000402E3"/>
    <w:rsid w:val="00042182"/>
    <w:rsid w:val="0004788C"/>
    <w:rsid w:val="00047E99"/>
    <w:rsid w:val="00051C87"/>
    <w:rsid w:val="0005522F"/>
    <w:rsid w:val="00060F9E"/>
    <w:rsid w:val="00061A59"/>
    <w:rsid w:val="00062DF3"/>
    <w:rsid w:val="00063703"/>
    <w:rsid w:val="0006701D"/>
    <w:rsid w:val="00067865"/>
    <w:rsid w:val="00071259"/>
    <w:rsid w:val="000724DA"/>
    <w:rsid w:val="000742E1"/>
    <w:rsid w:val="00083A44"/>
    <w:rsid w:val="000841C7"/>
    <w:rsid w:val="0008521D"/>
    <w:rsid w:val="00086267"/>
    <w:rsid w:val="00094337"/>
    <w:rsid w:val="00095383"/>
    <w:rsid w:val="0009636F"/>
    <w:rsid w:val="000A08A1"/>
    <w:rsid w:val="000A64B4"/>
    <w:rsid w:val="000B2C4D"/>
    <w:rsid w:val="000B75D3"/>
    <w:rsid w:val="000C26D9"/>
    <w:rsid w:val="000C5F91"/>
    <w:rsid w:val="000D1E18"/>
    <w:rsid w:val="000D3C40"/>
    <w:rsid w:val="000D6210"/>
    <w:rsid w:val="000D62AA"/>
    <w:rsid w:val="000E148B"/>
    <w:rsid w:val="000E4C70"/>
    <w:rsid w:val="000E5381"/>
    <w:rsid w:val="000F1DE3"/>
    <w:rsid w:val="001017E7"/>
    <w:rsid w:val="00107C7F"/>
    <w:rsid w:val="00107F04"/>
    <w:rsid w:val="00111B60"/>
    <w:rsid w:val="001124BE"/>
    <w:rsid w:val="00113166"/>
    <w:rsid w:val="0011728B"/>
    <w:rsid w:val="001352EF"/>
    <w:rsid w:val="00136436"/>
    <w:rsid w:val="001400BA"/>
    <w:rsid w:val="00141381"/>
    <w:rsid w:val="00144A51"/>
    <w:rsid w:val="00147EC3"/>
    <w:rsid w:val="0016055D"/>
    <w:rsid w:val="00161E87"/>
    <w:rsid w:val="001651E3"/>
    <w:rsid w:val="001708F3"/>
    <w:rsid w:val="00175ACB"/>
    <w:rsid w:val="001858FB"/>
    <w:rsid w:val="00190C71"/>
    <w:rsid w:val="0019127D"/>
    <w:rsid w:val="001938C1"/>
    <w:rsid w:val="00195670"/>
    <w:rsid w:val="001959AA"/>
    <w:rsid w:val="00196DD2"/>
    <w:rsid w:val="001A1CBE"/>
    <w:rsid w:val="001A5F23"/>
    <w:rsid w:val="001A6573"/>
    <w:rsid w:val="001C70AF"/>
    <w:rsid w:val="001D2C88"/>
    <w:rsid w:val="001D4CB8"/>
    <w:rsid w:val="001D7C94"/>
    <w:rsid w:val="001E152A"/>
    <w:rsid w:val="001E49A6"/>
    <w:rsid w:val="001E56AB"/>
    <w:rsid w:val="001E62D0"/>
    <w:rsid w:val="001E7025"/>
    <w:rsid w:val="001F223D"/>
    <w:rsid w:val="001F3E4B"/>
    <w:rsid w:val="001F443E"/>
    <w:rsid w:val="0020053E"/>
    <w:rsid w:val="00200A15"/>
    <w:rsid w:val="00204DE4"/>
    <w:rsid w:val="00204E56"/>
    <w:rsid w:val="0021483D"/>
    <w:rsid w:val="002148D5"/>
    <w:rsid w:val="00215690"/>
    <w:rsid w:val="002162B1"/>
    <w:rsid w:val="0022300D"/>
    <w:rsid w:val="0022347F"/>
    <w:rsid w:val="002257F9"/>
    <w:rsid w:val="00225F9C"/>
    <w:rsid w:val="00226D0C"/>
    <w:rsid w:val="0022731F"/>
    <w:rsid w:val="0023193C"/>
    <w:rsid w:val="002322B6"/>
    <w:rsid w:val="002350A5"/>
    <w:rsid w:val="00235B8F"/>
    <w:rsid w:val="00237723"/>
    <w:rsid w:val="00241CEF"/>
    <w:rsid w:val="00243748"/>
    <w:rsid w:val="0024410C"/>
    <w:rsid w:val="00246803"/>
    <w:rsid w:val="00247E43"/>
    <w:rsid w:val="00250208"/>
    <w:rsid w:val="00250433"/>
    <w:rsid w:val="00250ED7"/>
    <w:rsid w:val="002512CB"/>
    <w:rsid w:val="0025157A"/>
    <w:rsid w:val="00254DD3"/>
    <w:rsid w:val="00255C27"/>
    <w:rsid w:val="00265C9C"/>
    <w:rsid w:val="0027111A"/>
    <w:rsid w:val="00273931"/>
    <w:rsid w:val="00276A52"/>
    <w:rsid w:val="002771B3"/>
    <w:rsid w:val="00281610"/>
    <w:rsid w:val="00292122"/>
    <w:rsid w:val="00295871"/>
    <w:rsid w:val="00295994"/>
    <w:rsid w:val="00297468"/>
    <w:rsid w:val="002A151D"/>
    <w:rsid w:val="002A3DA5"/>
    <w:rsid w:val="002B2941"/>
    <w:rsid w:val="002B4D7F"/>
    <w:rsid w:val="002C0CB6"/>
    <w:rsid w:val="002C2919"/>
    <w:rsid w:val="002C57AE"/>
    <w:rsid w:val="002D2EC2"/>
    <w:rsid w:val="002D55BE"/>
    <w:rsid w:val="002E154B"/>
    <w:rsid w:val="002E757A"/>
    <w:rsid w:val="002E7FB7"/>
    <w:rsid w:val="002F16A2"/>
    <w:rsid w:val="00305A18"/>
    <w:rsid w:val="00307338"/>
    <w:rsid w:val="00312D84"/>
    <w:rsid w:val="00314B3A"/>
    <w:rsid w:val="00316012"/>
    <w:rsid w:val="00322B01"/>
    <w:rsid w:val="003239BF"/>
    <w:rsid w:val="00325080"/>
    <w:rsid w:val="00327DB6"/>
    <w:rsid w:val="0033117D"/>
    <w:rsid w:val="00331CB1"/>
    <w:rsid w:val="00331EC7"/>
    <w:rsid w:val="00335887"/>
    <w:rsid w:val="003378E2"/>
    <w:rsid w:val="00344579"/>
    <w:rsid w:val="00347082"/>
    <w:rsid w:val="00350B3E"/>
    <w:rsid w:val="003547DB"/>
    <w:rsid w:val="00354EDF"/>
    <w:rsid w:val="003557E7"/>
    <w:rsid w:val="00360799"/>
    <w:rsid w:val="003633E5"/>
    <w:rsid w:val="00364391"/>
    <w:rsid w:val="0036489B"/>
    <w:rsid w:val="003649B8"/>
    <w:rsid w:val="003654F5"/>
    <w:rsid w:val="0036655A"/>
    <w:rsid w:val="00370017"/>
    <w:rsid w:val="003763BC"/>
    <w:rsid w:val="00377514"/>
    <w:rsid w:val="00377DAF"/>
    <w:rsid w:val="003809DB"/>
    <w:rsid w:val="00382009"/>
    <w:rsid w:val="00392467"/>
    <w:rsid w:val="00392671"/>
    <w:rsid w:val="003A1B40"/>
    <w:rsid w:val="003A21EC"/>
    <w:rsid w:val="003A30FF"/>
    <w:rsid w:val="003A694B"/>
    <w:rsid w:val="003B4A53"/>
    <w:rsid w:val="003B5383"/>
    <w:rsid w:val="003B53BC"/>
    <w:rsid w:val="003B5D7C"/>
    <w:rsid w:val="003D122D"/>
    <w:rsid w:val="003D1AD3"/>
    <w:rsid w:val="003D28EC"/>
    <w:rsid w:val="003D3EC0"/>
    <w:rsid w:val="003D52E3"/>
    <w:rsid w:val="003E687B"/>
    <w:rsid w:val="003F2A7B"/>
    <w:rsid w:val="003F2D96"/>
    <w:rsid w:val="003F2DDA"/>
    <w:rsid w:val="003F4E55"/>
    <w:rsid w:val="003F7EE1"/>
    <w:rsid w:val="0040197A"/>
    <w:rsid w:val="004039AB"/>
    <w:rsid w:val="0040525E"/>
    <w:rsid w:val="004058A7"/>
    <w:rsid w:val="00407D7A"/>
    <w:rsid w:val="00414534"/>
    <w:rsid w:val="00414BBB"/>
    <w:rsid w:val="0041632B"/>
    <w:rsid w:val="00421CC4"/>
    <w:rsid w:val="00421D08"/>
    <w:rsid w:val="004226DB"/>
    <w:rsid w:val="00424921"/>
    <w:rsid w:val="0043219B"/>
    <w:rsid w:val="00435539"/>
    <w:rsid w:val="00442962"/>
    <w:rsid w:val="00442A87"/>
    <w:rsid w:val="0045063E"/>
    <w:rsid w:val="004509F0"/>
    <w:rsid w:val="00455657"/>
    <w:rsid w:val="00460213"/>
    <w:rsid w:val="00461D5E"/>
    <w:rsid w:val="00467CE8"/>
    <w:rsid w:val="00471C95"/>
    <w:rsid w:val="00472B14"/>
    <w:rsid w:val="00476CD5"/>
    <w:rsid w:val="00477297"/>
    <w:rsid w:val="0048040C"/>
    <w:rsid w:val="004825F7"/>
    <w:rsid w:val="00483F9F"/>
    <w:rsid w:val="004854AF"/>
    <w:rsid w:val="00485A0F"/>
    <w:rsid w:val="0048651C"/>
    <w:rsid w:val="004913CF"/>
    <w:rsid w:val="0049144F"/>
    <w:rsid w:val="00491E44"/>
    <w:rsid w:val="00492086"/>
    <w:rsid w:val="00492324"/>
    <w:rsid w:val="00494C7E"/>
    <w:rsid w:val="004956C8"/>
    <w:rsid w:val="004963E3"/>
    <w:rsid w:val="00497A27"/>
    <w:rsid w:val="004A3768"/>
    <w:rsid w:val="004A4581"/>
    <w:rsid w:val="004A45F7"/>
    <w:rsid w:val="004A4F26"/>
    <w:rsid w:val="004A4FA2"/>
    <w:rsid w:val="004B16CA"/>
    <w:rsid w:val="004B301D"/>
    <w:rsid w:val="004C1CA0"/>
    <w:rsid w:val="004C3286"/>
    <w:rsid w:val="004C6396"/>
    <w:rsid w:val="004C67DC"/>
    <w:rsid w:val="004C79DA"/>
    <w:rsid w:val="004D3555"/>
    <w:rsid w:val="004D7469"/>
    <w:rsid w:val="004E2295"/>
    <w:rsid w:val="004E3FBC"/>
    <w:rsid w:val="004E4AD7"/>
    <w:rsid w:val="004E6312"/>
    <w:rsid w:val="004F1103"/>
    <w:rsid w:val="00502655"/>
    <w:rsid w:val="00503C82"/>
    <w:rsid w:val="00503D9D"/>
    <w:rsid w:val="0050659B"/>
    <w:rsid w:val="00511178"/>
    <w:rsid w:val="00511449"/>
    <w:rsid w:val="00511BE3"/>
    <w:rsid w:val="005126A4"/>
    <w:rsid w:val="00514C0B"/>
    <w:rsid w:val="00515AE7"/>
    <w:rsid w:val="00515B07"/>
    <w:rsid w:val="005213FF"/>
    <w:rsid w:val="00526012"/>
    <w:rsid w:val="00527460"/>
    <w:rsid w:val="00531C75"/>
    <w:rsid w:val="005329A5"/>
    <w:rsid w:val="00535603"/>
    <w:rsid w:val="00542B5B"/>
    <w:rsid w:val="00542F73"/>
    <w:rsid w:val="0055468A"/>
    <w:rsid w:val="005567FF"/>
    <w:rsid w:val="00557217"/>
    <w:rsid w:val="00560AEE"/>
    <w:rsid w:val="0056361F"/>
    <w:rsid w:val="00566D9C"/>
    <w:rsid w:val="00567117"/>
    <w:rsid w:val="005672A3"/>
    <w:rsid w:val="00577A13"/>
    <w:rsid w:val="005850E9"/>
    <w:rsid w:val="005864E5"/>
    <w:rsid w:val="00592192"/>
    <w:rsid w:val="005925E3"/>
    <w:rsid w:val="00592B78"/>
    <w:rsid w:val="00595946"/>
    <w:rsid w:val="005A37E8"/>
    <w:rsid w:val="005A3D1E"/>
    <w:rsid w:val="005A714B"/>
    <w:rsid w:val="005B0414"/>
    <w:rsid w:val="005B60C3"/>
    <w:rsid w:val="005C2F26"/>
    <w:rsid w:val="005C6A39"/>
    <w:rsid w:val="005C7390"/>
    <w:rsid w:val="005E0C7A"/>
    <w:rsid w:val="005E1E80"/>
    <w:rsid w:val="005E4487"/>
    <w:rsid w:val="005E5118"/>
    <w:rsid w:val="005E6036"/>
    <w:rsid w:val="005E6716"/>
    <w:rsid w:val="005E7103"/>
    <w:rsid w:val="005F4A48"/>
    <w:rsid w:val="005F4D56"/>
    <w:rsid w:val="005F5BB7"/>
    <w:rsid w:val="005F6191"/>
    <w:rsid w:val="00600FF2"/>
    <w:rsid w:val="00601B20"/>
    <w:rsid w:val="0060354A"/>
    <w:rsid w:val="006079EF"/>
    <w:rsid w:val="00611878"/>
    <w:rsid w:val="00613962"/>
    <w:rsid w:val="0062150D"/>
    <w:rsid w:val="006355B0"/>
    <w:rsid w:val="00636690"/>
    <w:rsid w:val="00644C0D"/>
    <w:rsid w:val="00650AA7"/>
    <w:rsid w:val="00650AF0"/>
    <w:rsid w:val="00650C24"/>
    <w:rsid w:val="00651489"/>
    <w:rsid w:val="00656DBE"/>
    <w:rsid w:val="006713C8"/>
    <w:rsid w:val="006773A4"/>
    <w:rsid w:val="00681353"/>
    <w:rsid w:val="006846BA"/>
    <w:rsid w:val="00686F98"/>
    <w:rsid w:val="00693098"/>
    <w:rsid w:val="006965BD"/>
    <w:rsid w:val="006977F2"/>
    <w:rsid w:val="006A1320"/>
    <w:rsid w:val="006A1786"/>
    <w:rsid w:val="006A61D4"/>
    <w:rsid w:val="006A7824"/>
    <w:rsid w:val="006B1A7E"/>
    <w:rsid w:val="006C1489"/>
    <w:rsid w:val="006C245B"/>
    <w:rsid w:val="006C4816"/>
    <w:rsid w:val="006D03FC"/>
    <w:rsid w:val="006D5895"/>
    <w:rsid w:val="006D7AC5"/>
    <w:rsid w:val="006E0E25"/>
    <w:rsid w:val="006E1105"/>
    <w:rsid w:val="006E63D3"/>
    <w:rsid w:val="006F14B0"/>
    <w:rsid w:val="00700039"/>
    <w:rsid w:val="0070016B"/>
    <w:rsid w:val="00702645"/>
    <w:rsid w:val="007043EA"/>
    <w:rsid w:val="00707B8C"/>
    <w:rsid w:val="007100EF"/>
    <w:rsid w:val="00712B38"/>
    <w:rsid w:val="007174D5"/>
    <w:rsid w:val="00717ADB"/>
    <w:rsid w:val="007220B7"/>
    <w:rsid w:val="007324A9"/>
    <w:rsid w:val="00737A92"/>
    <w:rsid w:val="00743769"/>
    <w:rsid w:val="00752C7B"/>
    <w:rsid w:val="00752F84"/>
    <w:rsid w:val="00756E0D"/>
    <w:rsid w:val="00763607"/>
    <w:rsid w:val="007753D2"/>
    <w:rsid w:val="00775729"/>
    <w:rsid w:val="007761DB"/>
    <w:rsid w:val="00776CDB"/>
    <w:rsid w:val="00777369"/>
    <w:rsid w:val="007828EA"/>
    <w:rsid w:val="00782A3F"/>
    <w:rsid w:val="007926E2"/>
    <w:rsid w:val="0079286E"/>
    <w:rsid w:val="00794F8C"/>
    <w:rsid w:val="00795447"/>
    <w:rsid w:val="007A73EB"/>
    <w:rsid w:val="007A7ED0"/>
    <w:rsid w:val="007B09C1"/>
    <w:rsid w:val="007B09F1"/>
    <w:rsid w:val="007C2EEA"/>
    <w:rsid w:val="007C3864"/>
    <w:rsid w:val="007E54E5"/>
    <w:rsid w:val="007E55E8"/>
    <w:rsid w:val="007E6DF4"/>
    <w:rsid w:val="007F7031"/>
    <w:rsid w:val="007F7B45"/>
    <w:rsid w:val="00806F08"/>
    <w:rsid w:val="00810561"/>
    <w:rsid w:val="008107C4"/>
    <w:rsid w:val="008118C0"/>
    <w:rsid w:val="00812334"/>
    <w:rsid w:val="00813AF2"/>
    <w:rsid w:val="00813FBC"/>
    <w:rsid w:val="0081469B"/>
    <w:rsid w:val="00814972"/>
    <w:rsid w:val="00817190"/>
    <w:rsid w:val="0082457B"/>
    <w:rsid w:val="0082476C"/>
    <w:rsid w:val="00825831"/>
    <w:rsid w:val="0082684F"/>
    <w:rsid w:val="0083104D"/>
    <w:rsid w:val="0083162F"/>
    <w:rsid w:val="0083244C"/>
    <w:rsid w:val="00832DE6"/>
    <w:rsid w:val="008340DF"/>
    <w:rsid w:val="00836666"/>
    <w:rsid w:val="008428C7"/>
    <w:rsid w:val="00846393"/>
    <w:rsid w:val="00846D76"/>
    <w:rsid w:val="00864877"/>
    <w:rsid w:val="00864B96"/>
    <w:rsid w:val="00866017"/>
    <w:rsid w:val="00885BB7"/>
    <w:rsid w:val="0088620F"/>
    <w:rsid w:val="00886B17"/>
    <w:rsid w:val="0089021F"/>
    <w:rsid w:val="008907F6"/>
    <w:rsid w:val="0089100C"/>
    <w:rsid w:val="008933A1"/>
    <w:rsid w:val="008933F2"/>
    <w:rsid w:val="00896358"/>
    <w:rsid w:val="008963CC"/>
    <w:rsid w:val="008A2D1A"/>
    <w:rsid w:val="008A304E"/>
    <w:rsid w:val="008A387B"/>
    <w:rsid w:val="008A4400"/>
    <w:rsid w:val="008A5115"/>
    <w:rsid w:val="008A54FC"/>
    <w:rsid w:val="008B2A26"/>
    <w:rsid w:val="008B5F5C"/>
    <w:rsid w:val="008C165E"/>
    <w:rsid w:val="008C194B"/>
    <w:rsid w:val="008C1D3D"/>
    <w:rsid w:val="008C5375"/>
    <w:rsid w:val="008C70A8"/>
    <w:rsid w:val="008C7B67"/>
    <w:rsid w:val="008D0077"/>
    <w:rsid w:val="008D0FA6"/>
    <w:rsid w:val="008D2CF6"/>
    <w:rsid w:val="008D3CF6"/>
    <w:rsid w:val="008D7B51"/>
    <w:rsid w:val="008E2A9E"/>
    <w:rsid w:val="008E3F31"/>
    <w:rsid w:val="008E793F"/>
    <w:rsid w:val="008F347F"/>
    <w:rsid w:val="0090044E"/>
    <w:rsid w:val="0090664B"/>
    <w:rsid w:val="00907F19"/>
    <w:rsid w:val="00910624"/>
    <w:rsid w:val="00915F20"/>
    <w:rsid w:val="009173AF"/>
    <w:rsid w:val="009247F0"/>
    <w:rsid w:val="00924E2C"/>
    <w:rsid w:val="0092780C"/>
    <w:rsid w:val="00927D7B"/>
    <w:rsid w:val="0093003F"/>
    <w:rsid w:val="00931D79"/>
    <w:rsid w:val="0094052A"/>
    <w:rsid w:val="009418A8"/>
    <w:rsid w:val="00944131"/>
    <w:rsid w:val="00946C9F"/>
    <w:rsid w:val="00946FBB"/>
    <w:rsid w:val="00952F2C"/>
    <w:rsid w:val="00953265"/>
    <w:rsid w:val="00960EDA"/>
    <w:rsid w:val="009679B1"/>
    <w:rsid w:val="00970C65"/>
    <w:rsid w:val="00972EEF"/>
    <w:rsid w:val="0097356D"/>
    <w:rsid w:val="00973A85"/>
    <w:rsid w:val="00974033"/>
    <w:rsid w:val="009806E9"/>
    <w:rsid w:val="00980EDE"/>
    <w:rsid w:val="0098269C"/>
    <w:rsid w:val="009829AA"/>
    <w:rsid w:val="00984231"/>
    <w:rsid w:val="00990A76"/>
    <w:rsid w:val="00991350"/>
    <w:rsid w:val="00991D0F"/>
    <w:rsid w:val="00991E56"/>
    <w:rsid w:val="00992262"/>
    <w:rsid w:val="00994DD4"/>
    <w:rsid w:val="00994F2B"/>
    <w:rsid w:val="00994F6F"/>
    <w:rsid w:val="0099746A"/>
    <w:rsid w:val="009979F4"/>
    <w:rsid w:val="00997C9B"/>
    <w:rsid w:val="009A0F01"/>
    <w:rsid w:val="009A3AE0"/>
    <w:rsid w:val="009A3EB3"/>
    <w:rsid w:val="009A4C46"/>
    <w:rsid w:val="009A5BD4"/>
    <w:rsid w:val="009A5D2A"/>
    <w:rsid w:val="009A7828"/>
    <w:rsid w:val="009B1060"/>
    <w:rsid w:val="009B122D"/>
    <w:rsid w:val="009B14F5"/>
    <w:rsid w:val="009C0063"/>
    <w:rsid w:val="009C17A8"/>
    <w:rsid w:val="009C2A17"/>
    <w:rsid w:val="009C464D"/>
    <w:rsid w:val="009C4B28"/>
    <w:rsid w:val="009C5071"/>
    <w:rsid w:val="009C5464"/>
    <w:rsid w:val="009C6F9E"/>
    <w:rsid w:val="009C70B6"/>
    <w:rsid w:val="009D2B61"/>
    <w:rsid w:val="009E3D0F"/>
    <w:rsid w:val="00A000B9"/>
    <w:rsid w:val="00A00EED"/>
    <w:rsid w:val="00A115DC"/>
    <w:rsid w:val="00A130CE"/>
    <w:rsid w:val="00A13398"/>
    <w:rsid w:val="00A1403D"/>
    <w:rsid w:val="00A15B0D"/>
    <w:rsid w:val="00A1707E"/>
    <w:rsid w:val="00A1716A"/>
    <w:rsid w:val="00A20488"/>
    <w:rsid w:val="00A204E7"/>
    <w:rsid w:val="00A213BC"/>
    <w:rsid w:val="00A22647"/>
    <w:rsid w:val="00A2285C"/>
    <w:rsid w:val="00A22A28"/>
    <w:rsid w:val="00A26BF4"/>
    <w:rsid w:val="00A27300"/>
    <w:rsid w:val="00A32AAD"/>
    <w:rsid w:val="00A41FA9"/>
    <w:rsid w:val="00A458C8"/>
    <w:rsid w:val="00A50012"/>
    <w:rsid w:val="00A50CB9"/>
    <w:rsid w:val="00A5416A"/>
    <w:rsid w:val="00A5593F"/>
    <w:rsid w:val="00A60B35"/>
    <w:rsid w:val="00A6614C"/>
    <w:rsid w:val="00A670FC"/>
    <w:rsid w:val="00A71FD4"/>
    <w:rsid w:val="00A72A9D"/>
    <w:rsid w:val="00A73E05"/>
    <w:rsid w:val="00A846B7"/>
    <w:rsid w:val="00A85C65"/>
    <w:rsid w:val="00AA0B31"/>
    <w:rsid w:val="00AA182B"/>
    <w:rsid w:val="00AA68AB"/>
    <w:rsid w:val="00AB2F27"/>
    <w:rsid w:val="00AB5CAA"/>
    <w:rsid w:val="00AC0667"/>
    <w:rsid w:val="00AC6452"/>
    <w:rsid w:val="00AC6C81"/>
    <w:rsid w:val="00AD1CBE"/>
    <w:rsid w:val="00AD6171"/>
    <w:rsid w:val="00AE1FFF"/>
    <w:rsid w:val="00AE6CEE"/>
    <w:rsid w:val="00AF1C01"/>
    <w:rsid w:val="00B11BA3"/>
    <w:rsid w:val="00B13CB0"/>
    <w:rsid w:val="00B13DFB"/>
    <w:rsid w:val="00B17E1A"/>
    <w:rsid w:val="00B21DB5"/>
    <w:rsid w:val="00B24C0B"/>
    <w:rsid w:val="00B25E96"/>
    <w:rsid w:val="00B27603"/>
    <w:rsid w:val="00B3306F"/>
    <w:rsid w:val="00B37ACF"/>
    <w:rsid w:val="00B44496"/>
    <w:rsid w:val="00B5423D"/>
    <w:rsid w:val="00B654D4"/>
    <w:rsid w:val="00B66702"/>
    <w:rsid w:val="00B7216D"/>
    <w:rsid w:val="00B73BF4"/>
    <w:rsid w:val="00B76A16"/>
    <w:rsid w:val="00B77249"/>
    <w:rsid w:val="00B772DB"/>
    <w:rsid w:val="00B812F9"/>
    <w:rsid w:val="00B82547"/>
    <w:rsid w:val="00B917C5"/>
    <w:rsid w:val="00B9240F"/>
    <w:rsid w:val="00B925C3"/>
    <w:rsid w:val="00B927D6"/>
    <w:rsid w:val="00B97857"/>
    <w:rsid w:val="00BA0265"/>
    <w:rsid w:val="00BA15F8"/>
    <w:rsid w:val="00BA1CB5"/>
    <w:rsid w:val="00BA635C"/>
    <w:rsid w:val="00BA6D04"/>
    <w:rsid w:val="00BB54FE"/>
    <w:rsid w:val="00BB5533"/>
    <w:rsid w:val="00BB6F7C"/>
    <w:rsid w:val="00BC0496"/>
    <w:rsid w:val="00BC1DE4"/>
    <w:rsid w:val="00BC417C"/>
    <w:rsid w:val="00BD3FA9"/>
    <w:rsid w:val="00BE74E5"/>
    <w:rsid w:val="00BF6506"/>
    <w:rsid w:val="00BF6835"/>
    <w:rsid w:val="00C025C8"/>
    <w:rsid w:val="00C02AA2"/>
    <w:rsid w:val="00C03B68"/>
    <w:rsid w:val="00C046AC"/>
    <w:rsid w:val="00C16BAD"/>
    <w:rsid w:val="00C17121"/>
    <w:rsid w:val="00C1776C"/>
    <w:rsid w:val="00C21A68"/>
    <w:rsid w:val="00C23FAC"/>
    <w:rsid w:val="00C32B82"/>
    <w:rsid w:val="00C32F90"/>
    <w:rsid w:val="00C3392D"/>
    <w:rsid w:val="00C34E8A"/>
    <w:rsid w:val="00C4157C"/>
    <w:rsid w:val="00C42E15"/>
    <w:rsid w:val="00C44245"/>
    <w:rsid w:val="00C46089"/>
    <w:rsid w:val="00C47971"/>
    <w:rsid w:val="00C47E2F"/>
    <w:rsid w:val="00C52B7D"/>
    <w:rsid w:val="00C533C5"/>
    <w:rsid w:val="00C54D3F"/>
    <w:rsid w:val="00C57005"/>
    <w:rsid w:val="00C57F19"/>
    <w:rsid w:val="00C60504"/>
    <w:rsid w:val="00C611E0"/>
    <w:rsid w:val="00C619E5"/>
    <w:rsid w:val="00C64970"/>
    <w:rsid w:val="00C923D5"/>
    <w:rsid w:val="00CA1E94"/>
    <w:rsid w:val="00CA418B"/>
    <w:rsid w:val="00CA4D42"/>
    <w:rsid w:val="00CA51C2"/>
    <w:rsid w:val="00CA61BA"/>
    <w:rsid w:val="00CA7241"/>
    <w:rsid w:val="00CB0CE0"/>
    <w:rsid w:val="00CC20A9"/>
    <w:rsid w:val="00CC2DF1"/>
    <w:rsid w:val="00CD62CC"/>
    <w:rsid w:val="00CD7DAE"/>
    <w:rsid w:val="00CE02B1"/>
    <w:rsid w:val="00CE191F"/>
    <w:rsid w:val="00CE2839"/>
    <w:rsid w:val="00CE40F4"/>
    <w:rsid w:val="00CF00DA"/>
    <w:rsid w:val="00CF2A3B"/>
    <w:rsid w:val="00CF65FC"/>
    <w:rsid w:val="00CF669C"/>
    <w:rsid w:val="00D0071E"/>
    <w:rsid w:val="00D02E0F"/>
    <w:rsid w:val="00D05B29"/>
    <w:rsid w:val="00D06E45"/>
    <w:rsid w:val="00D07063"/>
    <w:rsid w:val="00D143D9"/>
    <w:rsid w:val="00D1698B"/>
    <w:rsid w:val="00D174DF"/>
    <w:rsid w:val="00D214AC"/>
    <w:rsid w:val="00D2178F"/>
    <w:rsid w:val="00D22431"/>
    <w:rsid w:val="00D2436E"/>
    <w:rsid w:val="00D269BA"/>
    <w:rsid w:val="00D36DDC"/>
    <w:rsid w:val="00D37D47"/>
    <w:rsid w:val="00D449A8"/>
    <w:rsid w:val="00D56199"/>
    <w:rsid w:val="00D61D15"/>
    <w:rsid w:val="00D6412B"/>
    <w:rsid w:val="00D745F0"/>
    <w:rsid w:val="00D8042A"/>
    <w:rsid w:val="00D82914"/>
    <w:rsid w:val="00D85CFD"/>
    <w:rsid w:val="00D93C58"/>
    <w:rsid w:val="00D9543C"/>
    <w:rsid w:val="00DA4620"/>
    <w:rsid w:val="00DA704F"/>
    <w:rsid w:val="00DB0D71"/>
    <w:rsid w:val="00DB609C"/>
    <w:rsid w:val="00DB6E7A"/>
    <w:rsid w:val="00DC34E3"/>
    <w:rsid w:val="00DC4848"/>
    <w:rsid w:val="00DC5244"/>
    <w:rsid w:val="00DD2BE7"/>
    <w:rsid w:val="00DD5FA5"/>
    <w:rsid w:val="00DD7F26"/>
    <w:rsid w:val="00DE0FA2"/>
    <w:rsid w:val="00DE4E16"/>
    <w:rsid w:val="00DE74B7"/>
    <w:rsid w:val="00DF1A86"/>
    <w:rsid w:val="00DF79A4"/>
    <w:rsid w:val="00E01668"/>
    <w:rsid w:val="00E04092"/>
    <w:rsid w:val="00E051DE"/>
    <w:rsid w:val="00E0759A"/>
    <w:rsid w:val="00E10312"/>
    <w:rsid w:val="00E1219F"/>
    <w:rsid w:val="00E13422"/>
    <w:rsid w:val="00E16031"/>
    <w:rsid w:val="00E178E9"/>
    <w:rsid w:val="00E27950"/>
    <w:rsid w:val="00E4440D"/>
    <w:rsid w:val="00E56D4C"/>
    <w:rsid w:val="00E57C9E"/>
    <w:rsid w:val="00E61932"/>
    <w:rsid w:val="00E7152A"/>
    <w:rsid w:val="00E75185"/>
    <w:rsid w:val="00E80376"/>
    <w:rsid w:val="00E82583"/>
    <w:rsid w:val="00E82E23"/>
    <w:rsid w:val="00E842A8"/>
    <w:rsid w:val="00E84DB3"/>
    <w:rsid w:val="00E87953"/>
    <w:rsid w:val="00E91053"/>
    <w:rsid w:val="00E92A27"/>
    <w:rsid w:val="00EA291B"/>
    <w:rsid w:val="00EA3B97"/>
    <w:rsid w:val="00EA79E9"/>
    <w:rsid w:val="00EA7E10"/>
    <w:rsid w:val="00EB23C4"/>
    <w:rsid w:val="00EB3FD2"/>
    <w:rsid w:val="00EB53ED"/>
    <w:rsid w:val="00EB6E26"/>
    <w:rsid w:val="00EC4F78"/>
    <w:rsid w:val="00EC6254"/>
    <w:rsid w:val="00ED0882"/>
    <w:rsid w:val="00ED09FA"/>
    <w:rsid w:val="00ED4904"/>
    <w:rsid w:val="00ED4933"/>
    <w:rsid w:val="00ED6CB3"/>
    <w:rsid w:val="00ED6F53"/>
    <w:rsid w:val="00EE246C"/>
    <w:rsid w:val="00EE28E2"/>
    <w:rsid w:val="00EE2DAA"/>
    <w:rsid w:val="00EE3589"/>
    <w:rsid w:val="00EE43AB"/>
    <w:rsid w:val="00EE4E50"/>
    <w:rsid w:val="00EF0C87"/>
    <w:rsid w:val="00EF2240"/>
    <w:rsid w:val="00EF2291"/>
    <w:rsid w:val="00F15BE8"/>
    <w:rsid w:val="00F17981"/>
    <w:rsid w:val="00F17D16"/>
    <w:rsid w:val="00F22989"/>
    <w:rsid w:val="00F23A2B"/>
    <w:rsid w:val="00F24D27"/>
    <w:rsid w:val="00F24FDC"/>
    <w:rsid w:val="00F3050C"/>
    <w:rsid w:val="00F30A5C"/>
    <w:rsid w:val="00F30C6A"/>
    <w:rsid w:val="00F33EDE"/>
    <w:rsid w:val="00F3765B"/>
    <w:rsid w:val="00F4051D"/>
    <w:rsid w:val="00F44993"/>
    <w:rsid w:val="00F463BF"/>
    <w:rsid w:val="00F46BB1"/>
    <w:rsid w:val="00F511EA"/>
    <w:rsid w:val="00F557EE"/>
    <w:rsid w:val="00F5702F"/>
    <w:rsid w:val="00F60AF3"/>
    <w:rsid w:val="00F6165B"/>
    <w:rsid w:val="00F67FA9"/>
    <w:rsid w:val="00F74A18"/>
    <w:rsid w:val="00F7786F"/>
    <w:rsid w:val="00F9235C"/>
    <w:rsid w:val="00F9266C"/>
    <w:rsid w:val="00F92C33"/>
    <w:rsid w:val="00F941E1"/>
    <w:rsid w:val="00F949DB"/>
    <w:rsid w:val="00F95F6B"/>
    <w:rsid w:val="00F97608"/>
    <w:rsid w:val="00FA0143"/>
    <w:rsid w:val="00FA2267"/>
    <w:rsid w:val="00FA240C"/>
    <w:rsid w:val="00FA463E"/>
    <w:rsid w:val="00FA5863"/>
    <w:rsid w:val="00FA65B5"/>
    <w:rsid w:val="00FA6796"/>
    <w:rsid w:val="00FB3953"/>
    <w:rsid w:val="00FB42F8"/>
    <w:rsid w:val="00FB4A89"/>
    <w:rsid w:val="00FB51B7"/>
    <w:rsid w:val="00FB7605"/>
    <w:rsid w:val="00FC148D"/>
    <w:rsid w:val="00FC1986"/>
    <w:rsid w:val="00FC1AD5"/>
    <w:rsid w:val="00FC1D15"/>
    <w:rsid w:val="00FC28F4"/>
    <w:rsid w:val="00FC61FF"/>
    <w:rsid w:val="00FC7C47"/>
    <w:rsid w:val="00FD0891"/>
    <w:rsid w:val="00FD60E7"/>
    <w:rsid w:val="00FD6540"/>
    <w:rsid w:val="00FD7366"/>
    <w:rsid w:val="00FE3ED8"/>
    <w:rsid w:val="00FE5B5F"/>
    <w:rsid w:val="00FE6020"/>
    <w:rsid w:val="00FE77E1"/>
    <w:rsid w:val="00FE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F019DA0"/>
  <w15:chartTrackingRefBased/>
  <w15:docId w15:val="{9E358EDF-1A6A-4853-A5D1-21A27C86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93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semiHidden/>
    <w:rsid w:val="00ED4933"/>
    <w:pPr>
      <w:spacing w:after="160" w:line="240" w:lineRule="exact"/>
    </w:pPr>
    <w:rPr>
      <w:rFonts w:ascii="Verdana" w:hAnsi="Verdana"/>
      <w:sz w:val="20"/>
      <w:szCs w:val="20"/>
    </w:rPr>
  </w:style>
  <w:style w:type="paragraph" w:customStyle="1" w:styleId="21Navodjenjeliterature">
    <w:name w:val="21 Navodjenje literature"/>
    <w:basedOn w:val="Normal"/>
    <w:rsid w:val="00ED4933"/>
    <w:pPr>
      <w:spacing w:line="240" w:lineRule="exact"/>
      <w:ind w:firstLine="454"/>
      <w:jc w:val="both"/>
    </w:pPr>
    <w:rPr>
      <w:rFonts w:ascii="Arial" w:hAnsi="Arial"/>
      <w:sz w:val="20"/>
      <w:szCs w:val="20"/>
      <w:lang w:val="sr-Cyrl-CS"/>
    </w:rPr>
  </w:style>
  <w:style w:type="character" w:customStyle="1" w:styleId="year">
    <w:name w:val="year"/>
    <w:rsid w:val="00ED4933"/>
    <w:rPr>
      <w:rFonts w:ascii="Verdana" w:hAnsi="Verdana"/>
      <w:lang w:val="en-US" w:eastAsia="en-US" w:bidi="ar-SA"/>
    </w:rPr>
  </w:style>
  <w:style w:type="paragraph" w:styleId="FootnoteText">
    <w:name w:val="footnote text"/>
    <w:basedOn w:val="Normal"/>
    <w:semiHidden/>
    <w:rsid w:val="00435539"/>
    <w:rPr>
      <w:sz w:val="20"/>
      <w:szCs w:val="20"/>
    </w:rPr>
  </w:style>
  <w:style w:type="character" w:styleId="FootnoteReference">
    <w:name w:val="footnote reference"/>
    <w:semiHidden/>
    <w:rsid w:val="00435539"/>
    <w:rPr>
      <w:vertAlign w:val="superscript"/>
    </w:rPr>
  </w:style>
  <w:style w:type="character" w:styleId="Hyperlink">
    <w:name w:val="Hyperlink"/>
    <w:rsid w:val="002257F9"/>
    <w:rPr>
      <w:color w:val="0000FF"/>
      <w:u w:val="single"/>
    </w:rPr>
  </w:style>
  <w:style w:type="character" w:styleId="CommentReference">
    <w:name w:val="annotation reference"/>
    <w:semiHidden/>
    <w:rsid w:val="0036489B"/>
    <w:rPr>
      <w:sz w:val="16"/>
      <w:szCs w:val="16"/>
    </w:rPr>
  </w:style>
  <w:style w:type="paragraph" w:styleId="CommentText">
    <w:name w:val="annotation text"/>
    <w:basedOn w:val="Normal"/>
    <w:link w:val="CommentTextChar"/>
    <w:semiHidden/>
    <w:rsid w:val="0036489B"/>
    <w:rPr>
      <w:sz w:val="20"/>
      <w:szCs w:val="20"/>
    </w:rPr>
  </w:style>
  <w:style w:type="paragraph" w:styleId="CommentSubject">
    <w:name w:val="annotation subject"/>
    <w:basedOn w:val="CommentText"/>
    <w:next w:val="CommentText"/>
    <w:semiHidden/>
    <w:rsid w:val="0036489B"/>
    <w:rPr>
      <w:b/>
      <w:bCs/>
    </w:rPr>
  </w:style>
  <w:style w:type="paragraph" w:styleId="BalloonText">
    <w:name w:val="Balloon Text"/>
    <w:basedOn w:val="Normal"/>
    <w:semiHidden/>
    <w:rsid w:val="0036489B"/>
    <w:rPr>
      <w:rFonts w:ascii="Tahoma" w:hAnsi="Tahoma" w:cs="Tahoma"/>
      <w:sz w:val="16"/>
      <w:szCs w:val="16"/>
    </w:rPr>
  </w:style>
  <w:style w:type="character" w:styleId="Emphasis">
    <w:name w:val="Emphasis"/>
    <w:uiPriority w:val="20"/>
    <w:qFormat/>
    <w:rsid w:val="005E6036"/>
    <w:rPr>
      <w:i/>
      <w:iCs/>
    </w:rPr>
  </w:style>
  <w:style w:type="paragraph" w:styleId="HTMLPreformatted">
    <w:name w:val="HTML Preformatted"/>
    <w:basedOn w:val="Normal"/>
    <w:link w:val="HTMLPreformattedChar"/>
    <w:uiPriority w:val="99"/>
    <w:unhideWhenUsed/>
    <w:rsid w:val="005A71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5A714B"/>
    <w:rPr>
      <w:rFonts w:ascii="Courier New" w:hAnsi="Courier New" w:cs="Courier New"/>
      <w:lang w:val="en-US" w:eastAsia="en-US"/>
    </w:rPr>
  </w:style>
  <w:style w:type="paragraph" w:styleId="NormalWeb">
    <w:name w:val="Normal (Web)"/>
    <w:basedOn w:val="Normal"/>
    <w:uiPriority w:val="99"/>
    <w:rsid w:val="00307338"/>
    <w:pPr>
      <w:spacing w:before="100" w:beforeAutospacing="1" w:after="100" w:afterAutospacing="1"/>
    </w:pPr>
  </w:style>
  <w:style w:type="character" w:styleId="FollowedHyperlink">
    <w:name w:val="FollowedHyperlink"/>
    <w:rsid w:val="00566D9C"/>
    <w:rPr>
      <w:color w:val="800080"/>
      <w:u w:val="single"/>
    </w:rPr>
  </w:style>
  <w:style w:type="paragraph" w:customStyle="1" w:styleId="S09Tekstuvodaipodnaslova">
    <w:name w:val="S09 Tekst uvoda i podnaslova"/>
    <w:aliases w:val="ujedno i tekst članka"/>
    <w:rsid w:val="00592192"/>
    <w:pPr>
      <w:ind w:firstLine="454"/>
      <w:jc w:val="both"/>
    </w:pPr>
    <w:rPr>
      <w:rFonts w:ascii="Arial" w:hAnsi="Arial"/>
      <w:sz w:val="22"/>
      <w:szCs w:val="22"/>
      <w:lang w:val="sr-Latn-CS" w:eastAsia="zh-CN"/>
    </w:rPr>
  </w:style>
  <w:style w:type="paragraph" w:customStyle="1" w:styleId="10Tekst">
    <w:name w:val="10 Tekst"/>
    <w:basedOn w:val="Normal"/>
    <w:rsid w:val="00567117"/>
    <w:pPr>
      <w:spacing w:line="236" w:lineRule="exact"/>
      <w:ind w:firstLine="454"/>
      <w:jc w:val="both"/>
    </w:pPr>
    <w:rPr>
      <w:rFonts w:ascii="Arial" w:eastAsia="SimSun" w:hAnsi="Arial"/>
      <w:spacing w:val="-2"/>
      <w:sz w:val="22"/>
      <w:szCs w:val="22"/>
      <w:lang w:val="sr-Latn-CS"/>
    </w:rPr>
  </w:style>
  <w:style w:type="character" w:customStyle="1" w:styleId="tlid-translation">
    <w:name w:val="tlid-translation"/>
    <w:rsid w:val="00567117"/>
  </w:style>
  <w:style w:type="character" w:customStyle="1" w:styleId="apple-converted-space">
    <w:name w:val="apple-converted-space"/>
    <w:basedOn w:val="DefaultParagraphFont"/>
    <w:rsid w:val="00C60504"/>
  </w:style>
  <w:style w:type="character" w:customStyle="1" w:styleId="CommentTextChar">
    <w:name w:val="Comment Text Char"/>
    <w:link w:val="CommentText"/>
    <w:semiHidden/>
    <w:rsid w:val="0027111A"/>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0"/>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xxxxxx.com" TargetMode="External"/><Relationship Id="rId18" Type="http://schemas.openxmlformats.org/officeDocument/2006/relationships/image" Target="media/image1.png"/><Relationship Id="rId26" Type="http://schemas.openxmlformats.org/officeDocument/2006/relationships/hyperlink" Target="http://www.zastava-arms.rs/en/militaryproduct/long-range-rifle-m93-black-arrow" TargetMode="External"/><Relationship Id="rId21" Type="http://schemas.openxmlformats.org/officeDocument/2006/relationships/hyperlink" Target="http://www.gigabook/multicriteria-analysis.pdf" TargetMode="External"/><Relationship Id="rId34" Type="http://schemas.openxmlformats.org/officeDocument/2006/relationships/hyperlink" Target="http://www.loc.gov/catdir/cpso/roman.html" TargetMode="External"/><Relationship Id="rId7" Type="http://schemas.openxmlformats.org/officeDocument/2006/relationships/endnotes" Target="endnotes.xml"/><Relationship Id="rId12" Type="http://schemas.openxmlformats.org/officeDocument/2006/relationships/hyperlink" Target="http://www.gigabook/multicriteria-analysis.pdf" TargetMode="External"/><Relationship Id="rId17" Type="http://schemas.openxmlformats.org/officeDocument/2006/relationships/hyperlink" Target="https://scholar.google.com/" TargetMode="External"/><Relationship Id="rId25" Type="http://schemas.openxmlformats.org/officeDocument/2006/relationships/hyperlink" Target="https://www.lexalytics.com/lexablog/stories-ai-failure-avoid-ai-fails-2020" TargetMode="External"/><Relationship Id="rId33" Type="http://schemas.openxmlformats.org/officeDocument/2006/relationships/hyperlink" Target="https://www.youtube.com/watch?v=4kguYa7Po2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olitika.rs/sr/clanak/434072/Motor-bez-broja-mora-na-vestacenje" TargetMode="External"/><Relationship Id="rId20" Type="http://schemas.microsoft.com/office/2011/relationships/commentsExtended" Target="commentsExtended.xml"/><Relationship Id="rId29" Type="http://schemas.openxmlformats.org/officeDocument/2006/relationships/hyperlink" Target="https://en.wikipedia.org/wiki/Zastava_M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5937/vojtehg1103029S" TargetMode="External"/><Relationship Id="rId24" Type="http://schemas.openxmlformats.org/officeDocument/2006/relationships/hyperlink" Target="http://nardus.mpn.gov.rs/bitstream/handle/123456789/1780/Disertacija.pdf?sequ" TargetMode="External"/><Relationship Id="rId32" Type="http://schemas.openxmlformats.org/officeDocument/2006/relationships/hyperlink" Target="http://www.politika.rs/sr/clanak/434072/Motor-bez-broja-mora-na-vestacen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Zastava_M76" TargetMode="External"/><Relationship Id="rId23" Type="http://schemas.openxmlformats.org/officeDocument/2006/relationships/hyperlink" Target="http://dx.doi.org/10.5937/vojtehg1103029S" TargetMode="External"/><Relationship Id="rId28" Type="http://schemas.openxmlformats.org/officeDocument/2006/relationships/hyperlink" Target="https://www.britannica.com/event/Hong-Kong-flu-of-1968" TargetMode="External"/><Relationship Id="rId36" Type="http://schemas.openxmlformats.org/officeDocument/2006/relationships/hyperlink" Target="http://dx.doi.org/10.5937/vojtehgxx-xxxxx" TargetMode="External"/><Relationship Id="rId10" Type="http://schemas.openxmlformats.org/officeDocument/2006/relationships/hyperlink" Target="http://www.gigabook/multicriteria-analysis.pdf" TargetMode="External"/><Relationship Id="rId19" Type="http://schemas.openxmlformats.org/officeDocument/2006/relationships/comments" Target="comments.xml"/><Relationship Id="rId31" Type="http://schemas.openxmlformats.org/officeDocument/2006/relationships/hyperlink" Target="http://www.politika.rs/sr/clanak/434072/Motor-bez-broja-mora-na-vestacenje" TargetMode="External"/><Relationship Id="rId4" Type="http://schemas.openxmlformats.org/officeDocument/2006/relationships/settings" Target="settings.xml"/><Relationship Id="rId9" Type="http://schemas.openxmlformats.org/officeDocument/2006/relationships/hyperlink" Target="http://www.gigabook/multicriteria-analysis.pdf" TargetMode="External"/><Relationship Id="rId14" Type="http://schemas.openxmlformats.org/officeDocument/2006/relationships/hyperlink" Target="https://en.wikipedia.org/wiki/Wikipedia:Citing_Wikipedia" TargetMode="External"/><Relationship Id="rId22" Type="http://schemas.openxmlformats.org/officeDocument/2006/relationships/hyperlink" Target="http://www.gigabook/multicriteria-analysis.pdf" TargetMode="External"/><Relationship Id="rId27" Type="http://schemas.openxmlformats.org/officeDocument/2006/relationships/hyperlink" Target="https://doi.org/10.18287/2412-6179-2017-41-5-599-608" TargetMode="External"/><Relationship Id="rId30" Type="http://schemas.openxmlformats.org/officeDocument/2006/relationships/hyperlink" Target="http://ziroskopi.rs/wp-content/uploads/2017/10/OPTI%C4%8CKI-NI%C5%A0AN-8x56-Optical-sight.pdf" TargetMode="External"/><Relationship Id="rId35" Type="http://schemas.openxmlformats.org/officeDocument/2006/relationships/hyperlink" Target="http://translit.cc" TargetMode="External"/><Relationship Id="rId8" Type="http://schemas.openxmlformats.org/officeDocument/2006/relationships/hyperlink" Target="https://en.wikipedia.org/wiki/Wikipedia:Citing_Wikipedia"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0F0FA-5155-4AEB-8430-2E2E494D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4962</Words>
  <Characters>28289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Uputstvo- cirilica</vt:lpstr>
    </vt:vector>
  </TitlesOfParts>
  <Company>Serbian Air Force</Company>
  <LinksUpToDate>false</LinksUpToDate>
  <CharactersWithSpaces>33185</CharactersWithSpaces>
  <SharedDoc>false</SharedDoc>
  <HLinks>
    <vt:vector size="162" baseType="variant">
      <vt:variant>
        <vt:i4>4325379</vt:i4>
      </vt:variant>
      <vt:variant>
        <vt:i4>78</vt:i4>
      </vt:variant>
      <vt:variant>
        <vt:i4>0</vt:i4>
      </vt:variant>
      <vt:variant>
        <vt:i4>5</vt:i4>
      </vt:variant>
      <vt:variant>
        <vt:lpwstr>http://dx.doi.org/10.5937/vojtehgxx-xxxxx</vt:lpwstr>
      </vt:variant>
      <vt:variant>
        <vt:lpwstr/>
      </vt:variant>
      <vt:variant>
        <vt:i4>6881390</vt:i4>
      </vt:variant>
      <vt:variant>
        <vt:i4>75</vt:i4>
      </vt:variant>
      <vt:variant>
        <vt:i4>0</vt:i4>
      </vt:variant>
      <vt:variant>
        <vt:i4>5</vt:i4>
      </vt:variant>
      <vt:variant>
        <vt:lpwstr>http://translit.cc/</vt:lpwstr>
      </vt:variant>
      <vt:variant>
        <vt:lpwstr/>
      </vt:variant>
      <vt:variant>
        <vt:i4>983117</vt:i4>
      </vt:variant>
      <vt:variant>
        <vt:i4>72</vt:i4>
      </vt:variant>
      <vt:variant>
        <vt:i4>0</vt:i4>
      </vt:variant>
      <vt:variant>
        <vt:i4>5</vt:i4>
      </vt:variant>
      <vt:variant>
        <vt:lpwstr>http://www.loc.gov/catdir/cpso/roman.html</vt:lpwstr>
      </vt:variant>
      <vt:variant>
        <vt:lpwstr/>
      </vt:variant>
      <vt:variant>
        <vt:i4>6422589</vt:i4>
      </vt:variant>
      <vt:variant>
        <vt:i4>69</vt:i4>
      </vt:variant>
      <vt:variant>
        <vt:i4>0</vt:i4>
      </vt:variant>
      <vt:variant>
        <vt:i4>5</vt:i4>
      </vt:variant>
      <vt:variant>
        <vt:lpwstr>https://www.youtube.com/watch?v=4kguYa7Po2U</vt:lpwstr>
      </vt:variant>
      <vt:variant>
        <vt:lpwstr/>
      </vt:variant>
      <vt:variant>
        <vt:i4>3932203</vt:i4>
      </vt:variant>
      <vt:variant>
        <vt:i4>66</vt:i4>
      </vt:variant>
      <vt:variant>
        <vt:i4>0</vt:i4>
      </vt:variant>
      <vt:variant>
        <vt:i4>5</vt:i4>
      </vt:variant>
      <vt:variant>
        <vt:lpwstr>http://www.politika.rs/sr/clanak/434072/Motor-bez-broja-mora-na-vestacenje</vt:lpwstr>
      </vt:variant>
      <vt:variant>
        <vt:lpwstr/>
      </vt:variant>
      <vt:variant>
        <vt:i4>3932203</vt:i4>
      </vt:variant>
      <vt:variant>
        <vt:i4>63</vt:i4>
      </vt:variant>
      <vt:variant>
        <vt:i4>0</vt:i4>
      </vt:variant>
      <vt:variant>
        <vt:i4>5</vt:i4>
      </vt:variant>
      <vt:variant>
        <vt:lpwstr>http://www.politika.rs/sr/clanak/434072/Motor-bez-broja-mora-na-vestacenje</vt:lpwstr>
      </vt:variant>
      <vt:variant>
        <vt:lpwstr/>
      </vt:variant>
      <vt:variant>
        <vt:i4>4915272</vt:i4>
      </vt:variant>
      <vt:variant>
        <vt:i4>60</vt:i4>
      </vt:variant>
      <vt:variant>
        <vt:i4>0</vt:i4>
      </vt:variant>
      <vt:variant>
        <vt:i4>5</vt:i4>
      </vt:variant>
      <vt:variant>
        <vt:lpwstr>http://ziroskopi.rs/wp-content/uploads/2017/10/OPTI%C4%8CKI-NI%C5%A0AN-8x56-Optical-sight.pdf</vt:lpwstr>
      </vt:variant>
      <vt:variant>
        <vt:lpwstr/>
      </vt:variant>
      <vt:variant>
        <vt:i4>2490384</vt:i4>
      </vt:variant>
      <vt:variant>
        <vt:i4>57</vt:i4>
      </vt:variant>
      <vt:variant>
        <vt:i4>0</vt:i4>
      </vt:variant>
      <vt:variant>
        <vt:i4>5</vt:i4>
      </vt:variant>
      <vt:variant>
        <vt:lpwstr>https://en.wikipedia.org/wiki/Zastava_M76</vt:lpwstr>
      </vt:variant>
      <vt:variant>
        <vt:lpwstr/>
      </vt:variant>
      <vt:variant>
        <vt:i4>2162814</vt:i4>
      </vt:variant>
      <vt:variant>
        <vt:i4>54</vt:i4>
      </vt:variant>
      <vt:variant>
        <vt:i4>0</vt:i4>
      </vt:variant>
      <vt:variant>
        <vt:i4>5</vt:i4>
      </vt:variant>
      <vt:variant>
        <vt:lpwstr>https://www.britannica.com/event/Hong-Kong-flu-of-1968</vt:lpwstr>
      </vt:variant>
      <vt:variant>
        <vt:lpwstr/>
      </vt:variant>
      <vt:variant>
        <vt:i4>458824</vt:i4>
      </vt:variant>
      <vt:variant>
        <vt:i4>51</vt:i4>
      </vt:variant>
      <vt:variant>
        <vt:i4>0</vt:i4>
      </vt:variant>
      <vt:variant>
        <vt:i4>5</vt:i4>
      </vt:variant>
      <vt:variant>
        <vt:lpwstr>https://doi.org/10.18287/2412-6179-2017-41-5-599-608</vt:lpwstr>
      </vt:variant>
      <vt:variant>
        <vt:lpwstr/>
      </vt:variant>
      <vt:variant>
        <vt:i4>6094865</vt:i4>
      </vt:variant>
      <vt:variant>
        <vt:i4>48</vt:i4>
      </vt:variant>
      <vt:variant>
        <vt:i4>0</vt:i4>
      </vt:variant>
      <vt:variant>
        <vt:i4>5</vt:i4>
      </vt:variant>
      <vt:variant>
        <vt:lpwstr>http://www.xxxxx.com/</vt:lpwstr>
      </vt:variant>
      <vt:variant>
        <vt:lpwstr/>
      </vt:variant>
      <vt:variant>
        <vt:i4>2687026</vt:i4>
      </vt:variant>
      <vt:variant>
        <vt:i4>45</vt:i4>
      </vt:variant>
      <vt:variant>
        <vt:i4>0</vt:i4>
      </vt:variant>
      <vt:variant>
        <vt:i4>5</vt:i4>
      </vt:variant>
      <vt:variant>
        <vt:lpwstr>http://www.zastava-arms.rs/en/militaryproduct/long-range-rifle-m93-black-arrow</vt:lpwstr>
      </vt:variant>
      <vt:variant>
        <vt:lpwstr/>
      </vt:variant>
      <vt:variant>
        <vt:i4>2687089</vt:i4>
      </vt:variant>
      <vt:variant>
        <vt:i4>42</vt:i4>
      </vt:variant>
      <vt:variant>
        <vt:i4>0</vt:i4>
      </vt:variant>
      <vt:variant>
        <vt:i4>5</vt:i4>
      </vt:variant>
      <vt:variant>
        <vt:lpwstr>https://www.lexalytics.com/lexablog/stories-ai-failure-avoid-ai-fails-2020</vt:lpwstr>
      </vt:variant>
      <vt:variant>
        <vt:lpwstr/>
      </vt:variant>
      <vt:variant>
        <vt:i4>2031691</vt:i4>
      </vt:variant>
      <vt:variant>
        <vt:i4>39</vt:i4>
      </vt:variant>
      <vt:variant>
        <vt:i4>0</vt:i4>
      </vt:variant>
      <vt:variant>
        <vt:i4>5</vt:i4>
      </vt:variant>
      <vt:variant>
        <vt:lpwstr>http://dx.doi.org/10.5937/vojtehg1103029S</vt:lpwstr>
      </vt:variant>
      <vt:variant>
        <vt:lpwstr/>
      </vt:variant>
      <vt:variant>
        <vt:i4>3604603</vt:i4>
      </vt:variant>
      <vt:variant>
        <vt:i4>36</vt:i4>
      </vt:variant>
      <vt:variant>
        <vt:i4>0</vt:i4>
      </vt:variant>
      <vt:variant>
        <vt:i4>5</vt:i4>
      </vt:variant>
      <vt:variant>
        <vt:lpwstr>http://www.gigabook/multicriteria-analysis.pdf</vt:lpwstr>
      </vt:variant>
      <vt:variant>
        <vt:lpwstr/>
      </vt:variant>
      <vt:variant>
        <vt:i4>3604603</vt:i4>
      </vt:variant>
      <vt:variant>
        <vt:i4>33</vt:i4>
      </vt:variant>
      <vt:variant>
        <vt:i4>0</vt:i4>
      </vt:variant>
      <vt:variant>
        <vt:i4>5</vt:i4>
      </vt:variant>
      <vt:variant>
        <vt:lpwstr>http://www.gigabook/multicriteria-analysis.pdf</vt:lpwstr>
      </vt:variant>
      <vt:variant>
        <vt:lpwstr/>
      </vt:variant>
      <vt:variant>
        <vt:i4>3211360</vt:i4>
      </vt:variant>
      <vt:variant>
        <vt:i4>30</vt:i4>
      </vt:variant>
      <vt:variant>
        <vt:i4>0</vt:i4>
      </vt:variant>
      <vt:variant>
        <vt:i4>5</vt:i4>
      </vt:variant>
      <vt:variant>
        <vt:lpwstr>https://scholar.google.com/</vt:lpwstr>
      </vt:variant>
      <vt:variant>
        <vt:lpwstr/>
      </vt:variant>
      <vt:variant>
        <vt:i4>4718656</vt:i4>
      </vt:variant>
      <vt:variant>
        <vt:i4>27</vt:i4>
      </vt:variant>
      <vt:variant>
        <vt:i4>0</vt:i4>
      </vt:variant>
      <vt:variant>
        <vt:i4>5</vt:i4>
      </vt:variant>
      <vt:variant>
        <vt:lpwstr>https://www./</vt:lpwstr>
      </vt:variant>
      <vt:variant>
        <vt:lpwstr/>
      </vt:variant>
      <vt:variant>
        <vt:i4>3932203</vt:i4>
      </vt:variant>
      <vt:variant>
        <vt:i4>24</vt:i4>
      </vt:variant>
      <vt:variant>
        <vt:i4>0</vt:i4>
      </vt:variant>
      <vt:variant>
        <vt:i4>5</vt:i4>
      </vt:variant>
      <vt:variant>
        <vt:lpwstr>http://www.politika.rs/sr/clanak/434072/Motor-bez-broja-mora-na-vestacenje</vt:lpwstr>
      </vt:variant>
      <vt:variant>
        <vt:lpwstr/>
      </vt:variant>
      <vt:variant>
        <vt:i4>2490384</vt:i4>
      </vt:variant>
      <vt:variant>
        <vt:i4>21</vt:i4>
      </vt:variant>
      <vt:variant>
        <vt:i4>0</vt:i4>
      </vt:variant>
      <vt:variant>
        <vt:i4>5</vt:i4>
      </vt:variant>
      <vt:variant>
        <vt:lpwstr>https://en.wikipedia.org/wiki/Zastava_M76</vt:lpwstr>
      </vt:variant>
      <vt:variant>
        <vt:lpwstr/>
      </vt:variant>
      <vt:variant>
        <vt:i4>1376311</vt:i4>
      </vt:variant>
      <vt:variant>
        <vt:i4>18</vt:i4>
      </vt:variant>
      <vt:variant>
        <vt:i4>0</vt:i4>
      </vt:variant>
      <vt:variant>
        <vt:i4>5</vt:i4>
      </vt:variant>
      <vt:variant>
        <vt:lpwstr>https://en.wikipedia.org/wiki/Wikipedia:Citing_Wikipedia</vt:lpwstr>
      </vt:variant>
      <vt:variant>
        <vt:lpwstr/>
      </vt:variant>
      <vt:variant>
        <vt:i4>3997734</vt:i4>
      </vt:variant>
      <vt:variant>
        <vt:i4>15</vt:i4>
      </vt:variant>
      <vt:variant>
        <vt:i4>0</vt:i4>
      </vt:variant>
      <vt:variant>
        <vt:i4>5</vt:i4>
      </vt:variant>
      <vt:variant>
        <vt:lpwstr>http://www.xxxxxx.com/</vt:lpwstr>
      </vt:variant>
      <vt:variant>
        <vt:lpwstr/>
      </vt:variant>
      <vt:variant>
        <vt:i4>3604603</vt:i4>
      </vt:variant>
      <vt:variant>
        <vt:i4>12</vt:i4>
      </vt:variant>
      <vt:variant>
        <vt:i4>0</vt:i4>
      </vt:variant>
      <vt:variant>
        <vt:i4>5</vt:i4>
      </vt:variant>
      <vt:variant>
        <vt:lpwstr>http://www.gigabook/multicriteria-analysis.pdf</vt:lpwstr>
      </vt:variant>
      <vt:variant>
        <vt:lpwstr/>
      </vt:variant>
      <vt:variant>
        <vt:i4>2031691</vt:i4>
      </vt:variant>
      <vt:variant>
        <vt:i4>9</vt:i4>
      </vt:variant>
      <vt:variant>
        <vt:i4>0</vt:i4>
      </vt:variant>
      <vt:variant>
        <vt:i4>5</vt:i4>
      </vt:variant>
      <vt:variant>
        <vt:lpwstr>http://dx.doi.org/10.5937/vojtehg1103029S</vt:lpwstr>
      </vt:variant>
      <vt:variant>
        <vt:lpwstr/>
      </vt:variant>
      <vt:variant>
        <vt:i4>3604603</vt:i4>
      </vt:variant>
      <vt:variant>
        <vt:i4>6</vt:i4>
      </vt:variant>
      <vt:variant>
        <vt:i4>0</vt:i4>
      </vt:variant>
      <vt:variant>
        <vt:i4>5</vt:i4>
      </vt:variant>
      <vt:variant>
        <vt:lpwstr>http://www.gigabook/multicriteria-analysis.pdf</vt:lpwstr>
      </vt:variant>
      <vt:variant>
        <vt:lpwstr/>
      </vt:variant>
      <vt:variant>
        <vt:i4>3604603</vt:i4>
      </vt:variant>
      <vt:variant>
        <vt:i4>3</vt:i4>
      </vt:variant>
      <vt:variant>
        <vt:i4>0</vt:i4>
      </vt:variant>
      <vt:variant>
        <vt:i4>5</vt:i4>
      </vt:variant>
      <vt:variant>
        <vt:lpwstr>http://www.gigabook/multicriteria-analysis.pdf</vt:lpwstr>
      </vt:variant>
      <vt:variant>
        <vt:lpwstr/>
      </vt:variant>
      <vt:variant>
        <vt:i4>1376311</vt:i4>
      </vt:variant>
      <vt:variant>
        <vt:i4>0</vt:i4>
      </vt:variant>
      <vt:variant>
        <vt:i4>0</vt:i4>
      </vt:variant>
      <vt:variant>
        <vt:i4>5</vt:i4>
      </vt:variant>
      <vt:variant>
        <vt:lpwstr>https://en.wikipedia.org/wiki/Wikipedia:Citing_Wikipedia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cirilica</dc:title>
  <dc:subject/>
  <dc:creator>Aleksandar Drenovac</dc:creator>
  <cp:keywords/>
  <cp:lastModifiedBy>VTG</cp:lastModifiedBy>
  <cp:revision>14</cp:revision>
  <dcterms:created xsi:type="dcterms:W3CDTF">2024-07-15T11:55:00Z</dcterms:created>
  <dcterms:modified xsi:type="dcterms:W3CDTF">2025-03-25T08:36:00Z</dcterms:modified>
</cp:coreProperties>
</file>